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800"/>
        <w:gridCol w:w="8075"/>
        <w:gridCol w:w="1452"/>
      </w:tblGrid>
      <w:tr w:rsidR="00E9717D" w14:paraId="6224E197" w14:textId="77777777" w:rsidTr="00D2661D">
        <w:trPr>
          <w:trHeight w:val="1170"/>
        </w:trPr>
        <w:tc>
          <w:tcPr>
            <w:tcW w:w="1800" w:type="dxa"/>
          </w:tcPr>
          <w:p w14:paraId="59FADDA6" w14:textId="77777777" w:rsidR="00E9717D" w:rsidRDefault="00E556C0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859DBD9" wp14:editId="7A53D730">
                  <wp:extent cx="835025" cy="82677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160851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49CB30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A04E062" w14:textId="77777777"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820D150" w14:textId="77777777" w:rsidR="00E9717D" w:rsidRDefault="00E556C0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9717D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9C729E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E0ACF5D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0FC212CE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23583185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09707624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3A70E6BF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1850F28C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7475B16F" w14:textId="77777777"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BEF37D8" w14:textId="5391C9A7" w:rsidR="00E9717D" w:rsidRPr="00D2661D" w:rsidRDefault="00CA1C2B" w:rsidP="00D87FC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12, 2018</w:t>
      </w:r>
    </w:p>
    <w:p w14:paraId="65208569" w14:textId="4F7F810F" w:rsidR="00D847C6" w:rsidRPr="00D2661D" w:rsidRDefault="00D847C6" w:rsidP="00CA1C2B">
      <w:pPr>
        <w:ind w:right="540"/>
        <w:jc w:val="right"/>
        <w:rPr>
          <w:rFonts w:ascii="Arial" w:hAnsi="Arial" w:cs="Arial"/>
          <w:szCs w:val="24"/>
        </w:rPr>
      </w:pPr>
    </w:p>
    <w:p w14:paraId="2BAB027C" w14:textId="6C47B3B3" w:rsidR="005906A1" w:rsidRDefault="00CA1C2B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NAVEEN RABIE, ESQUIRE</w:t>
      </w:r>
    </w:p>
    <w:p w14:paraId="15C5CFF8" w14:textId="17B2A38C" w:rsidR="00CA1C2B" w:rsidRDefault="00CA1C2B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ENGIE RESOURCES LLC</w:t>
      </w:r>
    </w:p>
    <w:p w14:paraId="3B38FB84" w14:textId="5DF2660B" w:rsidR="00CA1C2B" w:rsidRDefault="00CA1C2B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1990 POST OAK BOULEVARD, SUITE 1900</w:t>
      </w:r>
    </w:p>
    <w:p w14:paraId="37419B66" w14:textId="2DD13833" w:rsidR="00CA1C2B" w:rsidRDefault="00CA1C2B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HOUSTON, TX  77056</w:t>
      </w:r>
    </w:p>
    <w:p w14:paraId="4E65C342" w14:textId="3100A6CD" w:rsidR="00CA1C2B" w:rsidRDefault="00CA1C2B" w:rsidP="004958EC">
      <w:pPr>
        <w:rPr>
          <w:rFonts w:ascii="Arial" w:hAnsi="Arial" w:cs="Arial"/>
          <w:color w:val="000000"/>
          <w:szCs w:val="24"/>
        </w:rPr>
      </w:pPr>
    </w:p>
    <w:p w14:paraId="010BC890" w14:textId="3C19F7BB" w:rsidR="00CA1C2B" w:rsidRDefault="00CA1C2B" w:rsidP="004958EC">
      <w:pPr>
        <w:rPr>
          <w:rFonts w:ascii="Arial" w:hAnsi="Arial" w:cs="Arial"/>
          <w:color w:val="000000"/>
          <w:szCs w:val="24"/>
        </w:rPr>
      </w:pPr>
    </w:p>
    <w:p w14:paraId="4B419C59" w14:textId="77777777" w:rsidR="00CA1C2B" w:rsidRPr="00D2661D" w:rsidRDefault="00CA1C2B" w:rsidP="004958EC">
      <w:pPr>
        <w:rPr>
          <w:rFonts w:ascii="Arial" w:hAnsi="Arial" w:cs="Arial"/>
          <w:color w:val="000000"/>
          <w:szCs w:val="24"/>
        </w:rPr>
      </w:pPr>
    </w:p>
    <w:p w14:paraId="5A8B13C1" w14:textId="77777777" w:rsidR="001B41AF" w:rsidRPr="00D2661D" w:rsidRDefault="001B41AF" w:rsidP="00296D26">
      <w:pPr>
        <w:pStyle w:val="BodyText"/>
        <w:rPr>
          <w:rFonts w:ascii="Arial" w:hAnsi="Arial" w:cs="Arial"/>
          <w:color w:val="000000"/>
          <w:szCs w:val="24"/>
        </w:rPr>
      </w:pPr>
    </w:p>
    <w:p w14:paraId="2481C29C" w14:textId="75FB0FF9" w:rsidR="00296D26" w:rsidRPr="00D2661D" w:rsidRDefault="0049347F" w:rsidP="00296D26">
      <w:pPr>
        <w:pStyle w:val="BodyText"/>
        <w:rPr>
          <w:rFonts w:ascii="Arial" w:hAnsi="Arial" w:cs="Arial"/>
          <w:color w:val="000000"/>
          <w:szCs w:val="24"/>
        </w:rPr>
      </w:pPr>
      <w:r w:rsidRPr="00D2661D">
        <w:rPr>
          <w:rFonts w:ascii="Arial" w:hAnsi="Arial" w:cs="Arial"/>
          <w:color w:val="000000"/>
          <w:szCs w:val="24"/>
        </w:rPr>
        <w:t>Dear M</w:t>
      </w:r>
      <w:r w:rsidR="005214B9">
        <w:rPr>
          <w:rFonts w:ascii="Arial" w:hAnsi="Arial" w:cs="Arial"/>
          <w:color w:val="000000"/>
          <w:szCs w:val="24"/>
        </w:rPr>
        <w:t>r. Rabie</w:t>
      </w:r>
      <w:r w:rsidRPr="00D2661D">
        <w:rPr>
          <w:rFonts w:ascii="Arial" w:hAnsi="Arial" w:cs="Arial"/>
          <w:color w:val="000000"/>
          <w:szCs w:val="24"/>
        </w:rPr>
        <w:t>:</w:t>
      </w:r>
    </w:p>
    <w:p w14:paraId="211398F1" w14:textId="77777777" w:rsidR="00296D26" w:rsidRPr="00D2661D" w:rsidRDefault="00296D26" w:rsidP="00296D26">
      <w:pPr>
        <w:pStyle w:val="BodyText"/>
        <w:rPr>
          <w:rFonts w:ascii="Arial" w:hAnsi="Arial" w:cs="Arial"/>
          <w:color w:val="000000"/>
          <w:szCs w:val="24"/>
        </w:rPr>
      </w:pPr>
    </w:p>
    <w:p w14:paraId="07DF06DB" w14:textId="5432A0D1" w:rsidR="0049347F" w:rsidRPr="00D2661D" w:rsidRDefault="00296D26" w:rsidP="00296D2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="00C4050A" w:rsidRPr="00D2661D">
        <w:rPr>
          <w:rFonts w:ascii="Arial" w:hAnsi="Arial" w:cs="Arial"/>
          <w:szCs w:val="24"/>
        </w:rPr>
        <w:t xml:space="preserve">On </w:t>
      </w:r>
      <w:r w:rsidR="005214B9">
        <w:rPr>
          <w:rFonts w:ascii="Arial" w:hAnsi="Arial" w:cs="Arial"/>
          <w:szCs w:val="24"/>
        </w:rPr>
        <w:t>April 6, 2018</w:t>
      </w:r>
      <w:r w:rsidR="00C4050A" w:rsidRPr="00D2661D">
        <w:rPr>
          <w:rFonts w:ascii="Arial" w:hAnsi="Arial" w:cs="Arial"/>
          <w:szCs w:val="24"/>
        </w:rPr>
        <w:t xml:space="preserve">, the Commission received the Application of </w:t>
      </w:r>
      <w:r w:rsidR="005214B9">
        <w:rPr>
          <w:rFonts w:ascii="Arial" w:hAnsi="Arial" w:cs="Arial"/>
          <w:szCs w:val="24"/>
        </w:rPr>
        <w:t>ENGIE Resources LLC</w:t>
      </w:r>
      <w:r w:rsidR="00C4050A" w:rsidRPr="00D2661D">
        <w:rPr>
          <w:rFonts w:ascii="Arial" w:hAnsi="Arial" w:cs="Arial"/>
          <w:szCs w:val="24"/>
        </w:rPr>
        <w:t xml:space="preserve"> for approval to supply </w:t>
      </w:r>
      <w:r w:rsidR="007D066C">
        <w:rPr>
          <w:rFonts w:ascii="Arial" w:hAnsi="Arial" w:cs="Arial"/>
          <w:szCs w:val="24"/>
        </w:rPr>
        <w:t xml:space="preserve">natural gas </w:t>
      </w:r>
      <w:r w:rsidR="00D2661D">
        <w:rPr>
          <w:rFonts w:ascii="Arial" w:hAnsi="Arial" w:cs="Arial"/>
          <w:szCs w:val="24"/>
        </w:rPr>
        <w:t>services</w:t>
      </w:r>
      <w:r w:rsidR="00EF4CB1" w:rsidRPr="00D2661D">
        <w:rPr>
          <w:rFonts w:ascii="Arial" w:hAnsi="Arial" w:cs="Arial"/>
          <w:szCs w:val="24"/>
        </w:rPr>
        <w:t xml:space="preserve"> </w:t>
      </w:r>
      <w:r w:rsidR="00C4050A" w:rsidRPr="00D2661D">
        <w:rPr>
          <w:rFonts w:ascii="Arial" w:hAnsi="Arial" w:cs="Arial"/>
          <w:szCs w:val="24"/>
        </w:rPr>
        <w:t xml:space="preserve">to the public in the Commonwealth of PA.  </w:t>
      </w:r>
      <w:r w:rsidR="0049347F" w:rsidRPr="00D2661D">
        <w:rPr>
          <w:rFonts w:ascii="Arial" w:hAnsi="Arial" w:cs="Arial"/>
          <w:szCs w:val="24"/>
        </w:rPr>
        <w:t xml:space="preserve">Upon initial review, the Application has been determined to be </w:t>
      </w:r>
      <w:r w:rsidR="005214B9">
        <w:rPr>
          <w:rFonts w:ascii="Arial" w:hAnsi="Arial" w:cs="Arial"/>
          <w:szCs w:val="24"/>
        </w:rPr>
        <w:t>missing information</w:t>
      </w:r>
      <w:r w:rsidR="0049347F" w:rsidRPr="00D2661D">
        <w:rPr>
          <w:rFonts w:ascii="Arial" w:hAnsi="Arial" w:cs="Arial"/>
          <w:szCs w:val="24"/>
        </w:rPr>
        <w:t xml:space="preserve"> for the following reasons:</w:t>
      </w:r>
    </w:p>
    <w:p w14:paraId="0EDBCF8B" w14:textId="799342BB" w:rsidR="009006B3" w:rsidRPr="00D2661D" w:rsidRDefault="009006B3" w:rsidP="00336B78">
      <w:pPr>
        <w:rPr>
          <w:rFonts w:ascii="Arial" w:hAnsi="Arial" w:cs="Arial"/>
          <w:color w:val="000000"/>
          <w:szCs w:val="24"/>
        </w:rPr>
      </w:pPr>
    </w:p>
    <w:p w14:paraId="21B5CADC" w14:textId="540C6141" w:rsidR="00336B78" w:rsidRDefault="005214B9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Bond No. 925131 in the amount of $35,000.00 bound in favor of PECO Energy Company [dated March 9, 2018] is not required in this application.  This bond is being returned to you.  Please serve us a Bond Letter from PECO Energy Company.</w:t>
      </w:r>
    </w:p>
    <w:p w14:paraId="563418B6" w14:textId="77777777" w:rsidR="00336B78" w:rsidRDefault="00336B78" w:rsidP="00336B78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27A4E033" w14:textId="40F5CEFB" w:rsidR="00336B78" w:rsidRDefault="005214B9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signatures on the Proofs of Publication from The Philadelphia Daily News </w:t>
      </w:r>
      <w:r w:rsidR="0063596D">
        <w:rPr>
          <w:rFonts w:ascii="Arial" w:hAnsi="Arial" w:cs="Arial"/>
          <w:color w:val="000000"/>
          <w:sz w:val="22"/>
          <w:szCs w:val="22"/>
        </w:rPr>
        <w:t>and The Williamsport Sun-Gazette must be original.</w:t>
      </w:r>
    </w:p>
    <w:p w14:paraId="62091EBC" w14:textId="77777777" w:rsidR="004B0335" w:rsidRPr="00D2661D" w:rsidRDefault="004B0335" w:rsidP="00336B78">
      <w:pPr>
        <w:rPr>
          <w:rFonts w:ascii="Arial" w:hAnsi="Arial" w:cs="Arial"/>
          <w:color w:val="000000"/>
          <w:szCs w:val="24"/>
        </w:rPr>
      </w:pPr>
    </w:p>
    <w:p w14:paraId="12ECF907" w14:textId="1970B488" w:rsidR="002E13C2" w:rsidRDefault="004B0335" w:rsidP="00D87FCF">
      <w:pPr>
        <w:spacing w:before="240"/>
        <w:ind w:right="900"/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  <w:t>P</w:t>
      </w:r>
      <w:r w:rsidR="0009262D" w:rsidRPr="00D2661D">
        <w:rPr>
          <w:rFonts w:ascii="Arial" w:hAnsi="Arial" w:cs="Arial"/>
          <w:szCs w:val="24"/>
        </w:rPr>
        <w:t xml:space="preserve">ursuant to 52 </w:t>
      </w:r>
      <w:smartTag w:uri="urn:schemas-microsoft-com:office:smarttags" w:element="place">
        <w:smartTag w:uri="urn:schemas-microsoft-com:office:smarttags" w:element="State">
          <w:r w:rsidR="0009262D" w:rsidRPr="00D2661D">
            <w:rPr>
              <w:rFonts w:ascii="Arial" w:hAnsi="Arial" w:cs="Arial"/>
              <w:szCs w:val="24"/>
            </w:rPr>
            <w:t>Pa.</w:t>
          </w:r>
        </w:smartTag>
      </w:smartTag>
      <w:r w:rsidR="0009262D" w:rsidRPr="00D2661D">
        <w:rPr>
          <w:rFonts w:ascii="Arial" w:hAnsi="Arial" w:cs="Arial"/>
          <w:szCs w:val="24"/>
        </w:rPr>
        <w:t xml:space="preserve"> Code §1.4, you are being advised of </w:t>
      </w:r>
      <w:r w:rsidR="0063596D">
        <w:rPr>
          <w:rFonts w:ascii="Arial" w:hAnsi="Arial" w:cs="Arial"/>
          <w:szCs w:val="24"/>
        </w:rPr>
        <w:t xml:space="preserve">this missing information </w:t>
      </w:r>
      <w:r w:rsidR="0009262D" w:rsidRPr="00D2661D">
        <w:rPr>
          <w:rFonts w:ascii="Arial" w:hAnsi="Arial" w:cs="Arial"/>
          <w:szCs w:val="24"/>
        </w:rPr>
        <w:t xml:space="preserve">and are required to file corrections.  Failure to correct the foregoing </w:t>
      </w:r>
      <w:r w:rsidR="0063596D">
        <w:rPr>
          <w:rFonts w:ascii="Arial" w:hAnsi="Arial" w:cs="Arial"/>
          <w:szCs w:val="24"/>
        </w:rPr>
        <w:t>missing information</w:t>
      </w:r>
      <w:r w:rsidR="00EF4CB1" w:rsidRPr="00D2661D">
        <w:rPr>
          <w:rFonts w:ascii="Arial" w:hAnsi="Arial" w:cs="Arial"/>
          <w:szCs w:val="24"/>
        </w:rPr>
        <w:t xml:space="preserve"> within 20 days</w:t>
      </w:r>
      <w:r w:rsidR="00D87FCF" w:rsidRPr="00D2661D">
        <w:rPr>
          <w:rFonts w:ascii="Arial" w:hAnsi="Arial" w:cs="Arial"/>
          <w:szCs w:val="24"/>
        </w:rPr>
        <w:t xml:space="preserve"> of the date of this letter</w:t>
      </w:r>
      <w:r w:rsidR="00EF4CB1" w:rsidRPr="00D2661D">
        <w:rPr>
          <w:rFonts w:ascii="Arial" w:hAnsi="Arial" w:cs="Arial"/>
          <w:szCs w:val="24"/>
        </w:rPr>
        <w:t xml:space="preserve"> w</w:t>
      </w:r>
      <w:r w:rsidR="0009262D" w:rsidRPr="00D2661D">
        <w:rPr>
          <w:rFonts w:ascii="Arial" w:hAnsi="Arial" w:cs="Arial"/>
          <w:szCs w:val="24"/>
        </w:rPr>
        <w:t>ill result in th</w:t>
      </w:r>
      <w:r w:rsidR="00D87FCF" w:rsidRPr="00D2661D">
        <w:rPr>
          <w:rFonts w:ascii="Arial" w:hAnsi="Arial" w:cs="Arial"/>
          <w:szCs w:val="24"/>
        </w:rPr>
        <w:t xml:space="preserve">e Application being returned </w:t>
      </w:r>
      <w:r w:rsidR="0009262D" w:rsidRPr="00D2661D">
        <w:rPr>
          <w:rFonts w:ascii="Arial" w:hAnsi="Arial" w:cs="Arial"/>
          <w:szCs w:val="24"/>
        </w:rPr>
        <w:t xml:space="preserve">unfiled.   </w:t>
      </w:r>
    </w:p>
    <w:p w14:paraId="281A3625" w14:textId="77777777" w:rsidR="00CB59FA" w:rsidRDefault="002E13C2" w:rsidP="00CB59FA">
      <w:pPr>
        <w:spacing w:before="240"/>
        <w:ind w:righ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B59FA">
        <w:rPr>
          <w:rFonts w:ascii="Arial" w:hAnsi="Arial" w:cs="Arial"/>
          <w:szCs w:val="24"/>
        </w:rPr>
        <w:t>Please return your items to the above listed address and address to the attention of the Office of the Secretary.</w:t>
      </w:r>
    </w:p>
    <w:p w14:paraId="109BF08D" w14:textId="77777777" w:rsidR="00CB59FA" w:rsidRDefault="00CB59FA" w:rsidP="00CB59FA">
      <w:pPr>
        <w:spacing w:before="240"/>
        <w:ind w:right="90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have any question in regards to this letter, please contact </w:t>
      </w:r>
      <w:r w:rsidR="00C50612">
        <w:rPr>
          <w:rFonts w:ascii="Arial" w:hAnsi="Arial" w:cs="Arial"/>
          <w:szCs w:val="24"/>
        </w:rPr>
        <w:t>our bureau at (717) 772-7777. Thank you</w:t>
      </w:r>
    </w:p>
    <w:p w14:paraId="49681329" w14:textId="77777777" w:rsidR="00CA7006" w:rsidRPr="00D2661D" w:rsidRDefault="00E556C0" w:rsidP="00CA700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7D7357F3" wp14:editId="4D020DDF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  <w:t>Sincerely,</w:t>
      </w:r>
    </w:p>
    <w:p w14:paraId="38B3DFBD" w14:textId="77777777" w:rsidR="00CA7006" w:rsidRPr="00D2661D" w:rsidRDefault="00CA7006" w:rsidP="00CA7006">
      <w:pPr>
        <w:rPr>
          <w:rFonts w:ascii="Arial" w:hAnsi="Arial" w:cs="Arial"/>
          <w:szCs w:val="24"/>
        </w:rPr>
      </w:pPr>
    </w:p>
    <w:p w14:paraId="679B3950" w14:textId="77777777" w:rsidR="00CA7006" w:rsidRPr="00D2661D" w:rsidRDefault="00CA7006" w:rsidP="00CA7006">
      <w:pPr>
        <w:rPr>
          <w:rFonts w:ascii="Arial" w:hAnsi="Arial" w:cs="Arial"/>
          <w:szCs w:val="24"/>
        </w:rPr>
      </w:pPr>
    </w:p>
    <w:p w14:paraId="48F2A23B" w14:textId="77777777" w:rsidR="00CA7006" w:rsidRPr="00D2661D" w:rsidRDefault="00CA7006" w:rsidP="00CA7006">
      <w:pPr>
        <w:rPr>
          <w:rFonts w:ascii="Arial" w:hAnsi="Arial" w:cs="Arial"/>
          <w:szCs w:val="24"/>
        </w:rPr>
      </w:pPr>
    </w:p>
    <w:p w14:paraId="1F46880E" w14:textId="77777777" w:rsidR="00E74DD6" w:rsidRPr="00D2661D" w:rsidRDefault="00CA7006" w:rsidP="00E74DD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</w:p>
    <w:p w14:paraId="6FDE33A9" w14:textId="77777777" w:rsidR="00CA7006" w:rsidRDefault="00CA7006" w:rsidP="00CA7006">
      <w:pPr>
        <w:rPr>
          <w:rFonts w:ascii="Arial" w:hAnsi="Arial" w:cs="Arial"/>
          <w:szCs w:val="24"/>
        </w:rPr>
      </w:pPr>
    </w:p>
    <w:p w14:paraId="3A70CB89" w14:textId="77777777"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Rosemary Chiavetta</w:t>
      </w:r>
    </w:p>
    <w:p w14:paraId="143D2B67" w14:textId="77777777"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Secretary</w:t>
      </w:r>
      <w:r>
        <w:rPr>
          <w:rFonts w:ascii="Arial" w:hAnsi="Arial" w:cs="Arial"/>
          <w:bCs/>
          <w:szCs w:val="24"/>
        </w:rPr>
        <w:tab/>
      </w:r>
    </w:p>
    <w:p w14:paraId="09B6BFB9" w14:textId="6A477E9F" w:rsidR="00E74DD6" w:rsidRDefault="00E74DD6" w:rsidP="00CA7006">
      <w:pPr>
        <w:rPr>
          <w:rFonts w:ascii="Arial" w:hAnsi="Arial" w:cs="Arial"/>
          <w:szCs w:val="24"/>
        </w:rPr>
      </w:pPr>
    </w:p>
    <w:p w14:paraId="53D17FA7" w14:textId="6DBA5A0A" w:rsidR="00160A18" w:rsidRDefault="00160A18" w:rsidP="00CA700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RC:AEL</w:t>
      </w:r>
    </w:p>
    <w:p w14:paraId="42E5E39D" w14:textId="77777777" w:rsidR="005359E5" w:rsidRPr="00D2661D" w:rsidRDefault="00EF4CB1" w:rsidP="00794AEA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>Enclosure</w:t>
      </w:r>
    </w:p>
    <w:sectPr w:rsidR="005359E5" w:rsidRPr="00D2661D" w:rsidSect="00D87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1A51" w14:textId="77777777" w:rsidR="00FB6ECE" w:rsidRDefault="00FB6ECE">
      <w:r>
        <w:separator/>
      </w:r>
    </w:p>
  </w:endnote>
  <w:endnote w:type="continuationSeparator" w:id="0">
    <w:p w14:paraId="6E213215" w14:textId="77777777" w:rsidR="00FB6ECE" w:rsidRDefault="00FB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64C6" w14:textId="77777777" w:rsidR="007D066C" w:rsidRDefault="007D066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60873" w14:textId="77777777" w:rsidR="007D066C" w:rsidRDefault="007D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668E" w14:textId="77777777" w:rsidR="007D066C" w:rsidRDefault="007D066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79A3" w14:textId="77777777" w:rsidR="00E1071B" w:rsidRDefault="00E10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639E1" w14:textId="77777777" w:rsidR="00FB6ECE" w:rsidRDefault="00FB6ECE">
      <w:r>
        <w:separator/>
      </w:r>
    </w:p>
  </w:footnote>
  <w:footnote w:type="continuationSeparator" w:id="0">
    <w:p w14:paraId="14060078" w14:textId="77777777" w:rsidR="00FB6ECE" w:rsidRDefault="00FB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EEB0D" w14:textId="77777777" w:rsidR="00E1071B" w:rsidRDefault="00E10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BCF43" w14:textId="77777777" w:rsidR="00E1071B" w:rsidRDefault="00E10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B53A8" w14:textId="77777777" w:rsidR="00E1071B" w:rsidRDefault="00E10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10B7E"/>
    <w:rsid w:val="00016FC5"/>
    <w:rsid w:val="00026F1F"/>
    <w:rsid w:val="00033330"/>
    <w:rsid w:val="000515C7"/>
    <w:rsid w:val="00053B85"/>
    <w:rsid w:val="0005402C"/>
    <w:rsid w:val="00054AFF"/>
    <w:rsid w:val="0005619C"/>
    <w:rsid w:val="000606AD"/>
    <w:rsid w:val="00065D59"/>
    <w:rsid w:val="0006621E"/>
    <w:rsid w:val="0006790B"/>
    <w:rsid w:val="00067C2E"/>
    <w:rsid w:val="000723FA"/>
    <w:rsid w:val="00072D37"/>
    <w:rsid w:val="000761C0"/>
    <w:rsid w:val="000763A4"/>
    <w:rsid w:val="0008427B"/>
    <w:rsid w:val="000902EE"/>
    <w:rsid w:val="0009262D"/>
    <w:rsid w:val="00092973"/>
    <w:rsid w:val="000C1530"/>
    <w:rsid w:val="000D01DF"/>
    <w:rsid w:val="000D03CA"/>
    <w:rsid w:val="000D0FD9"/>
    <w:rsid w:val="000E07BF"/>
    <w:rsid w:val="000E3B2C"/>
    <w:rsid w:val="000E6A31"/>
    <w:rsid w:val="001011D4"/>
    <w:rsid w:val="001264B6"/>
    <w:rsid w:val="001334FC"/>
    <w:rsid w:val="00142BA3"/>
    <w:rsid w:val="00150A3B"/>
    <w:rsid w:val="001535C8"/>
    <w:rsid w:val="00153E10"/>
    <w:rsid w:val="00157C40"/>
    <w:rsid w:val="00160A18"/>
    <w:rsid w:val="00162439"/>
    <w:rsid w:val="0016278E"/>
    <w:rsid w:val="0017188C"/>
    <w:rsid w:val="0017540A"/>
    <w:rsid w:val="0017760B"/>
    <w:rsid w:val="0018720B"/>
    <w:rsid w:val="00187901"/>
    <w:rsid w:val="00190581"/>
    <w:rsid w:val="00191B85"/>
    <w:rsid w:val="001A2153"/>
    <w:rsid w:val="001B41AF"/>
    <w:rsid w:val="001B4A58"/>
    <w:rsid w:val="001D1712"/>
    <w:rsid w:val="001D5E50"/>
    <w:rsid w:val="001F23B6"/>
    <w:rsid w:val="001F43F8"/>
    <w:rsid w:val="001F4A76"/>
    <w:rsid w:val="00212299"/>
    <w:rsid w:val="002311CC"/>
    <w:rsid w:val="00231244"/>
    <w:rsid w:val="00244511"/>
    <w:rsid w:val="00256182"/>
    <w:rsid w:val="00275BF6"/>
    <w:rsid w:val="00294B4B"/>
    <w:rsid w:val="00296D26"/>
    <w:rsid w:val="002B516B"/>
    <w:rsid w:val="002C3599"/>
    <w:rsid w:val="002D043D"/>
    <w:rsid w:val="002D0C18"/>
    <w:rsid w:val="002E13C2"/>
    <w:rsid w:val="002E6074"/>
    <w:rsid w:val="002F1221"/>
    <w:rsid w:val="002F2CF3"/>
    <w:rsid w:val="00303F21"/>
    <w:rsid w:val="003107D6"/>
    <w:rsid w:val="00323D97"/>
    <w:rsid w:val="00326CCB"/>
    <w:rsid w:val="0033489B"/>
    <w:rsid w:val="00334EA5"/>
    <w:rsid w:val="00336B78"/>
    <w:rsid w:val="0034777A"/>
    <w:rsid w:val="00347F1F"/>
    <w:rsid w:val="0036095D"/>
    <w:rsid w:val="00397E30"/>
    <w:rsid w:val="003A0E26"/>
    <w:rsid w:val="003B1A94"/>
    <w:rsid w:val="003C2ACF"/>
    <w:rsid w:val="003D021C"/>
    <w:rsid w:val="003E6E97"/>
    <w:rsid w:val="003F44B6"/>
    <w:rsid w:val="003F7CE2"/>
    <w:rsid w:val="00401C75"/>
    <w:rsid w:val="00403560"/>
    <w:rsid w:val="004159C6"/>
    <w:rsid w:val="00420E46"/>
    <w:rsid w:val="00431353"/>
    <w:rsid w:val="00432679"/>
    <w:rsid w:val="004469B2"/>
    <w:rsid w:val="00462C9D"/>
    <w:rsid w:val="00466AD7"/>
    <w:rsid w:val="00471C2A"/>
    <w:rsid w:val="004728E1"/>
    <w:rsid w:val="0049347F"/>
    <w:rsid w:val="004958EC"/>
    <w:rsid w:val="004A0CCD"/>
    <w:rsid w:val="004B0335"/>
    <w:rsid w:val="004C7160"/>
    <w:rsid w:val="004D2C06"/>
    <w:rsid w:val="004E0233"/>
    <w:rsid w:val="004F404A"/>
    <w:rsid w:val="00507BEC"/>
    <w:rsid w:val="00515CB8"/>
    <w:rsid w:val="005214B9"/>
    <w:rsid w:val="00522057"/>
    <w:rsid w:val="00527E1A"/>
    <w:rsid w:val="00531804"/>
    <w:rsid w:val="00533855"/>
    <w:rsid w:val="005359E5"/>
    <w:rsid w:val="00536A98"/>
    <w:rsid w:val="0054596A"/>
    <w:rsid w:val="00550A0C"/>
    <w:rsid w:val="005519DE"/>
    <w:rsid w:val="00556C1A"/>
    <w:rsid w:val="00562DC6"/>
    <w:rsid w:val="00566C4B"/>
    <w:rsid w:val="00571CC5"/>
    <w:rsid w:val="00574F8B"/>
    <w:rsid w:val="005758E5"/>
    <w:rsid w:val="00583A30"/>
    <w:rsid w:val="005906A1"/>
    <w:rsid w:val="00592E3F"/>
    <w:rsid w:val="00596EDB"/>
    <w:rsid w:val="00597EC1"/>
    <w:rsid w:val="005A7E07"/>
    <w:rsid w:val="005D0EA3"/>
    <w:rsid w:val="005D298F"/>
    <w:rsid w:val="005D669C"/>
    <w:rsid w:val="005F3F27"/>
    <w:rsid w:val="005F57FC"/>
    <w:rsid w:val="005F75D3"/>
    <w:rsid w:val="00600756"/>
    <w:rsid w:val="006011EB"/>
    <w:rsid w:val="00606287"/>
    <w:rsid w:val="00621754"/>
    <w:rsid w:val="006238FB"/>
    <w:rsid w:val="00633EEA"/>
    <w:rsid w:val="0063596D"/>
    <w:rsid w:val="00635A69"/>
    <w:rsid w:val="00647C0C"/>
    <w:rsid w:val="006504C9"/>
    <w:rsid w:val="00651853"/>
    <w:rsid w:val="0065332E"/>
    <w:rsid w:val="00654399"/>
    <w:rsid w:val="00655F9E"/>
    <w:rsid w:val="00657116"/>
    <w:rsid w:val="00663517"/>
    <w:rsid w:val="006721A8"/>
    <w:rsid w:val="0067692B"/>
    <w:rsid w:val="00687728"/>
    <w:rsid w:val="006901A9"/>
    <w:rsid w:val="006A0190"/>
    <w:rsid w:val="006B1842"/>
    <w:rsid w:val="006B67D7"/>
    <w:rsid w:val="006D646D"/>
    <w:rsid w:val="006E1263"/>
    <w:rsid w:val="006E269E"/>
    <w:rsid w:val="006F7BD8"/>
    <w:rsid w:val="00701979"/>
    <w:rsid w:val="00702570"/>
    <w:rsid w:val="007166E9"/>
    <w:rsid w:val="00727178"/>
    <w:rsid w:val="00727E82"/>
    <w:rsid w:val="00732A26"/>
    <w:rsid w:val="007331FA"/>
    <w:rsid w:val="00736988"/>
    <w:rsid w:val="00747AED"/>
    <w:rsid w:val="007533A6"/>
    <w:rsid w:val="00756A92"/>
    <w:rsid w:val="00774679"/>
    <w:rsid w:val="00777420"/>
    <w:rsid w:val="00794AEA"/>
    <w:rsid w:val="007966A1"/>
    <w:rsid w:val="007979C9"/>
    <w:rsid w:val="007A2F47"/>
    <w:rsid w:val="007A7625"/>
    <w:rsid w:val="007B2571"/>
    <w:rsid w:val="007C3C93"/>
    <w:rsid w:val="007C5683"/>
    <w:rsid w:val="007D0340"/>
    <w:rsid w:val="007D066C"/>
    <w:rsid w:val="007E3FF6"/>
    <w:rsid w:val="007F09B8"/>
    <w:rsid w:val="007F16BF"/>
    <w:rsid w:val="007F78A1"/>
    <w:rsid w:val="008159FD"/>
    <w:rsid w:val="00833958"/>
    <w:rsid w:val="00833AAE"/>
    <w:rsid w:val="00834BEC"/>
    <w:rsid w:val="00841BD1"/>
    <w:rsid w:val="008442DD"/>
    <w:rsid w:val="00856AB4"/>
    <w:rsid w:val="00862B0F"/>
    <w:rsid w:val="00867CAF"/>
    <w:rsid w:val="008704FE"/>
    <w:rsid w:val="00882E3F"/>
    <w:rsid w:val="008834E0"/>
    <w:rsid w:val="00885F07"/>
    <w:rsid w:val="008A4B3A"/>
    <w:rsid w:val="008B3037"/>
    <w:rsid w:val="008B37D7"/>
    <w:rsid w:val="008B4EAD"/>
    <w:rsid w:val="008B53AC"/>
    <w:rsid w:val="008B6845"/>
    <w:rsid w:val="008B7249"/>
    <w:rsid w:val="008B7B5D"/>
    <w:rsid w:val="008C13AB"/>
    <w:rsid w:val="008C1A22"/>
    <w:rsid w:val="008C2E2F"/>
    <w:rsid w:val="008C37D1"/>
    <w:rsid w:val="008C5915"/>
    <w:rsid w:val="008C7866"/>
    <w:rsid w:val="008D56BF"/>
    <w:rsid w:val="008E0D47"/>
    <w:rsid w:val="008E73B0"/>
    <w:rsid w:val="008F2977"/>
    <w:rsid w:val="008F3AEB"/>
    <w:rsid w:val="008F4B6C"/>
    <w:rsid w:val="008F7FE3"/>
    <w:rsid w:val="009006B3"/>
    <w:rsid w:val="00900849"/>
    <w:rsid w:val="00914CFE"/>
    <w:rsid w:val="009212D4"/>
    <w:rsid w:val="009417CD"/>
    <w:rsid w:val="00941A0E"/>
    <w:rsid w:val="00945BBE"/>
    <w:rsid w:val="0095390B"/>
    <w:rsid w:val="00955C6D"/>
    <w:rsid w:val="00960081"/>
    <w:rsid w:val="009612BE"/>
    <w:rsid w:val="00961A05"/>
    <w:rsid w:val="00965BF7"/>
    <w:rsid w:val="00973E3E"/>
    <w:rsid w:val="00976B2F"/>
    <w:rsid w:val="00982D36"/>
    <w:rsid w:val="009847E8"/>
    <w:rsid w:val="009877CD"/>
    <w:rsid w:val="009925D5"/>
    <w:rsid w:val="009A0779"/>
    <w:rsid w:val="009C2EDE"/>
    <w:rsid w:val="009C729E"/>
    <w:rsid w:val="009C7E2D"/>
    <w:rsid w:val="009D4442"/>
    <w:rsid w:val="009F30E4"/>
    <w:rsid w:val="009F3C33"/>
    <w:rsid w:val="00A0093B"/>
    <w:rsid w:val="00A10484"/>
    <w:rsid w:val="00A12DE2"/>
    <w:rsid w:val="00A152D1"/>
    <w:rsid w:val="00A171DB"/>
    <w:rsid w:val="00A229C4"/>
    <w:rsid w:val="00A24641"/>
    <w:rsid w:val="00A31208"/>
    <w:rsid w:val="00A31D83"/>
    <w:rsid w:val="00A46305"/>
    <w:rsid w:val="00A47D19"/>
    <w:rsid w:val="00A86262"/>
    <w:rsid w:val="00A97571"/>
    <w:rsid w:val="00AB556F"/>
    <w:rsid w:val="00AB5F58"/>
    <w:rsid w:val="00AB67BC"/>
    <w:rsid w:val="00AC597D"/>
    <w:rsid w:val="00AC62AC"/>
    <w:rsid w:val="00AD747D"/>
    <w:rsid w:val="00AF0D8C"/>
    <w:rsid w:val="00AF0E18"/>
    <w:rsid w:val="00AF5A13"/>
    <w:rsid w:val="00AF5BD4"/>
    <w:rsid w:val="00B06859"/>
    <w:rsid w:val="00B10D25"/>
    <w:rsid w:val="00B13ECF"/>
    <w:rsid w:val="00B16E7A"/>
    <w:rsid w:val="00B23F5E"/>
    <w:rsid w:val="00B264D5"/>
    <w:rsid w:val="00B32990"/>
    <w:rsid w:val="00B472C6"/>
    <w:rsid w:val="00B74AE9"/>
    <w:rsid w:val="00B800F7"/>
    <w:rsid w:val="00B8278F"/>
    <w:rsid w:val="00B95752"/>
    <w:rsid w:val="00B977B2"/>
    <w:rsid w:val="00BA064B"/>
    <w:rsid w:val="00BA0E50"/>
    <w:rsid w:val="00BB526E"/>
    <w:rsid w:val="00BD13EF"/>
    <w:rsid w:val="00BD24A2"/>
    <w:rsid w:val="00BD6253"/>
    <w:rsid w:val="00BD6B09"/>
    <w:rsid w:val="00BE46FD"/>
    <w:rsid w:val="00BE51E5"/>
    <w:rsid w:val="00BF0CE9"/>
    <w:rsid w:val="00C13806"/>
    <w:rsid w:val="00C22074"/>
    <w:rsid w:val="00C25A0A"/>
    <w:rsid w:val="00C3562A"/>
    <w:rsid w:val="00C4050A"/>
    <w:rsid w:val="00C50612"/>
    <w:rsid w:val="00C53794"/>
    <w:rsid w:val="00C70928"/>
    <w:rsid w:val="00C70A0F"/>
    <w:rsid w:val="00C7770C"/>
    <w:rsid w:val="00C848A3"/>
    <w:rsid w:val="00C91A95"/>
    <w:rsid w:val="00C92AAA"/>
    <w:rsid w:val="00C97EAC"/>
    <w:rsid w:val="00CA1C2B"/>
    <w:rsid w:val="00CA7006"/>
    <w:rsid w:val="00CB1F15"/>
    <w:rsid w:val="00CB3A5E"/>
    <w:rsid w:val="00CB59FA"/>
    <w:rsid w:val="00CF103F"/>
    <w:rsid w:val="00CF57C9"/>
    <w:rsid w:val="00CF7CEF"/>
    <w:rsid w:val="00D02C14"/>
    <w:rsid w:val="00D15212"/>
    <w:rsid w:val="00D15C97"/>
    <w:rsid w:val="00D20BA9"/>
    <w:rsid w:val="00D23E68"/>
    <w:rsid w:val="00D2661D"/>
    <w:rsid w:val="00D4608E"/>
    <w:rsid w:val="00D50808"/>
    <w:rsid w:val="00D5571A"/>
    <w:rsid w:val="00D6758E"/>
    <w:rsid w:val="00D847C6"/>
    <w:rsid w:val="00D875A6"/>
    <w:rsid w:val="00D87FCF"/>
    <w:rsid w:val="00D90DA2"/>
    <w:rsid w:val="00DA168C"/>
    <w:rsid w:val="00DA7314"/>
    <w:rsid w:val="00DB27F5"/>
    <w:rsid w:val="00DB6062"/>
    <w:rsid w:val="00DC28DA"/>
    <w:rsid w:val="00DC6980"/>
    <w:rsid w:val="00DD0701"/>
    <w:rsid w:val="00DD0852"/>
    <w:rsid w:val="00DD0892"/>
    <w:rsid w:val="00DD507D"/>
    <w:rsid w:val="00DE34B0"/>
    <w:rsid w:val="00DF4E5E"/>
    <w:rsid w:val="00E040F1"/>
    <w:rsid w:val="00E1071B"/>
    <w:rsid w:val="00E11251"/>
    <w:rsid w:val="00E200A1"/>
    <w:rsid w:val="00E22A88"/>
    <w:rsid w:val="00E2671D"/>
    <w:rsid w:val="00E327EA"/>
    <w:rsid w:val="00E36AE3"/>
    <w:rsid w:val="00E4351A"/>
    <w:rsid w:val="00E46EBD"/>
    <w:rsid w:val="00E50883"/>
    <w:rsid w:val="00E5456F"/>
    <w:rsid w:val="00E556C0"/>
    <w:rsid w:val="00E63147"/>
    <w:rsid w:val="00E7413E"/>
    <w:rsid w:val="00E74DD6"/>
    <w:rsid w:val="00E76C9C"/>
    <w:rsid w:val="00E8599F"/>
    <w:rsid w:val="00E86FC9"/>
    <w:rsid w:val="00E9717D"/>
    <w:rsid w:val="00EA42F2"/>
    <w:rsid w:val="00EA6E47"/>
    <w:rsid w:val="00EB6E43"/>
    <w:rsid w:val="00ED021A"/>
    <w:rsid w:val="00ED78C6"/>
    <w:rsid w:val="00ED7BC2"/>
    <w:rsid w:val="00EE3DC3"/>
    <w:rsid w:val="00EE5D1E"/>
    <w:rsid w:val="00EF21CF"/>
    <w:rsid w:val="00EF4CB1"/>
    <w:rsid w:val="00F007AF"/>
    <w:rsid w:val="00F104F7"/>
    <w:rsid w:val="00F10C7F"/>
    <w:rsid w:val="00F11F75"/>
    <w:rsid w:val="00F12B60"/>
    <w:rsid w:val="00F25353"/>
    <w:rsid w:val="00F34225"/>
    <w:rsid w:val="00F3436F"/>
    <w:rsid w:val="00F408CF"/>
    <w:rsid w:val="00F50CBC"/>
    <w:rsid w:val="00F61260"/>
    <w:rsid w:val="00F7367E"/>
    <w:rsid w:val="00F743A5"/>
    <w:rsid w:val="00F82C52"/>
    <w:rsid w:val="00F851EF"/>
    <w:rsid w:val="00F94022"/>
    <w:rsid w:val="00FB1170"/>
    <w:rsid w:val="00FB3F71"/>
    <w:rsid w:val="00FB6ECE"/>
    <w:rsid w:val="00FC56E0"/>
    <w:rsid w:val="00FD03EF"/>
    <w:rsid w:val="00FE2EAA"/>
    <w:rsid w:val="00FE394D"/>
    <w:rsid w:val="00FE39BE"/>
    <w:rsid w:val="00FE5774"/>
    <w:rsid w:val="00FF0070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7108D7"/>
  <w15:docId w15:val="{6B957F7A-B197-4E66-AA9B-BD2F9FB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1CC5"/>
    <w:rPr>
      <w:color w:val="0000FF"/>
      <w:u w:val="single"/>
    </w:rPr>
  </w:style>
  <w:style w:type="character" w:styleId="Strong">
    <w:name w:val="Strong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paragraph" w:styleId="ListParagraph">
    <w:name w:val="List Paragraph"/>
    <w:basedOn w:val="Normal"/>
    <w:uiPriority w:val="34"/>
    <w:qFormat/>
    <w:rsid w:val="00336B7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Leonard, Allyson</cp:lastModifiedBy>
  <cp:revision>5</cp:revision>
  <cp:lastPrinted>2009-03-16T13:34:00Z</cp:lastPrinted>
  <dcterms:created xsi:type="dcterms:W3CDTF">2018-04-11T18:26:00Z</dcterms:created>
  <dcterms:modified xsi:type="dcterms:W3CDTF">2018-04-11T18:39:00Z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0000000090A10ACDF0CBD211A6A900104B7A82D8C40D2D00</vt:lpwstr>
  </property>
  <property fmtid="{D5CDD505-2E9C-101B-9397-08002B2CF9AE}" pid="6" name="_AdHocReviewCycleID">
    <vt:i4>-2043983831</vt:i4>
  </property>
  <property fmtid="{D5CDD505-2E9C-101B-9397-08002B2CF9AE}" pid="7" name="_EmailSubject">
    <vt:lpwstr>Application: IDT Deficiency Letter</vt:lpwstr>
  </property>
  <property fmtid="{D5CDD505-2E9C-101B-9397-08002B2CF9AE}" pid="8" name="_AuthorEmail">
    <vt:lpwstr>jtuzinski@state.pa.us</vt:lpwstr>
  </property>
  <property fmtid="{D5CDD505-2E9C-101B-9397-08002B2CF9AE}" pid="9" name="_AuthorEmailDisplayName">
    <vt:lpwstr>Tuzinski, Janet</vt:lpwstr>
  </property>
  <property fmtid="{D5CDD505-2E9C-101B-9397-08002B2CF9AE}" pid="10" name="_EmailStoreID">
    <vt:lpwstr>0000000038A1BB1005E5101AA1BB08002B2A56C200006D737073742E646C6C00000000004E495441F9BFB80100AA0037D96E0000005C5C70636D61696C5C6F75746C6F6F6B5C54726F75745C6474726F75742E70737400</vt:lpwstr>
  </property>
  <property fmtid="{D5CDD505-2E9C-101B-9397-08002B2CF9AE}" pid="11" name="_ReviewingToolsShownOnce">
    <vt:lpwstr/>
  </property>
</Properties>
</file>