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584E83DA" w14:textId="77777777" w:rsidTr="00F14D68">
        <w:trPr>
          <w:trHeight w:val="990"/>
        </w:trPr>
        <w:tc>
          <w:tcPr>
            <w:tcW w:w="1363" w:type="dxa"/>
          </w:tcPr>
          <w:p w14:paraId="2E7515B2" w14:textId="77777777" w:rsidR="001D55EB" w:rsidRPr="001B329A" w:rsidRDefault="001D55EB" w:rsidP="00F14D68">
            <w:pPr>
              <w:jc w:val="right"/>
              <w:rPr>
                <w:color w:val="000000"/>
              </w:rPr>
            </w:pPr>
            <w:r>
              <w:rPr>
                <w:noProof/>
                <w:color w:val="000000"/>
              </w:rPr>
              <w:drawing>
                <wp:inline distT="0" distB="0" distL="0" distR="0" wp14:anchorId="062295FE" wp14:editId="77E0D59C">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5CCE27BA" w14:textId="77777777" w:rsidR="001D55EB" w:rsidRPr="001B329A" w:rsidRDefault="001D55EB" w:rsidP="00F14D68">
            <w:pPr>
              <w:suppressAutoHyphens/>
              <w:spacing w:line="204" w:lineRule="auto"/>
              <w:jc w:val="center"/>
              <w:rPr>
                <w:rFonts w:ascii="Arial" w:hAnsi="Arial"/>
                <w:color w:val="000000"/>
                <w:spacing w:val="-3"/>
                <w:sz w:val="26"/>
              </w:rPr>
            </w:pPr>
          </w:p>
          <w:p w14:paraId="6BD6F125"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2FEE0BD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5A48B9BA"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3309FC1F"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211A0C27"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7F50F44E" w14:textId="77777777" w:rsidR="001D55EB" w:rsidRPr="001B329A" w:rsidRDefault="001D55EB" w:rsidP="00F14D68">
            <w:pPr>
              <w:jc w:val="center"/>
              <w:rPr>
                <w:rFonts w:ascii="Arial" w:hAnsi="Arial"/>
                <w:color w:val="000000"/>
                <w:sz w:val="12"/>
              </w:rPr>
            </w:pPr>
          </w:p>
          <w:p w14:paraId="5FB940C1" w14:textId="77777777" w:rsidR="001D55EB" w:rsidRPr="001B329A" w:rsidRDefault="001D55EB" w:rsidP="00F14D68">
            <w:pPr>
              <w:jc w:val="center"/>
              <w:rPr>
                <w:rFonts w:ascii="Arial" w:hAnsi="Arial"/>
                <w:color w:val="000000"/>
                <w:sz w:val="12"/>
              </w:rPr>
            </w:pPr>
          </w:p>
          <w:p w14:paraId="60F62605" w14:textId="77777777" w:rsidR="001D55EB" w:rsidRPr="001B329A" w:rsidRDefault="001D55EB" w:rsidP="00F14D68">
            <w:pPr>
              <w:jc w:val="center"/>
              <w:rPr>
                <w:rFonts w:ascii="Arial" w:hAnsi="Arial"/>
                <w:color w:val="000000"/>
                <w:sz w:val="12"/>
              </w:rPr>
            </w:pPr>
          </w:p>
          <w:p w14:paraId="5E1D7BF6" w14:textId="77777777" w:rsidR="001D55EB" w:rsidRPr="001B329A" w:rsidRDefault="001D55EB" w:rsidP="00F14D68">
            <w:pPr>
              <w:jc w:val="center"/>
              <w:rPr>
                <w:rFonts w:ascii="Arial" w:hAnsi="Arial"/>
                <w:color w:val="000000"/>
                <w:sz w:val="12"/>
              </w:rPr>
            </w:pPr>
          </w:p>
          <w:p w14:paraId="2C2966A8" w14:textId="77777777" w:rsidR="001D55EB" w:rsidRPr="001B329A" w:rsidRDefault="001D55EB" w:rsidP="00F14D68">
            <w:pPr>
              <w:jc w:val="center"/>
              <w:rPr>
                <w:rFonts w:ascii="Arial" w:hAnsi="Arial"/>
                <w:color w:val="000000"/>
                <w:sz w:val="12"/>
              </w:rPr>
            </w:pPr>
          </w:p>
          <w:p w14:paraId="4B541026" w14:textId="77777777" w:rsidR="001D55EB" w:rsidRPr="001B329A" w:rsidRDefault="001D55EB" w:rsidP="00F14D68">
            <w:pPr>
              <w:jc w:val="center"/>
              <w:rPr>
                <w:rFonts w:ascii="Arial" w:hAnsi="Arial"/>
                <w:color w:val="000000"/>
                <w:sz w:val="12"/>
              </w:rPr>
            </w:pPr>
          </w:p>
          <w:p w14:paraId="72FC68D4"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462FD140" w14:textId="105DBBD1" w:rsidR="00962F9E" w:rsidRPr="00962F9E" w:rsidRDefault="00AB30EF" w:rsidP="009C0D41">
      <w:pPr>
        <w:jc w:val="center"/>
      </w:pPr>
      <w:r>
        <w:t>May 25, 2018</w:t>
      </w:r>
    </w:p>
    <w:p w14:paraId="337B6821" w14:textId="77777777" w:rsidR="002A54FB" w:rsidRDefault="002A54FB" w:rsidP="00962F9E">
      <w:pPr>
        <w:jc w:val="both"/>
        <w:rPr>
          <w:rFonts w:cs="Arial"/>
          <w:sz w:val="22"/>
          <w:szCs w:val="22"/>
        </w:rPr>
      </w:pPr>
    </w:p>
    <w:p w14:paraId="205698B3" w14:textId="04DAE1B5" w:rsidR="00962F9E" w:rsidRPr="00827F94" w:rsidRDefault="002A54FB" w:rsidP="00962F9E">
      <w:pPr>
        <w:jc w:val="both"/>
        <w:rPr>
          <w:rFonts w:cs="Arial"/>
          <w:szCs w:val="22"/>
          <w:u w:val="single"/>
        </w:rPr>
      </w:pPr>
      <w:r w:rsidRPr="00827F94">
        <w:rPr>
          <w:rFonts w:cs="Arial"/>
          <w:szCs w:val="22"/>
          <w:u w:val="single"/>
        </w:rPr>
        <w:t xml:space="preserve">Via </w:t>
      </w:r>
      <w:r w:rsidR="009C0D41" w:rsidRPr="00827F94">
        <w:rPr>
          <w:rFonts w:cs="Arial"/>
          <w:szCs w:val="22"/>
          <w:u w:val="single"/>
        </w:rPr>
        <w:t>Certified</w:t>
      </w:r>
      <w:r w:rsidR="00B4647E" w:rsidRPr="00827F94">
        <w:rPr>
          <w:rFonts w:cs="Arial"/>
          <w:szCs w:val="22"/>
          <w:u w:val="single"/>
        </w:rPr>
        <w:t xml:space="preserve"> </w:t>
      </w:r>
      <w:r w:rsidRPr="00827F94">
        <w:rPr>
          <w:rFonts w:cs="Arial"/>
          <w:szCs w:val="22"/>
          <w:u w:val="single"/>
        </w:rPr>
        <w:t>Mail</w:t>
      </w:r>
    </w:p>
    <w:p w14:paraId="352CD548" w14:textId="77777777" w:rsidR="0029739A" w:rsidRDefault="0029739A" w:rsidP="00962F9E">
      <w:pPr>
        <w:jc w:val="both"/>
        <w:rPr>
          <w:rFonts w:cs="Arial"/>
          <w:sz w:val="22"/>
          <w:szCs w:val="22"/>
        </w:rPr>
      </w:pPr>
    </w:p>
    <w:p w14:paraId="13FF0539" w14:textId="77777777" w:rsidR="00B37B6A" w:rsidRDefault="00B37B6A" w:rsidP="00962F9E">
      <w:pPr>
        <w:jc w:val="both"/>
        <w:rPr>
          <w:rFonts w:cs="Arial"/>
          <w:sz w:val="22"/>
          <w:szCs w:val="22"/>
        </w:rPr>
      </w:pPr>
    </w:p>
    <w:p w14:paraId="39781BEC" w14:textId="3E627DE1" w:rsidR="00421517" w:rsidRDefault="00AB30EF" w:rsidP="00B37B6A">
      <w:pPr>
        <w:rPr>
          <w:rFonts w:cs="Arial"/>
          <w:szCs w:val="22"/>
        </w:rPr>
      </w:pPr>
      <w:r>
        <w:rPr>
          <w:rFonts w:cs="Arial"/>
          <w:szCs w:val="22"/>
        </w:rPr>
        <w:t>Donna Wasson</w:t>
      </w:r>
    </w:p>
    <w:p w14:paraId="4FD3F9C3" w14:textId="108CB031" w:rsidR="00421517" w:rsidRDefault="00AB30EF" w:rsidP="00B37B6A">
      <w:pPr>
        <w:rPr>
          <w:rFonts w:cs="Arial"/>
          <w:szCs w:val="22"/>
        </w:rPr>
      </w:pPr>
      <w:proofErr w:type="spellStart"/>
      <w:r>
        <w:rPr>
          <w:rFonts w:cs="Arial"/>
          <w:szCs w:val="22"/>
        </w:rPr>
        <w:t>Ecova</w:t>
      </w:r>
      <w:proofErr w:type="spellEnd"/>
      <w:r>
        <w:rPr>
          <w:rFonts w:cs="Arial"/>
          <w:szCs w:val="22"/>
        </w:rPr>
        <w:t>, Inc. / Engie Insight Services Inc.</w:t>
      </w:r>
    </w:p>
    <w:p w14:paraId="12217D31" w14:textId="32C6DCCE" w:rsidR="00421517" w:rsidRDefault="00AB30EF" w:rsidP="00B37B6A">
      <w:pPr>
        <w:rPr>
          <w:rFonts w:cs="Arial"/>
          <w:szCs w:val="22"/>
        </w:rPr>
      </w:pPr>
      <w:r>
        <w:rPr>
          <w:rFonts w:cs="Arial"/>
          <w:szCs w:val="22"/>
        </w:rPr>
        <w:t>1313 North Atlantic Street Suite 5000</w:t>
      </w:r>
    </w:p>
    <w:p w14:paraId="29CC81FD" w14:textId="00C0D90A" w:rsidR="00962F9E" w:rsidRPr="00B37B6A" w:rsidRDefault="00AB30EF" w:rsidP="00B37B6A">
      <w:pPr>
        <w:rPr>
          <w:rFonts w:cs="Arial"/>
          <w:szCs w:val="22"/>
        </w:rPr>
      </w:pPr>
      <w:r>
        <w:rPr>
          <w:rFonts w:cs="Arial"/>
          <w:szCs w:val="22"/>
        </w:rPr>
        <w:t>Spokane WA  99201-2330</w:t>
      </w:r>
    </w:p>
    <w:p w14:paraId="25A3A1CD" w14:textId="77777777" w:rsidR="0029739A" w:rsidRDefault="0029739A" w:rsidP="00962F9E">
      <w:pPr>
        <w:jc w:val="center"/>
        <w:rPr>
          <w:rFonts w:cs="Arial"/>
          <w:szCs w:val="22"/>
        </w:rPr>
      </w:pPr>
    </w:p>
    <w:p w14:paraId="1182F59D" w14:textId="77777777" w:rsidR="00DF5B33" w:rsidRPr="00B37B6A" w:rsidRDefault="00DF5B33" w:rsidP="00962F9E">
      <w:pPr>
        <w:jc w:val="center"/>
        <w:rPr>
          <w:rFonts w:cs="Arial"/>
          <w:szCs w:val="22"/>
        </w:rPr>
      </w:pPr>
    </w:p>
    <w:p w14:paraId="68154E17" w14:textId="5882C920" w:rsidR="00962F9E" w:rsidRDefault="00AB30EF" w:rsidP="00962F9E">
      <w:pPr>
        <w:jc w:val="both"/>
        <w:rPr>
          <w:rFonts w:cs="Arial"/>
          <w:sz w:val="22"/>
          <w:szCs w:val="22"/>
        </w:rPr>
      </w:pPr>
      <w:r>
        <w:rPr>
          <w:rFonts w:cs="Arial"/>
          <w:sz w:val="22"/>
          <w:szCs w:val="22"/>
        </w:rPr>
        <w:tab/>
      </w:r>
      <w:r>
        <w:rPr>
          <w:rFonts w:cs="Arial"/>
          <w:sz w:val="22"/>
          <w:szCs w:val="22"/>
        </w:rPr>
        <w:tab/>
      </w:r>
      <w:r w:rsidR="00962F9E">
        <w:rPr>
          <w:rFonts w:cs="Arial"/>
          <w:sz w:val="22"/>
          <w:szCs w:val="22"/>
        </w:rPr>
        <w:tab/>
      </w:r>
      <w:r w:rsidR="00962F9E">
        <w:rPr>
          <w:rFonts w:cs="Arial"/>
          <w:sz w:val="22"/>
          <w:szCs w:val="22"/>
        </w:rPr>
        <w:tab/>
      </w:r>
      <w:r w:rsidR="00962F9E">
        <w:rPr>
          <w:rFonts w:cs="Arial"/>
          <w:sz w:val="22"/>
          <w:szCs w:val="22"/>
        </w:rPr>
        <w:tab/>
        <w:t>RE:</w:t>
      </w:r>
      <w:r w:rsidR="00962F9E">
        <w:rPr>
          <w:rFonts w:cs="Arial"/>
          <w:sz w:val="22"/>
          <w:szCs w:val="22"/>
        </w:rPr>
        <w:tab/>
      </w:r>
      <w:r w:rsidR="00827F94">
        <w:rPr>
          <w:rFonts w:cs="Arial"/>
          <w:sz w:val="22"/>
          <w:szCs w:val="22"/>
        </w:rPr>
        <w:t>Bond Continuation Certificate</w:t>
      </w:r>
      <w:r>
        <w:rPr>
          <w:rFonts w:cs="Arial"/>
          <w:sz w:val="22"/>
          <w:szCs w:val="22"/>
        </w:rPr>
        <w:t xml:space="preserve"> and Name Change Rider</w:t>
      </w:r>
    </w:p>
    <w:p w14:paraId="1461C231" w14:textId="132E8800" w:rsidR="00421517" w:rsidRDefault="0029739A" w:rsidP="00421517">
      <w:pPr>
        <w:rPr>
          <w:rFonts w:cs="Arial"/>
          <w:szCs w:val="22"/>
        </w:rPr>
      </w:pPr>
      <w:r>
        <w:rPr>
          <w:rFonts w:cs="Arial"/>
          <w:sz w:val="22"/>
          <w:szCs w:val="22"/>
        </w:rPr>
        <w:tab/>
      </w:r>
      <w:r w:rsidR="00642417">
        <w:rPr>
          <w:rFonts w:cs="Arial"/>
          <w:sz w:val="22"/>
          <w:szCs w:val="22"/>
        </w:rPr>
        <w:tab/>
      </w:r>
      <w:r w:rsidR="00AB30EF">
        <w:rPr>
          <w:rFonts w:cs="Arial"/>
          <w:sz w:val="22"/>
          <w:szCs w:val="22"/>
        </w:rPr>
        <w:tab/>
      </w:r>
      <w:r w:rsidR="00AB30EF">
        <w:rPr>
          <w:rFonts w:cs="Arial"/>
          <w:sz w:val="22"/>
          <w:szCs w:val="22"/>
        </w:rPr>
        <w:tab/>
      </w:r>
      <w:r w:rsidR="00642417">
        <w:rPr>
          <w:rFonts w:cs="Arial"/>
          <w:sz w:val="22"/>
          <w:szCs w:val="22"/>
        </w:rPr>
        <w:tab/>
      </w:r>
      <w:proofErr w:type="spellStart"/>
      <w:r w:rsidR="00AB30EF">
        <w:rPr>
          <w:rFonts w:cs="Arial"/>
          <w:szCs w:val="22"/>
        </w:rPr>
        <w:t>Ecova</w:t>
      </w:r>
      <w:proofErr w:type="spellEnd"/>
      <w:r w:rsidR="00AB30EF">
        <w:rPr>
          <w:rFonts w:cs="Arial"/>
          <w:szCs w:val="22"/>
        </w:rPr>
        <w:t>, Inc.</w:t>
      </w:r>
    </w:p>
    <w:p w14:paraId="0563929E" w14:textId="349AB958" w:rsidR="00AC3FF8" w:rsidRDefault="00642417" w:rsidP="00962F9E">
      <w:pPr>
        <w:jc w:val="both"/>
        <w:rPr>
          <w:rFonts w:cs="Arial"/>
          <w:sz w:val="22"/>
          <w:szCs w:val="22"/>
        </w:rPr>
      </w:pPr>
      <w:r>
        <w:rPr>
          <w:rFonts w:cs="Arial"/>
          <w:sz w:val="22"/>
          <w:szCs w:val="22"/>
        </w:rPr>
        <w:tab/>
      </w:r>
      <w:r>
        <w:rPr>
          <w:rFonts w:cs="Arial"/>
          <w:sz w:val="22"/>
          <w:szCs w:val="22"/>
        </w:rPr>
        <w:tab/>
      </w:r>
      <w:r w:rsidR="00AB30EF">
        <w:rPr>
          <w:rFonts w:cs="Arial"/>
          <w:sz w:val="22"/>
          <w:szCs w:val="22"/>
        </w:rPr>
        <w:tab/>
      </w:r>
      <w:r w:rsidR="00AB30EF">
        <w:rPr>
          <w:rFonts w:cs="Arial"/>
          <w:sz w:val="22"/>
          <w:szCs w:val="22"/>
        </w:rPr>
        <w:tab/>
      </w:r>
      <w:r>
        <w:rPr>
          <w:rFonts w:cs="Arial"/>
          <w:sz w:val="22"/>
          <w:szCs w:val="22"/>
        </w:rPr>
        <w:tab/>
      </w:r>
      <w:r w:rsidR="00347F6D" w:rsidRPr="00347F6D">
        <w:rPr>
          <w:rFonts w:cs="Arial"/>
          <w:sz w:val="22"/>
          <w:szCs w:val="22"/>
        </w:rPr>
        <w:t>A-</w:t>
      </w:r>
      <w:r w:rsidR="00827F94">
        <w:rPr>
          <w:rFonts w:cs="Arial"/>
          <w:sz w:val="22"/>
          <w:szCs w:val="22"/>
        </w:rPr>
        <w:t>201</w:t>
      </w:r>
      <w:r w:rsidR="00AB30EF">
        <w:rPr>
          <w:rFonts w:cs="Arial"/>
          <w:sz w:val="22"/>
          <w:szCs w:val="22"/>
        </w:rPr>
        <w:t>1</w:t>
      </w:r>
      <w:r w:rsidR="00827F94">
        <w:rPr>
          <w:rFonts w:cs="Arial"/>
          <w:sz w:val="22"/>
          <w:szCs w:val="22"/>
        </w:rPr>
        <w:t>-</w:t>
      </w:r>
      <w:r w:rsidR="00AB30EF">
        <w:rPr>
          <w:rFonts w:cs="Arial"/>
          <w:sz w:val="22"/>
          <w:szCs w:val="22"/>
        </w:rPr>
        <w:t>2234410</w:t>
      </w:r>
    </w:p>
    <w:p w14:paraId="57FC6F72" w14:textId="33D4BD45" w:rsidR="00962F9E" w:rsidRDefault="00962F9E" w:rsidP="00962F9E">
      <w:pPr>
        <w:jc w:val="both"/>
        <w:rPr>
          <w:rFonts w:cs="Arial"/>
          <w:sz w:val="22"/>
          <w:szCs w:val="22"/>
        </w:rPr>
      </w:pPr>
    </w:p>
    <w:p w14:paraId="0A4C3D29" w14:textId="07DABCBB" w:rsidR="00962F9E" w:rsidRDefault="00962F9E" w:rsidP="00962F9E">
      <w:pPr>
        <w:jc w:val="both"/>
        <w:rPr>
          <w:rFonts w:cs="Arial"/>
          <w:sz w:val="22"/>
          <w:szCs w:val="22"/>
        </w:rPr>
      </w:pPr>
    </w:p>
    <w:p w14:paraId="29D31215" w14:textId="5FFBDD63" w:rsidR="00962F9E" w:rsidRPr="00827F94" w:rsidRDefault="00642417" w:rsidP="00962F9E">
      <w:pPr>
        <w:jc w:val="both"/>
        <w:rPr>
          <w:rFonts w:cs="Arial"/>
          <w:szCs w:val="22"/>
        </w:rPr>
      </w:pPr>
      <w:r w:rsidRPr="00827F94">
        <w:rPr>
          <w:rFonts w:cs="Arial"/>
          <w:szCs w:val="22"/>
        </w:rPr>
        <w:t xml:space="preserve">Dear </w:t>
      </w:r>
      <w:r w:rsidR="00966597" w:rsidRPr="00827F94">
        <w:rPr>
          <w:rFonts w:cs="Arial"/>
          <w:szCs w:val="22"/>
        </w:rPr>
        <w:t>M</w:t>
      </w:r>
      <w:r w:rsidR="00827F94" w:rsidRPr="00827F94">
        <w:rPr>
          <w:rFonts w:cs="Arial"/>
          <w:szCs w:val="22"/>
        </w:rPr>
        <w:t>s</w:t>
      </w:r>
      <w:r w:rsidR="00966597" w:rsidRPr="00827F94">
        <w:rPr>
          <w:rFonts w:cs="Arial"/>
          <w:szCs w:val="22"/>
        </w:rPr>
        <w:t xml:space="preserve">. </w:t>
      </w:r>
      <w:r w:rsidR="00827F94" w:rsidRPr="00827F94">
        <w:rPr>
          <w:rFonts w:cs="Arial"/>
          <w:szCs w:val="22"/>
        </w:rPr>
        <w:t>Wa</w:t>
      </w:r>
      <w:r w:rsidR="00AB30EF">
        <w:rPr>
          <w:rFonts w:cs="Arial"/>
          <w:szCs w:val="22"/>
        </w:rPr>
        <w:t>s</w:t>
      </w:r>
      <w:r w:rsidR="00827F94" w:rsidRPr="00827F94">
        <w:rPr>
          <w:rFonts w:cs="Arial"/>
          <w:szCs w:val="22"/>
        </w:rPr>
        <w:t>son</w:t>
      </w:r>
      <w:r w:rsidRPr="00827F94">
        <w:rPr>
          <w:rFonts w:cs="Arial"/>
          <w:szCs w:val="22"/>
        </w:rPr>
        <w:t>:</w:t>
      </w:r>
    </w:p>
    <w:p w14:paraId="21696E59" w14:textId="77777777" w:rsidR="00962F9E" w:rsidRPr="00827F94" w:rsidRDefault="00962F9E" w:rsidP="00962F9E">
      <w:pPr>
        <w:jc w:val="both"/>
        <w:rPr>
          <w:rFonts w:cs="Arial"/>
          <w:szCs w:val="22"/>
        </w:rPr>
      </w:pPr>
    </w:p>
    <w:p w14:paraId="7F7EB2CB" w14:textId="2D35380B" w:rsidR="009C0D41" w:rsidRPr="00827F94" w:rsidRDefault="009C0D41" w:rsidP="009C0D41">
      <w:pPr>
        <w:ind w:firstLine="720"/>
        <w:rPr>
          <w:rFonts w:cs="Arial"/>
          <w:szCs w:val="22"/>
        </w:rPr>
      </w:pPr>
      <w:r w:rsidRPr="00827F94">
        <w:rPr>
          <w:rFonts w:cs="Arial"/>
          <w:szCs w:val="22"/>
        </w:rPr>
        <w:t xml:space="preserve">Please find under cover of this letter the financial instrument filed on behalf of </w:t>
      </w:r>
      <w:proofErr w:type="spellStart"/>
      <w:r w:rsidR="00AB30EF">
        <w:rPr>
          <w:rFonts w:cs="Arial"/>
          <w:szCs w:val="22"/>
        </w:rPr>
        <w:t>Ecova</w:t>
      </w:r>
      <w:proofErr w:type="spellEnd"/>
      <w:r w:rsidR="00AB30EF">
        <w:rPr>
          <w:rFonts w:cs="Arial"/>
          <w:szCs w:val="22"/>
        </w:rPr>
        <w:t>, Inc.</w:t>
      </w:r>
      <w:r w:rsidR="00827F94" w:rsidRPr="00827F94">
        <w:rPr>
          <w:rFonts w:cs="Arial"/>
          <w:szCs w:val="22"/>
        </w:rPr>
        <w:t xml:space="preserve"> </w:t>
      </w:r>
      <w:r w:rsidRPr="00827F94">
        <w:rPr>
          <w:rFonts w:cs="Arial"/>
          <w:szCs w:val="22"/>
        </w:rPr>
        <w:t xml:space="preserve">because it is not acceptable.  </w:t>
      </w:r>
    </w:p>
    <w:p w14:paraId="3A9E04DE" w14:textId="77777777" w:rsidR="009C0D41" w:rsidRPr="00827F94" w:rsidRDefault="009C0D41" w:rsidP="009C0D41">
      <w:pPr>
        <w:ind w:firstLine="720"/>
        <w:rPr>
          <w:rFonts w:cs="Arial"/>
          <w:szCs w:val="22"/>
        </w:rPr>
      </w:pPr>
    </w:p>
    <w:p w14:paraId="5B2D7A82" w14:textId="77777777" w:rsidR="009C0D41" w:rsidRPr="00827F94" w:rsidRDefault="009C0D41" w:rsidP="009C0D41">
      <w:pPr>
        <w:ind w:firstLine="720"/>
        <w:rPr>
          <w:rFonts w:cs="Arial"/>
          <w:szCs w:val="22"/>
        </w:rPr>
      </w:pPr>
      <w:r w:rsidRPr="00827F94">
        <w:rPr>
          <w:rFonts w:cs="Arial"/>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7AC1C077" w14:textId="77777777" w:rsidR="009C0D41" w:rsidRPr="00827F94" w:rsidRDefault="009C0D41" w:rsidP="009C0D41">
      <w:pPr>
        <w:ind w:firstLine="720"/>
        <w:rPr>
          <w:rFonts w:cs="Arial"/>
          <w:szCs w:val="22"/>
        </w:rPr>
      </w:pPr>
    </w:p>
    <w:p w14:paraId="295C463E" w14:textId="4650043A" w:rsidR="00DF3670" w:rsidRPr="00827F94" w:rsidRDefault="00AB30EF" w:rsidP="009C0D41">
      <w:pPr>
        <w:ind w:firstLine="720"/>
        <w:rPr>
          <w:rFonts w:cs="Arial"/>
          <w:szCs w:val="22"/>
        </w:rPr>
      </w:pPr>
      <w:r>
        <w:rPr>
          <w:rFonts w:cs="Arial"/>
          <w:szCs w:val="22"/>
        </w:rPr>
        <w:t xml:space="preserve">Any financial instruments under a new name can only be accepted for filing after the name change has been approved.  As </w:t>
      </w:r>
      <w:proofErr w:type="spellStart"/>
      <w:r>
        <w:rPr>
          <w:rFonts w:cs="Arial"/>
          <w:szCs w:val="22"/>
        </w:rPr>
        <w:t>Ecova</w:t>
      </w:r>
      <w:proofErr w:type="spellEnd"/>
      <w:r>
        <w:rPr>
          <w:rFonts w:cs="Arial"/>
          <w:szCs w:val="22"/>
        </w:rPr>
        <w:t xml:space="preserve"> Inc. did not provide the necessary filing fee in a timely manner, the filing is being returned to you under separate cover.</w:t>
      </w:r>
      <w:bookmarkStart w:id="0" w:name="_GoBack"/>
      <w:bookmarkEnd w:id="0"/>
    </w:p>
    <w:p w14:paraId="53FF7CB5" w14:textId="77777777" w:rsidR="00643A9E" w:rsidRPr="00827F94" w:rsidRDefault="00643A9E" w:rsidP="00643A9E">
      <w:pPr>
        <w:ind w:left="2160" w:firstLine="2160"/>
        <w:rPr>
          <w:rFonts w:cs="Arial"/>
          <w:szCs w:val="22"/>
        </w:rPr>
      </w:pPr>
    </w:p>
    <w:p w14:paraId="0B6010D6" w14:textId="77777777" w:rsidR="00962F9E" w:rsidRPr="00827F94" w:rsidRDefault="00962F9E" w:rsidP="00962F9E">
      <w:pPr>
        <w:ind w:left="2160" w:firstLine="2160"/>
        <w:rPr>
          <w:rFonts w:cs="Arial"/>
          <w:szCs w:val="22"/>
        </w:rPr>
      </w:pPr>
    </w:p>
    <w:p w14:paraId="7F72967D" w14:textId="77777777" w:rsidR="00962F9E" w:rsidRPr="00827F94" w:rsidRDefault="002E4BF6" w:rsidP="00962F9E">
      <w:pPr>
        <w:ind w:left="2160" w:firstLine="2160"/>
        <w:rPr>
          <w:rFonts w:cs="Arial"/>
          <w:szCs w:val="22"/>
        </w:rPr>
      </w:pPr>
      <w:r w:rsidRPr="00827F94">
        <w:rPr>
          <w:noProof/>
          <w:sz w:val="28"/>
        </w:rPr>
        <w:drawing>
          <wp:anchor distT="0" distB="0" distL="114300" distR="114300" simplePos="0" relativeHeight="251659264" behindDoc="1" locked="0" layoutInCell="1" allowOverlap="1" wp14:anchorId="076FC58D" wp14:editId="65FA59B5">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827F94">
        <w:rPr>
          <w:rFonts w:cs="Arial"/>
          <w:szCs w:val="22"/>
        </w:rPr>
        <w:t>Sincerely,</w:t>
      </w:r>
    </w:p>
    <w:p w14:paraId="6A0434D1" w14:textId="77777777" w:rsidR="00962F9E" w:rsidRPr="00827F94" w:rsidRDefault="00962F9E" w:rsidP="00962F9E">
      <w:pPr>
        <w:ind w:left="2160" w:firstLine="2160"/>
        <w:rPr>
          <w:rFonts w:cs="Arial"/>
          <w:szCs w:val="22"/>
        </w:rPr>
      </w:pPr>
    </w:p>
    <w:p w14:paraId="3E6B160F" w14:textId="77777777" w:rsidR="00962F9E" w:rsidRPr="00827F94" w:rsidRDefault="00962F9E" w:rsidP="00962F9E">
      <w:pPr>
        <w:ind w:left="2160" w:firstLine="2160"/>
        <w:rPr>
          <w:rFonts w:cs="Arial"/>
          <w:szCs w:val="22"/>
        </w:rPr>
      </w:pPr>
    </w:p>
    <w:p w14:paraId="2D3A1903" w14:textId="77777777" w:rsidR="00962F9E" w:rsidRPr="00827F94" w:rsidRDefault="00962F9E" w:rsidP="00962F9E">
      <w:pPr>
        <w:ind w:left="2160" w:firstLine="2160"/>
        <w:rPr>
          <w:rFonts w:cs="Arial"/>
          <w:szCs w:val="22"/>
        </w:rPr>
      </w:pPr>
    </w:p>
    <w:p w14:paraId="28DE6095" w14:textId="77777777" w:rsidR="00962F9E" w:rsidRPr="00827F94" w:rsidRDefault="00962F9E" w:rsidP="00962F9E">
      <w:pPr>
        <w:ind w:left="2160" w:firstLine="2160"/>
        <w:rPr>
          <w:rFonts w:cs="Arial"/>
          <w:szCs w:val="22"/>
        </w:rPr>
      </w:pPr>
    </w:p>
    <w:p w14:paraId="762BFB75" w14:textId="77777777" w:rsidR="00962F9E" w:rsidRPr="00827F94" w:rsidRDefault="00962F9E" w:rsidP="00962F9E">
      <w:pPr>
        <w:ind w:left="2160" w:firstLine="2160"/>
        <w:rPr>
          <w:rFonts w:cs="Arial"/>
          <w:szCs w:val="22"/>
        </w:rPr>
      </w:pPr>
      <w:r w:rsidRPr="00827F94">
        <w:rPr>
          <w:rFonts w:cs="Arial"/>
          <w:szCs w:val="22"/>
        </w:rPr>
        <w:t>Rosemary Chiavetta</w:t>
      </w:r>
    </w:p>
    <w:p w14:paraId="105AB4B6" w14:textId="77777777" w:rsidR="00962F9E" w:rsidRPr="00827F94" w:rsidRDefault="00962F9E" w:rsidP="00962F9E">
      <w:pPr>
        <w:ind w:left="2160" w:firstLine="2160"/>
        <w:rPr>
          <w:rFonts w:cs="Arial"/>
          <w:szCs w:val="22"/>
        </w:rPr>
      </w:pPr>
      <w:r w:rsidRPr="00827F94">
        <w:rPr>
          <w:rFonts w:cs="Arial"/>
          <w:szCs w:val="22"/>
        </w:rPr>
        <w:t>Secretary of the Commission</w:t>
      </w:r>
    </w:p>
    <w:p w14:paraId="04BCBF3C" w14:textId="77777777" w:rsidR="00962F9E" w:rsidRDefault="00962F9E" w:rsidP="00962F9E">
      <w:pPr>
        <w:rPr>
          <w:rStyle w:val="Emphasis"/>
          <w:i w:val="0"/>
        </w:rPr>
      </w:pPr>
    </w:p>
    <w:p w14:paraId="58011BEB" w14:textId="77777777" w:rsidR="00962F9E" w:rsidRDefault="00962F9E" w:rsidP="00962F9E">
      <w:pPr>
        <w:rPr>
          <w:rStyle w:val="Emphasis"/>
          <w:i w:val="0"/>
          <w:sz w:val="22"/>
          <w:szCs w:val="22"/>
        </w:rPr>
      </w:pPr>
    </w:p>
    <w:p w14:paraId="3D98DCE8" w14:textId="77777777" w:rsidR="00D00806" w:rsidRDefault="00F456B4" w:rsidP="00962F9E">
      <w:pPr>
        <w:rPr>
          <w:rStyle w:val="Emphasis"/>
          <w:i w:val="0"/>
          <w:sz w:val="22"/>
          <w:szCs w:val="22"/>
        </w:rPr>
      </w:pPr>
      <w:r>
        <w:rPr>
          <w:rStyle w:val="Emphasis"/>
          <w:i w:val="0"/>
          <w:sz w:val="22"/>
          <w:szCs w:val="22"/>
        </w:rPr>
        <w:t>RC: alw</w:t>
      </w:r>
    </w:p>
    <w:p w14:paraId="2C5F72F8" w14:textId="77777777" w:rsidR="00962F9E" w:rsidRDefault="007E4C06" w:rsidP="00962F9E">
      <w:pPr>
        <w:rPr>
          <w:rStyle w:val="Emphasis"/>
          <w:i w:val="0"/>
          <w:sz w:val="22"/>
          <w:szCs w:val="22"/>
        </w:rPr>
      </w:pPr>
      <w:r>
        <w:rPr>
          <w:rStyle w:val="Emphasis"/>
          <w:i w:val="0"/>
          <w:sz w:val="22"/>
          <w:szCs w:val="22"/>
        </w:rPr>
        <w:t>Enclosure</w:t>
      </w:r>
      <w:r w:rsidR="0029739A">
        <w:rPr>
          <w:rStyle w:val="Emphasis"/>
          <w:i w:val="0"/>
          <w:sz w:val="22"/>
          <w:szCs w:val="22"/>
        </w:rPr>
        <w:t>s</w:t>
      </w:r>
    </w:p>
    <w:p w14:paraId="64CA60E5" w14:textId="77777777" w:rsidR="00962F9E" w:rsidRDefault="00962F9E" w:rsidP="00962F9E">
      <w:pPr>
        <w:rPr>
          <w:rStyle w:val="Emphasis"/>
          <w:i w:val="0"/>
          <w:szCs w:val="24"/>
        </w:rPr>
      </w:pPr>
    </w:p>
    <w:sectPr w:rsidR="00962F9E"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1124"/>
    <w:rsid w:val="00167377"/>
    <w:rsid w:val="00184465"/>
    <w:rsid w:val="001D55EB"/>
    <w:rsid w:val="001E215A"/>
    <w:rsid w:val="001F07D2"/>
    <w:rsid w:val="00202F38"/>
    <w:rsid w:val="00253201"/>
    <w:rsid w:val="00256183"/>
    <w:rsid w:val="0026255F"/>
    <w:rsid w:val="00294B39"/>
    <w:rsid w:val="0029739A"/>
    <w:rsid w:val="002A54FB"/>
    <w:rsid w:val="002C211B"/>
    <w:rsid w:val="002E4BF6"/>
    <w:rsid w:val="003017F3"/>
    <w:rsid w:val="00320B77"/>
    <w:rsid w:val="00322C77"/>
    <w:rsid w:val="00326E69"/>
    <w:rsid w:val="00347F6D"/>
    <w:rsid w:val="003511D2"/>
    <w:rsid w:val="0035219C"/>
    <w:rsid w:val="00353039"/>
    <w:rsid w:val="003851C3"/>
    <w:rsid w:val="00390487"/>
    <w:rsid w:val="003914D1"/>
    <w:rsid w:val="00394AEF"/>
    <w:rsid w:val="00395CA1"/>
    <w:rsid w:val="00412AFD"/>
    <w:rsid w:val="00421517"/>
    <w:rsid w:val="00441EE6"/>
    <w:rsid w:val="00451C8C"/>
    <w:rsid w:val="00453C3F"/>
    <w:rsid w:val="00456371"/>
    <w:rsid w:val="00465225"/>
    <w:rsid w:val="004A3DF8"/>
    <w:rsid w:val="004C2943"/>
    <w:rsid w:val="004D01A3"/>
    <w:rsid w:val="0050101B"/>
    <w:rsid w:val="0054638F"/>
    <w:rsid w:val="00552B3F"/>
    <w:rsid w:val="00567861"/>
    <w:rsid w:val="00573C59"/>
    <w:rsid w:val="00583E82"/>
    <w:rsid w:val="00591B1C"/>
    <w:rsid w:val="005A3CD3"/>
    <w:rsid w:val="005B0D96"/>
    <w:rsid w:val="005D5803"/>
    <w:rsid w:val="005D78E6"/>
    <w:rsid w:val="00607220"/>
    <w:rsid w:val="006165CB"/>
    <w:rsid w:val="00634C56"/>
    <w:rsid w:val="00642417"/>
    <w:rsid w:val="00643A9E"/>
    <w:rsid w:val="006D1C28"/>
    <w:rsid w:val="007410CE"/>
    <w:rsid w:val="00761944"/>
    <w:rsid w:val="00762A3A"/>
    <w:rsid w:val="007E4C06"/>
    <w:rsid w:val="00807CCE"/>
    <w:rsid w:val="00825E2E"/>
    <w:rsid w:val="00827F94"/>
    <w:rsid w:val="00852D68"/>
    <w:rsid w:val="00890B5B"/>
    <w:rsid w:val="008972B1"/>
    <w:rsid w:val="008B6D8C"/>
    <w:rsid w:val="008D6BCC"/>
    <w:rsid w:val="0090653E"/>
    <w:rsid w:val="00921A28"/>
    <w:rsid w:val="00962F9E"/>
    <w:rsid w:val="00966597"/>
    <w:rsid w:val="009866FF"/>
    <w:rsid w:val="009C0D41"/>
    <w:rsid w:val="009C1B27"/>
    <w:rsid w:val="009E4776"/>
    <w:rsid w:val="00A06ED6"/>
    <w:rsid w:val="00A17747"/>
    <w:rsid w:val="00A31776"/>
    <w:rsid w:val="00A32351"/>
    <w:rsid w:val="00A3702E"/>
    <w:rsid w:val="00A74DC8"/>
    <w:rsid w:val="00A91F6A"/>
    <w:rsid w:val="00AA717E"/>
    <w:rsid w:val="00AB2A29"/>
    <w:rsid w:val="00AB30EF"/>
    <w:rsid w:val="00AC3FF8"/>
    <w:rsid w:val="00AF1D54"/>
    <w:rsid w:val="00B038A1"/>
    <w:rsid w:val="00B13455"/>
    <w:rsid w:val="00B37B6A"/>
    <w:rsid w:val="00B4647E"/>
    <w:rsid w:val="00B624AC"/>
    <w:rsid w:val="00B64783"/>
    <w:rsid w:val="00B74FB7"/>
    <w:rsid w:val="00B75922"/>
    <w:rsid w:val="00B8267F"/>
    <w:rsid w:val="00BC30DA"/>
    <w:rsid w:val="00BC39DD"/>
    <w:rsid w:val="00BE46AC"/>
    <w:rsid w:val="00C0052E"/>
    <w:rsid w:val="00C019D3"/>
    <w:rsid w:val="00C200DA"/>
    <w:rsid w:val="00C217FE"/>
    <w:rsid w:val="00CA6897"/>
    <w:rsid w:val="00CC0453"/>
    <w:rsid w:val="00CC3D74"/>
    <w:rsid w:val="00D00806"/>
    <w:rsid w:val="00D00ECC"/>
    <w:rsid w:val="00D50BE1"/>
    <w:rsid w:val="00D56373"/>
    <w:rsid w:val="00D675BC"/>
    <w:rsid w:val="00D7164F"/>
    <w:rsid w:val="00DD0206"/>
    <w:rsid w:val="00DF3670"/>
    <w:rsid w:val="00DF5B33"/>
    <w:rsid w:val="00E05C8A"/>
    <w:rsid w:val="00E550AF"/>
    <w:rsid w:val="00E57869"/>
    <w:rsid w:val="00E83403"/>
    <w:rsid w:val="00EA23F4"/>
    <w:rsid w:val="00EA6E86"/>
    <w:rsid w:val="00F140D2"/>
    <w:rsid w:val="00F456B4"/>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0E5EE9"/>
  <w15:docId w15:val="{0D4D2B6E-330B-4FB7-A47C-C7A8811F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3652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2017-07-17T13:17:00Z</cp:lastPrinted>
  <dcterms:created xsi:type="dcterms:W3CDTF">2018-05-25T14:05:00Z</dcterms:created>
  <dcterms:modified xsi:type="dcterms:W3CDTF">2018-05-25T14:05:00Z</dcterms:modified>
</cp:coreProperties>
</file>