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F54A" w14:textId="77777777" w:rsidR="00F60E5D" w:rsidRPr="00B32A9D" w:rsidRDefault="00F60E5D" w:rsidP="00F60E5D">
      <w:pPr>
        <w:jc w:val="center"/>
        <w:rPr>
          <w:b/>
          <w:sz w:val="26"/>
          <w:szCs w:val="26"/>
        </w:rPr>
      </w:pPr>
      <w:r w:rsidRPr="00B32A9D">
        <w:rPr>
          <w:b/>
          <w:sz w:val="26"/>
          <w:szCs w:val="26"/>
        </w:rPr>
        <w:t>PENNSYLVANIA</w:t>
      </w:r>
    </w:p>
    <w:p w14:paraId="4C32E489" w14:textId="77777777" w:rsidR="00F60E5D" w:rsidRPr="00B32A9D" w:rsidRDefault="00F60E5D" w:rsidP="00F60E5D">
      <w:pPr>
        <w:jc w:val="center"/>
        <w:rPr>
          <w:b/>
          <w:sz w:val="26"/>
          <w:szCs w:val="26"/>
        </w:rPr>
      </w:pPr>
      <w:r w:rsidRPr="00B32A9D">
        <w:rPr>
          <w:b/>
          <w:sz w:val="26"/>
          <w:szCs w:val="26"/>
        </w:rPr>
        <w:t>PUBLIC UTILITY COMMISSION</w:t>
      </w:r>
    </w:p>
    <w:p w14:paraId="57762EA4" w14:textId="77777777" w:rsidR="00F60E5D" w:rsidRPr="00B32A9D" w:rsidRDefault="00F60E5D" w:rsidP="00F60E5D">
      <w:pPr>
        <w:jc w:val="center"/>
        <w:rPr>
          <w:b/>
          <w:sz w:val="26"/>
          <w:szCs w:val="26"/>
        </w:rPr>
      </w:pPr>
      <w:r w:rsidRPr="00B32A9D">
        <w:rPr>
          <w:b/>
          <w:sz w:val="26"/>
          <w:szCs w:val="26"/>
        </w:rPr>
        <w:t>Harrisburg, PA  17105-3265</w:t>
      </w:r>
    </w:p>
    <w:p w14:paraId="6BE81F5E" w14:textId="77777777" w:rsidR="00F60E5D" w:rsidRPr="00B32A9D" w:rsidRDefault="00F60E5D" w:rsidP="00F60E5D">
      <w:pPr>
        <w:rPr>
          <w:sz w:val="26"/>
          <w:szCs w:val="26"/>
        </w:rPr>
      </w:pPr>
    </w:p>
    <w:p w14:paraId="43085887" w14:textId="77777777" w:rsidR="00F60E5D" w:rsidRPr="00B32A9D" w:rsidRDefault="00F60E5D" w:rsidP="00F60E5D">
      <w:pPr>
        <w:rPr>
          <w:sz w:val="26"/>
          <w:szCs w:val="26"/>
        </w:rPr>
      </w:pPr>
    </w:p>
    <w:p w14:paraId="323904CA" w14:textId="77777777" w:rsidR="00F60E5D" w:rsidRPr="00B32A9D" w:rsidRDefault="00F60E5D" w:rsidP="00F60E5D">
      <w:pPr>
        <w:jc w:val="right"/>
        <w:rPr>
          <w:sz w:val="26"/>
          <w:szCs w:val="26"/>
        </w:rPr>
      </w:pPr>
      <w:r w:rsidRPr="00B32A9D">
        <w:rPr>
          <w:sz w:val="26"/>
          <w:szCs w:val="26"/>
        </w:rPr>
        <w:t xml:space="preserve">Public Meeting held </w:t>
      </w:r>
      <w:r>
        <w:rPr>
          <w:sz w:val="26"/>
          <w:szCs w:val="26"/>
        </w:rPr>
        <w:t>June 14</w:t>
      </w:r>
      <w:r w:rsidRPr="00B32A9D">
        <w:rPr>
          <w:sz w:val="26"/>
          <w:szCs w:val="26"/>
        </w:rPr>
        <w:t>, 201</w:t>
      </w:r>
      <w:r w:rsidRPr="00E95541">
        <w:rPr>
          <w:sz w:val="26"/>
          <w:szCs w:val="26"/>
        </w:rPr>
        <w:t>8</w:t>
      </w:r>
    </w:p>
    <w:p w14:paraId="507999BD" w14:textId="77777777" w:rsidR="00F60E5D" w:rsidRPr="00B32A9D" w:rsidRDefault="00F60E5D" w:rsidP="00F60E5D">
      <w:pPr>
        <w:tabs>
          <w:tab w:val="left" w:pos="7375"/>
        </w:tabs>
        <w:jc w:val="both"/>
        <w:rPr>
          <w:sz w:val="26"/>
          <w:szCs w:val="26"/>
        </w:rPr>
      </w:pPr>
    </w:p>
    <w:p w14:paraId="640BD820" w14:textId="77777777" w:rsidR="00F60E5D" w:rsidRDefault="00F60E5D" w:rsidP="00F60E5D">
      <w:pPr>
        <w:tabs>
          <w:tab w:val="left" w:pos="7375"/>
        </w:tabs>
        <w:jc w:val="both"/>
        <w:rPr>
          <w:sz w:val="26"/>
          <w:szCs w:val="26"/>
        </w:rPr>
      </w:pPr>
    </w:p>
    <w:p w14:paraId="356F361E" w14:textId="77777777" w:rsidR="00F60E5D" w:rsidRPr="00B32A9D" w:rsidRDefault="00F60E5D" w:rsidP="00F60E5D">
      <w:pPr>
        <w:tabs>
          <w:tab w:val="left" w:pos="7375"/>
        </w:tabs>
        <w:jc w:val="both"/>
        <w:rPr>
          <w:sz w:val="26"/>
          <w:szCs w:val="26"/>
        </w:rPr>
      </w:pPr>
    </w:p>
    <w:p w14:paraId="067BE55C" w14:textId="77777777" w:rsidR="00F60E5D" w:rsidRPr="00B32A9D" w:rsidRDefault="00F60E5D" w:rsidP="00F60E5D">
      <w:pPr>
        <w:tabs>
          <w:tab w:val="left" w:pos="7375"/>
        </w:tabs>
        <w:jc w:val="both"/>
        <w:rPr>
          <w:sz w:val="26"/>
          <w:szCs w:val="26"/>
        </w:rPr>
      </w:pPr>
      <w:r w:rsidRPr="00B32A9D">
        <w:rPr>
          <w:sz w:val="26"/>
          <w:szCs w:val="26"/>
        </w:rPr>
        <w:t>Commissioners Present:</w:t>
      </w:r>
    </w:p>
    <w:p w14:paraId="5A1AA056" w14:textId="77777777" w:rsidR="00F60E5D" w:rsidRPr="00B32A9D" w:rsidRDefault="00F60E5D" w:rsidP="00F60E5D">
      <w:pPr>
        <w:tabs>
          <w:tab w:val="left" w:pos="7237"/>
        </w:tabs>
        <w:rPr>
          <w:sz w:val="26"/>
          <w:szCs w:val="26"/>
        </w:rPr>
      </w:pPr>
    </w:p>
    <w:p w14:paraId="4A85D9A2" w14:textId="77777777" w:rsidR="00F60E5D" w:rsidRPr="00B32A9D" w:rsidRDefault="00F60E5D" w:rsidP="00F60E5D">
      <w:pPr>
        <w:tabs>
          <w:tab w:val="left" w:pos="7237"/>
        </w:tabs>
        <w:rPr>
          <w:sz w:val="26"/>
          <w:szCs w:val="26"/>
        </w:rPr>
      </w:pPr>
    </w:p>
    <w:p w14:paraId="0BFB0641" w14:textId="77777777" w:rsidR="00F60E5D" w:rsidRPr="00B32A9D" w:rsidRDefault="00F60E5D" w:rsidP="00F60E5D">
      <w:pPr>
        <w:tabs>
          <w:tab w:val="left" w:pos="-720"/>
        </w:tabs>
        <w:ind w:left="720"/>
        <w:rPr>
          <w:sz w:val="26"/>
          <w:szCs w:val="26"/>
        </w:rPr>
      </w:pPr>
      <w:r w:rsidRPr="00B32A9D">
        <w:rPr>
          <w:sz w:val="26"/>
          <w:szCs w:val="26"/>
        </w:rPr>
        <w:t>Gladys M. Brown, Chairman</w:t>
      </w:r>
    </w:p>
    <w:p w14:paraId="382B9C64" w14:textId="77777777" w:rsidR="00F60E5D" w:rsidRPr="00B32A9D" w:rsidRDefault="00F60E5D" w:rsidP="00F60E5D">
      <w:pPr>
        <w:tabs>
          <w:tab w:val="left" w:pos="-720"/>
        </w:tabs>
        <w:ind w:left="720"/>
        <w:rPr>
          <w:sz w:val="26"/>
          <w:szCs w:val="26"/>
        </w:rPr>
      </w:pPr>
      <w:r w:rsidRPr="00B32A9D">
        <w:rPr>
          <w:sz w:val="26"/>
          <w:szCs w:val="26"/>
        </w:rPr>
        <w:t>Andrew G. Place, Vice Chairman</w:t>
      </w:r>
    </w:p>
    <w:p w14:paraId="7C1B8BAE" w14:textId="560719C7" w:rsidR="00F60E5D" w:rsidRPr="00B32A9D" w:rsidRDefault="00F60E5D" w:rsidP="00F60E5D">
      <w:pPr>
        <w:tabs>
          <w:tab w:val="left" w:pos="-720"/>
        </w:tabs>
        <w:ind w:left="720"/>
        <w:rPr>
          <w:sz w:val="26"/>
          <w:szCs w:val="26"/>
        </w:rPr>
      </w:pPr>
      <w:r w:rsidRPr="00B32A9D">
        <w:rPr>
          <w:sz w:val="26"/>
          <w:szCs w:val="26"/>
        </w:rPr>
        <w:t>Norman J. Kennard</w:t>
      </w:r>
      <w:r w:rsidR="004770BD">
        <w:rPr>
          <w:sz w:val="26"/>
          <w:szCs w:val="26"/>
        </w:rPr>
        <w:t xml:space="preserve">, </w:t>
      </w:r>
      <w:r w:rsidR="00431F4C">
        <w:rPr>
          <w:sz w:val="26"/>
          <w:szCs w:val="26"/>
        </w:rPr>
        <w:t>Statement</w:t>
      </w:r>
      <w:bookmarkStart w:id="0" w:name="_GoBack"/>
      <w:bookmarkEnd w:id="0"/>
    </w:p>
    <w:p w14:paraId="47CA8CDE" w14:textId="77777777" w:rsidR="00F60E5D" w:rsidRPr="00B32A9D" w:rsidRDefault="00F60E5D" w:rsidP="00F60E5D">
      <w:pPr>
        <w:tabs>
          <w:tab w:val="left" w:pos="-720"/>
        </w:tabs>
        <w:ind w:left="720"/>
        <w:rPr>
          <w:sz w:val="26"/>
          <w:szCs w:val="26"/>
        </w:rPr>
      </w:pPr>
      <w:r w:rsidRPr="00B32A9D">
        <w:rPr>
          <w:sz w:val="26"/>
          <w:szCs w:val="26"/>
        </w:rPr>
        <w:t>David W. Sweet</w:t>
      </w:r>
    </w:p>
    <w:p w14:paraId="408B07D3" w14:textId="77777777" w:rsidR="00F60E5D" w:rsidRPr="00B32A9D" w:rsidRDefault="00F60E5D" w:rsidP="00F60E5D">
      <w:pPr>
        <w:tabs>
          <w:tab w:val="left" w:pos="-720"/>
        </w:tabs>
        <w:ind w:left="720"/>
        <w:rPr>
          <w:sz w:val="26"/>
          <w:szCs w:val="26"/>
        </w:rPr>
      </w:pPr>
      <w:r w:rsidRPr="00B32A9D">
        <w:rPr>
          <w:sz w:val="26"/>
          <w:szCs w:val="26"/>
        </w:rPr>
        <w:t xml:space="preserve">John F. Coleman, Jr. </w:t>
      </w:r>
    </w:p>
    <w:p w14:paraId="30B80810" w14:textId="77777777" w:rsidR="00F60E5D" w:rsidRPr="00B32A9D" w:rsidRDefault="00F60E5D" w:rsidP="00F60E5D">
      <w:pPr>
        <w:rPr>
          <w:sz w:val="26"/>
          <w:szCs w:val="26"/>
        </w:rPr>
      </w:pPr>
    </w:p>
    <w:p w14:paraId="1F1A228F" w14:textId="77777777" w:rsidR="00F60E5D" w:rsidRDefault="00F60E5D" w:rsidP="00F60E5D">
      <w:pPr>
        <w:rPr>
          <w:sz w:val="26"/>
          <w:szCs w:val="26"/>
        </w:rPr>
      </w:pPr>
    </w:p>
    <w:p w14:paraId="48AC8C22" w14:textId="77777777" w:rsidR="00F60E5D" w:rsidRPr="00B32A9D" w:rsidRDefault="00F60E5D" w:rsidP="00F60E5D">
      <w:pPr>
        <w:rPr>
          <w:sz w:val="26"/>
          <w:szCs w:val="26"/>
        </w:rPr>
      </w:pPr>
    </w:p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60"/>
      </w:tblGrid>
      <w:tr w:rsidR="00F60E5D" w:rsidRPr="00B32A9D" w14:paraId="4E2BB4C0" w14:textId="77777777" w:rsidTr="00F92044">
        <w:tc>
          <w:tcPr>
            <w:tcW w:w="4788" w:type="dxa"/>
          </w:tcPr>
          <w:p w14:paraId="1E88D96F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 xml:space="preserve">Pennsylvania Public Utility Commission </w:t>
            </w:r>
          </w:p>
          <w:p w14:paraId="030A2C14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Office of Consumer Advocate</w:t>
            </w:r>
          </w:p>
          <w:p w14:paraId="3849A9F2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 xml:space="preserve">Office of Small Business Advocate </w:t>
            </w:r>
          </w:p>
          <w:p w14:paraId="7D0988F9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Philadelphia Industrial &amp; Commercial Gas Users Group &amp; William Dingfelder</w:t>
            </w:r>
          </w:p>
          <w:p w14:paraId="71D8A40D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1A80A2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ubtitleChar"/>
              </w:rPr>
              <w:tab/>
            </w:r>
            <w:r>
              <w:rPr>
                <w:rStyle w:val="SubtitleChar"/>
              </w:rPr>
              <w:tab/>
              <w:t xml:space="preserve">   </w:t>
            </w: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v.</w:t>
            </w:r>
          </w:p>
          <w:p w14:paraId="56C58EB5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009702" w14:textId="77777777" w:rsidR="00F60E5D" w:rsidRPr="00B32A9D" w:rsidRDefault="00F60E5D" w:rsidP="00F9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Philadelphia Gas Works</w:t>
            </w:r>
          </w:p>
        </w:tc>
        <w:tc>
          <w:tcPr>
            <w:tcW w:w="4860" w:type="dxa"/>
          </w:tcPr>
          <w:p w14:paraId="55AE1F16" w14:textId="77777777" w:rsidR="00F60E5D" w:rsidRPr="00B32A9D" w:rsidRDefault="00F60E5D" w:rsidP="00F92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R-2017-2586783</w:t>
            </w:r>
          </w:p>
          <w:p w14:paraId="13EB7679" w14:textId="77777777" w:rsidR="00F60E5D" w:rsidRPr="00B32A9D" w:rsidRDefault="00F60E5D" w:rsidP="00F92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C-2017-2592092</w:t>
            </w:r>
          </w:p>
          <w:p w14:paraId="4B2CAD83" w14:textId="77777777" w:rsidR="00F60E5D" w:rsidRPr="00B32A9D" w:rsidRDefault="00F60E5D" w:rsidP="00F92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C-2017-2593497</w:t>
            </w:r>
          </w:p>
          <w:p w14:paraId="0C096537" w14:textId="77777777" w:rsidR="00F60E5D" w:rsidRPr="00B32A9D" w:rsidRDefault="00F60E5D" w:rsidP="00F92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C-2017-2595147</w:t>
            </w:r>
          </w:p>
          <w:p w14:paraId="5F7CB4AA" w14:textId="77777777" w:rsidR="00F60E5D" w:rsidRPr="00B32A9D" w:rsidRDefault="00F60E5D" w:rsidP="00F92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2A9D">
              <w:rPr>
                <w:rFonts w:ascii="Times New Roman" w:hAnsi="Times New Roman" w:cs="Times New Roman"/>
                <w:sz w:val="26"/>
                <w:szCs w:val="26"/>
              </w:rPr>
              <w:t>C-2017-2593903</w:t>
            </w:r>
          </w:p>
        </w:tc>
      </w:tr>
    </w:tbl>
    <w:p w14:paraId="7DC1FF2A" w14:textId="77777777" w:rsidR="00F60E5D" w:rsidRPr="00B32A9D" w:rsidRDefault="00F60E5D" w:rsidP="00F60E5D">
      <w:pPr>
        <w:rPr>
          <w:b/>
          <w:sz w:val="26"/>
          <w:szCs w:val="26"/>
        </w:rPr>
      </w:pPr>
    </w:p>
    <w:p w14:paraId="1666F129" w14:textId="77777777" w:rsidR="00F60E5D" w:rsidRPr="00B32A9D" w:rsidRDefault="00F60E5D" w:rsidP="00F60E5D">
      <w:pPr>
        <w:jc w:val="center"/>
        <w:rPr>
          <w:b/>
          <w:sz w:val="26"/>
          <w:szCs w:val="26"/>
        </w:rPr>
      </w:pPr>
    </w:p>
    <w:p w14:paraId="063E71F6" w14:textId="77777777" w:rsidR="00F60E5D" w:rsidRDefault="00F60E5D" w:rsidP="00F60E5D">
      <w:pPr>
        <w:ind w:left="360"/>
        <w:jc w:val="center"/>
        <w:rPr>
          <w:b/>
          <w:sz w:val="26"/>
          <w:szCs w:val="26"/>
        </w:rPr>
      </w:pPr>
      <w:r w:rsidRPr="00E95541">
        <w:rPr>
          <w:b/>
          <w:sz w:val="26"/>
          <w:szCs w:val="26"/>
        </w:rPr>
        <w:t>OPINION AND ORDER</w:t>
      </w:r>
    </w:p>
    <w:p w14:paraId="24A6A975" w14:textId="77777777" w:rsidR="00F60E5D" w:rsidRDefault="00F60E5D" w:rsidP="00472283">
      <w:pPr>
        <w:spacing w:line="360" w:lineRule="auto"/>
        <w:rPr>
          <w:sz w:val="26"/>
          <w:szCs w:val="26"/>
        </w:rPr>
      </w:pPr>
    </w:p>
    <w:p w14:paraId="28BFC519" w14:textId="77777777" w:rsidR="00472283" w:rsidRDefault="00472283" w:rsidP="00472283">
      <w:pPr>
        <w:spacing w:line="360" w:lineRule="auto"/>
        <w:rPr>
          <w:sz w:val="26"/>
          <w:szCs w:val="26"/>
        </w:rPr>
      </w:pPr>
    </w:p>
    <w:p w14:paraId="5FF91085" w14:textId="77777777"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>nsideration and disposition is the</w:t>
      </w:r>
      <w:r w:rsidRPr="00027664">
        <w:rPr>
          <w:sz w:val="26"/>
        </w:rPr>
        <w:t xml:space="preserve"> Petition for Reconsideration (Petition), filed by</w:t>
      </w:r>
      <w:r w:rsidR="00F248A4">
        <w:rPr>
          <w:sz w:val="26"/>
        </w:rPr>
        <w:t xml:space="preserve"> </w:t>
      </w:r>
      <w:r w:rsidR="00F60E5D">
        <w:rPr>
          <w:sz w:val="26"/>
        </w:rPr>
        <w:t>Philadelphia Gas Works (PGW</w:t>
      </w:r>
      <w:r w:rsidR="004D78EC">
        <w:rPr>
          <w:sz w:val="26"/>
        </w:rPr>
        <w:t>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 w:rsidR="00F60E5D">
        <w:rPr>
          <w:sz w:val="26"/>
        </w:rPr>
        <w:t xml:space="preserve"> June 4, 2018</w:t>
      </w:r>
      <w:r w:rsidR="00AA548E">
        <w:rPr>
          <w:sz w:val="26"/>
        </w:rPr>
        <w:t>, seeking 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>Opinion and Order entered</w:t>
      </w:r>
      <w:r w:rsidR="00F60E5D">
        <w:rPr>
          <w:sz w:val="26"/>
        </w:rPr>
        <w:t xml:space="preserve"> May 18, 2018</w:t>
      </w:r>
      <w:r w:rsidRPr="00027664">
        <w:rPr>
          <w:sz w:val="26"/>
        </w:rPr>
        <w:t>, relative to the above-captioned proceedings.</w:t>
      </w:r>
    </w:p>
    <w:p w14:paraId="70FBA03F" w14:textId="77777777"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14:paraId="003F7A3D" w14:textId="77777777" w:rsidR="000F1318" w:rsidRPr="00027664" w:rsidRDefault="003E22CB" w:rsidP="000F1318">
      <w:pPr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lastRenderedPageBreak/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this Petition for Reconsideration in</w:t>
      </w:r>
      <w:r w:rsidR="006E0927">
        <w:rPr>
          <w:sz w:val="26"/>
        </w:rPr>
        <w:t xml:space="preserve"> order to preserve jurisdiction</w:t>
      </w:r>
      <w:r w:rsidR="00BF2383">
        <w:rPr>
          <w:sz w:val="26"/>
        </w:rPr>
        <w:t xml:space="preserve"> ends on </w:t>
      </w:r>
      <w:r w:rsidR="00AC3C79">
        <w:rPr>
          <w:sz w:val="26"/>
        </w:rPr>
        <w:t>July 4</w:t>
      </w:r>
      <w:r w:rsidR="00F60E5D">
        <w:rPr>
          <w:sz w:val="26"/>
        </w:rPr>
        <w:t>, 2018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14:paraId="1E4138A0" w14:textId="77777777"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14:paraId="47260A06" w14:textId="77777777" w:rsidR="000F1318" w:rsidRPr="00027664" w:rsidRDefault="000F1318" w:rsidP="000F1318">
      <w:pPr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 for Reconsideration filed on</w:t>
      </w:r>
      <w:r w:rsidR="00641F38">
        <w:rPr>
          <w:sz w:val="26"/>
          <w:szCs w:val="26"/>
        </w:rPr>
        <w:t xml:space="preserve"> </w:t>
      </w:r>
      <w:r w:rsidR="00F60E5D">
        <w:rPr>
          <w:sz w:val="26"/>
          <w:szCs w:val="26"/>
        </w:rPr>
        <w:t>June 4, 2018</w:t>
      </w:r>
      <w:r w:rsidR="00214830">
        <w:rPr>
          <w:sz w:val="26"/>
          <w:szCs w:val="26"/>
        </w:rPr>
        <w:t xml:space="preserve">, </w:t>
      </w:r>
      <w:r w:rsidRPr="00027664">
        <w:rPr>
          <w:sz w:val="26"/>
          <w:szCs w:val="26"/>
        </w:rPr>
        <w:t>by</w:t>
      </w:r>
      <w:r w:rsidR="00F60E5D">
        <w:rPr>
          <w:sz w:val="26"/>
          <w:szCs w:val="26"/>
        </w:rPr>
        <w:t xml:space="preserve"> Philadelphia Gas Works</w:t>
      </w:r>
      <w:r w:rsidRPr="00027664">
        <w:rPr>
          <w:sz w:val="26"/>
          <w:szCs w:val="26"/>
        </w:rPr>
        <w:t>,</w:t>
      </w:r>
      <w:r w:rsidR="00AC3C79">
        <w:rPr>
          <w:sz w:val="26"/>
          <w:szCs w:val="26"/>
        </w:rPr>
        <w:t xml:space="preserve"> in the above-captioned dockets,</w:t>
      </w:r>
      <w:r w:rsidRPr="00027664">
        <w:rPr>
          <w:sz w:val="26"/>
          <w:szCs w:val="26"/>
        </w:rPr>
        <w:t xml:space="preserve"> is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14:paraId="195B5D60" w14:textId="7ACFEB3B" w:rsidR="000F1318" w:rsidRPr="00027664" w:rsidRDefault="000F1318" w:rsidP="000F1318">
      <w:pPr>
        <w:rPr>
          <w:sz w:val="26"/>
          <w:szCs w:val="26"/>
        </w:rPr>
      </w:pPr>
    </w:p>
    <w:p w14:paraId="6119F381" w14:textId="15802EC5" w:rsidR="000F1318" w:rsidRPr="00027664" w:rsidRDefault="004770BD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3414FA" wp14:editId="09480FAE">
            <wp:simplePos x="0" y="0"/>
            <wp:positionH relativeFrom="column">
              <wp:posOffset>3667125</wp:posOffset>
            </wp:positionH>
            <wp:positionV relativeFrom="paragraph">
              <wp:posOffset>113665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14:paraId="3B9F8E94" w14:textId="77777777" w:rsidR="000F1318" w:rsidRPr="00027664" w:rsidRDefault="000F1318" w:rsidP="000F1318">
      <w:pPr>
        <w:rPr>
          <w:sz w:val="26"/>
          <w:szCs w:val="26"/>
        </w:rPr>
      </w:pPr>
    </w:p>
    <w:p w14:paraId="732DA120" w14:textId="77777777" w:rsidR="000F1318" w:rsidRPr="00027664" w:rsidRDefault="000F1318" w:rsidP="000F1318">
      <w:pPr>
        <w:rPr>
          <w:sz w:val="26"/>
          <w:szCs w:val="26"/>
        </w:rPr>
      </w:pPr>
    </w:p>
    <w:p w14:paraId="388B2EE7" w14:textId="77777777" w:rsidR="000F1318" w:rsidRDefault="000F1318" w:rsidP="000F1318">
      <w:pPr>
        <w:rPr>
          <w:sz w:val="26"/>
          <w:szCs w:val="26"/>
        </w:rPr>
      </w:pPr>
    </w:p>
    <w:p w14:paraId="4E932B82" w14:textId="77777777"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7EF90106" w14:textId="77777777"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14:paraId="31A94B7A" w14:textId="77777777" w:rsidR="000F1318" w:rsidRPr="00027664" w:rsidRDefault="000F1318" w:rsidP="000F1318">
      <w:pPr>
        <w:rPr>
          <w:sz w:val="26"/>
          <w:szCs w:val="26"/>
        </w:rPr>
      </w:pPr>
    </w:p>
    <w:p w14:paraId="46C14A62" w14:textId="77777777"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14:paraId="004F5AE3" w14:textId="77777777" w:rsidR="000F1318" w:rsidRPr="00027664" w:rsidRDefault="000F1318" w:rsidP="000F1318">
      <w:pPr>
        <w:rPr>
          <w:sz w:val="26"/>
          <w:szCs w:val="26"/>
        </w:rPr>
      </w:pPr>
    </w:p>
    <w:p w14:paraId="7F5E5C4D" w14:textId="77777777"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776AD2">
        <w:rPr>
          <w:sz w:val="26"/>
          <w:szCs w:val="26"/>
        </w:rPr>
        <w:t xml:space="preserve">  </w:t>
      </w:r>
      <w:r w:rsidR="00F60E5D">
        <w:rPr>
          <w:sz w:val="26"/>
          <w:szCs w:val="26"/>
        </w:rPr>
        <w:t>June 14, 2018</w:t>
      </w:r>
    </w:p>
    <w:p w14:paraId="6207EBC2" w14:textId="77777777" w:rsidR="000F1318" w:rsidRPr="00027664" w:rsidRDefault="000F1318" w:rsidP="000F1318">
      <w:pPr>
        <w:rPr>
          <w:sz w:val="26"/>
          <w:szCs w:val="26"/>
        </w:rPr>
      </w:pPr>
    </w:p>
    <w:p w14:paraId="64EC6E61" w14:textId="1BB9A7F7"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4770BD">
        <w:rPr>
          <w:sz w:val="26"/>
          <w:szCs w:val="26"/>
        </w:rPr>
        <w:t>June 14, 2018</w:t>
      </w:r>
    </w:p>
    <w:sectPr w:rsidR="000F1318" w:rsidRPr="00027664" w:rsidSect="003742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428F" w14:textId="77777777" w:rsidR="002D5ED4" w:rsidRDefault="002D5ED4">
      <w:r>
        <w:separator/>
      </w:r>
    </w:p>
  </w:endnote>
  <w:endnote w:type="continuationSeparator" w:id="0">
    <w:p w14:paraId="433392D6" w14:textId="77777777" w:rsidR="002D5ED4" w:rsidRDefault="002D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28E9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245BD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EC12" w14:textId="77777777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0862CB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4AF967D9" w14:textId="77777777"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7134" w14:textId="77777777" w:rsidR="002D5ED4" w:rsidRDefault="002D5ED4">
      <w:r>
        <w:separator/>
      </w:r>
    </w:p>
  </w:footnote>
  <w:footnote w:type="continuationSeparator" w:id="0">
    <w:p w14:paraId="071E5662" w14:textId="77777777" w:rsidR="002D5ED4" w:rsidRDefault="002D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2CB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5ED4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1F4C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283"/>
    <w:rsid w:val="00472342"/>
    <w:rsid w:val="004724DE"/>
    <w:rsid w:val="0047373F"/>
    <w:rsid w:val="00473CA5"/>
    <w:rsid w:val="00475D26"/>
    <w:rsid w:val="00476668"/>
    <w:rsid w:val="004770BD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A5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37FC0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3C79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B7939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643E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21B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4DFA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19AD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0E5D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3DA8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8C3DE"/>
  <w15:docId w15:val="{D3E449D9-0076-4631-8B32-AF0C818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60E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60E5D"/>
    <w:pPr>
      <w:widowControl/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0E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4</cp:revision>
  <cp:lastPrinted>2008-06-20T16:29:00Z</cp:lastPrinted>
  <dcterms:created xsi:type="dcterms:W3CDTF">2018-06-05T14:07:00Z</dcterms:created>
  <dcterms:modified xsi:type="dcterms:W3CDTF">2018-06-14T16:07:00Z</dcterms:modified>
</cp:coreProperties>
</file>