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56E4D" w14:textId="6FC14759" w:rsidR="00635B49" w:rsidRDefault="00503D8F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14, 2018</w:t>
      </w:r>
    </w:p>
    <w:p w14:paraId="10E56D39" w14:textId="4482C696" w:rsidR="00512B4B" w:rsidRDefault="00503D8F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A-2018-2644528</w:t>
      </w:r>
    </w:p>
    <w:p w14:paraId="4C9BD0BD" w14:textId="77777777" w:rsidR="00512B4B" w:rsidRDefault="00512B4B" w:rsidP="00635B49">
      <w:pPr>
        <w:rPr>
          <w:rFonts w:ascii="Arial" w:hAnsi="Arial"/>
          <w:sz w:val="24"/>
        </w:rPr>
      </w:pPr>
    </w:p>
    <w:p w14:paraId="10A3C2DF" w14:textId="77777777" w:rsidR="002E2A38" w:rsidRDefault="002E2A38" w:rsidP="00635B49">
      <w:pPr>
        <w:rPr>
          <w:rFonts w:ascii="Arial" w:hAnsi="Arial"/>
          <w:sz w:val="24"/>
        </w:rPr>
      </w:pPr>
    </w:p>
    <w:p w14:paraId="7577A12D" w14:textId="3D3E0430" w:rsidR="00D43E1D" w:rsidRDefault="00503D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Stephen Murray</w:t>
      </w:r>
    </w:p>
    <w:p w14:paraId="096F3615" w14:textId="06E97518" w:rsidR="00B666BD" w:rsidRDefault="00503D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 &amp; S Restaurant Inc.</w:t>
      </w:r>
    </w:p>
    <w:p w14:paraId="0A7A8B7D" w14:textId="77EDEBFB" w:rsidR="00B23716" w:rsidRDefault="00503D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1526 Foliage Street</w:t>
      </w:r>
    </w:p>
    <w:p w14:paraId="1A45F54E" w14:textId="6E5B5C4D" w:rsidR="00B23716" w:rsidRDefault="00503D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Wilkinsburg PA  15221</w:t>
      </w:r>
    </w:p>
    <w:p w14:paraId="08E08256" w14:textId="77777777" w:rsidR="00B23716" w:rsidRDefault="00B23716" w:rsidP="00635B49">
      <w:pPr>
        <w:rPr>
          <w:rFonts w:ascii="Arial" w:hAnsi="Arial"/>
          <w:sz w:val="24"/>
        </w:rPr>
      </w:pPr>
    </w:p>
    <w:p w14:paraId="27F4DE48" w14:textId="77777777" w:rsidR="004B2D18" w:rsidRDefault="004B2D18" w:rsidP="00635B49">
      <w:pPr>
        <w:rPr>
          <w:rFonts w:ascii="Arial" w:hAnsi="Arial"/>
          <w:sz w:val="24"/>
        </w:rPr>
      </w:pPr>
    </w:p>
    <w:p w14:paraId="78003D1B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C35238E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5DA1C40B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21EAC273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46327132" w14:textId="2576B0EE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503D8F">
        <w:rPr>
          <w:rFonts w:ascii="Arial" w:hAnsi="Arial" w:cs="Arial"/>
          <w:sz w:val="22"/>
          <w:szCs w:val="22"/>
        </w:rPr>
        <w:t>June 11, 2018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503D8F">
        <w:rPr>
          <w:rFonts w:ascii="Arial" w:hAnsi="Arial" w:cs="Arial"/>
          <w:sz w:val="22"/>
          <w:szCs w:val="22"/>
        </w:rPr>
        <w:t xml:space="preserve">Dismissal Notice, which included your name and signature filled into the verification statement </w:t>
      </w:r>
      <w:proofErr w:type="gramStart"/>
      <w:r w:rsidR="00503D8F">
        <w:rPr>
          <w:rFonts w:ascii="Arial" w:hAnsi="Arial" w:cs="Arial"/>
          <w:sz w:val="22"/>
          <w:szCs w:val="22"/>
        </w:rPr>
        <w:t xml:space="preserve">template.  </w:t>
      </w:r>
      <w:proofErr w:type="gramEnd"/>
      <w:r w:rsidR="00503D8F">
        <w:rPr>
          <w:rFonts w:ascii="Arial" w:hAnsi="Arial" w:cs="Arial"/>
          <w:sz w:val="22"/>
          <w:szCs w:val="22"/>
        </w:rPr>
        <w:t xml:space="preserve">Please note that </w:t>
      </w:r>
      <w:proofErr w:type="gramStart"/>
      <w:r w:rsidR="00503D8F">
        <w:rPr>
          <w:rFonts w:ascii="Arial" w:hAnsi="Arial" w:cs="Arial"/>
          <w:sz w:val="22"/>
          <w:szCs w:val="22"/>
        </w:rPr>
        <w:t>in order to</w:t>
      </w:r>
      <w:proofErr w:type="gramEnd"/>
      <w:r w:rsidR="00503D8F">
        <w:rPr>
          <w:rFonts w:ascii="Arial" w:hAnsi="Arial" w:cs="Arial"/>
          <w:sz w:val="22"/>
          <w:szCs w:val="22"/>
        </w:rPr>
        <w:t xml:space="preserve"> appeal this Dismissal Notice, you must file a Petition for Reconsideration in accordance with the instructions on the other page of the Dismissal Notice</w:t>
      </w:r>
      <w:r w:rsidR="002E2A38">
        <w:rPr>
          <w:rFonts w:ascii="Arial" w:hAnsi="Arial" w:cs="Arial"/>
          <w:sz w:val="22"/>
          <w:szCs w:val="22"/>
        </w:rPr>
        <w:t xml:space="preserve">.  </w:t>
      </w:r>
    </w:p>
    <w:p w14:paraId="182D6694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570E90E0" w14:textId="6D15FF0B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</w:t>
      </w:r>
      <w:r w:rsidR="00503D8F">
        <w:rPr>
          <w:rFonts w:ascii="Arial" w:hAnsi="Arial"/>
          <w:sz w:val="22"/>
          <w:szCs w:val="22"/>
        </w:rPr>
        <w:t>this filing</w:t>
      </w:r>
      <w:r w:rsidRPr="007700C1">
        <w:rPr>
          <w:rFonts w:ascii="Arial" w:hAnsi="Arial"/>
          <w:sz w:val="22"/>
          <w:szCs w:val="22"/>
        </w:rPr>
        <w:t xml:space="preserve">, please contact </w:t>
      </w:r>
      <w:r w:rsidR="00503D8F">
        <w:rPr>
          <w:rFonts w:ascii="Arial" w:hAnsi="Arial"/>
          <w:sz w:val="22"/>
          <w:szCs w:val="22"/>
        </w:rPr>
        <w:t xml:space="preserve">the Motor Carrier Services </w:t>
      </w:r>
      <w:r w:rsidR="00473C72">
        <w:rPr>
          <w:rFonts w:ascii="Arial" w:hAnsi="Arial"/>
          <w:sz w:val="22"/>
          <w:szCs w:val="22"/>
        </w:rPr>
        <w:t>at 717-</w:t>
      </w:r>
      <w:r w:rsidR="00503D8F">
        <w:rPr>
          <w:rFonts w:ascii="Arial" w:hAnsi="Arial"/>
          <w:sz w:val="22"/>
          <w:szCs w:val="22"/>
        </w:rPr>
        <w:t>787</w:t>
      </w:r>
      <w:r w:rsidR="00473C72">
        <w:rPr>
          <w:rFonts w:ascii="Arial" w:hAnsi="Arial"/>
          <w:sz w:val="22"/>
          <w:szCs w:val="22"/>
        </w:rPr>
        <w:t>-</w:t>
      </w:r>
      <w:r w:rsidR="00503D8F">
        <w:rPr>
          <w:rFonts w:ascii="Arial" w:hAnsi="Arial"/>
          <w:sz w:val="22"/>
          <w:szCs w:val="22"/>
        </w:rPr>
        <w:t>1227</w:t>
      </w:r>
      <w:r w:rsidR="00473C72">
        <w:rPr>
          <w:rFonts w:ascii="Arial" w:hAnsi="Arial"/>
          <w:sz w:val="22"/>
          <w:szCs w:val="22"/>
        </w:rPr>
        <w:t>.</w:t>
      </w:r>
    </w:p>
    <w:p w14:paraId="64D8D643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6DA0AFF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88B789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0509E8" wp14:editId="005A018C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99DF506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BCDBB8D" w14:textId="77777777" w:rsidR="00635B49" w:rsidRDefault="00635B49" w:rsidP="00635B49">
      <w:pPr>
        <w:rPr>
          <w:rFonts w:ascii="Arial" w:hAnsi="Arial"/>
          <w:sz w:val="24"/>
        </w:rPr>
      </w:pPr>
    </w:p>
    <w:p w14:paraId="0EA0D7EF" w14:textId="77777777" w:rsidR="00635B49" w:rsidRDefault="00635B49" w:rsidP="00635B49">
      <w:pPr>
        <w:rPr>
          <w:rFonts w:ascii="Arial" w:hAnsi="Arial"/>
          <w:sz w:val="24"/>
        </w:rPr>
      </w:pPr>
    </w:p>
    <w:p w14:paraId="4B8898C8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25A09E5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33A7CD7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5D43E76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A6D267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8693E6E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88CD953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7A3D6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292D371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552778E2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6555E06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C51A0" w14:textId="77777777" w:rsidR="005C197B" w:rsidRDefault="005C197B" w:rsidP="00635B49">
      <w:r>
        <w:separator/>
      </w:r>
    </w:p>
  </w:endnote>
  <w:endnote w:type="continuationSeparator" w:id="0">
    <w:p w14:paraId="416140CD" w14:textId="77777777" w:rsidR="005C197B" w:rsidRDefault="005C197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F840" w14:textId="77777777" w:rsidR="005C197B" w:rsidRDefault="005C197B" w:rsidP="00635B49">
      <w:r>
        <w:separator/>
      </w:r>
    </w:p>
  </w:footnote>
  <w:footnote w:type="continuationSeparator" w:id="0">
    <w:p w14:paraId="465C7D13" w14:textId="77777777" w:rsidR="005C197B" w:rsidRDefault="005C197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3165081" w14:textId="77777777" w:rsidTr="00F10AA0">
      <w:trPr>
        <w:trHeight w:val="1170"/>
      </w:trPr>
      <w:tc>
        <w:tcPr>
          <w:tcW w:w="1800" w:type="dxa"/>
        </w:tcPr>
        <w:p w14:paraId="39E1F061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9231C5C" wp14:editId="0303D27D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BCF904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4DFDCB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B237DA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97237E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40394D6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15A22F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9FCDF7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5166BE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35ED7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7E477D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2D6BCD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A1B2FA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3D8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3D8F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97B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A788C7"/>
  <w15:docId w15:val="{6A767DE3-FE28-451A-AFD3-366381D0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86EF-DDAB-4F99-8949-CDD09642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2018-06-14T17:35:00Z</cp:lastPrinted>
  <dcterms:created xsi:type="dcterms:W3CDTF">2018-06-14T17:29:00Z</dcterms:created>
  <dcterms:modified xsi:type="dcterms:W3CDTF">2018-06-14T17:38:00Z</dcterms:modified>
</cp:coreProperties>
</file>