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XSpec="center" w:tblpY="-528"/>
        <w:tblW w:w="5043" w:type="pct"/>
        <w:tblCellMar>
          <w:left w:w="0" w:type="dxa"/>
          <w:right w:w="0" w:type="dxa"/>
        </w:tblCellMar>
        <w:tblLook w:val="0000" w:firstRow="0" w:lastRow="0" w:firstColumn="0" w:lastColumn="0" w:noHBand="0" w:noVBand="0"/>
      </w:tblPr>
      <w:tblGrid>
        <w:gridCol w:w="1254"/>
        <w:gridCol w:w="6940"/>
        <w:gridCol w:w="1246"/>
      </w:tblGrid>
      <w:tr w:rsidR="00C53327" w14:paraId="03B496A2" w14:textId="77777777" w:rsidTr="000F4769">
        <w:trPr>
          <w:trHeight w:val="936"/>
        </w:trPr>
        <w:tc>
          <w:tcPr>
            <w:tcW w:w="664" w:type="pct"/>
          </w:tcPr>
          <w:p w14:paraId="50BE52B5" w14:textId="77777777" w:rsidR="00C53327" w:rsidRDefault="00C53327" w:rsidP="00C04304">
            <w:pPr>
              <w:rPr>
                <w:sz w:val="24"/>
              </w:rPr>
            </w:pPr>
            <w:r>
              <w:rPr>
                <w:noProof/>
                <w:spacing w:val="-2"/>
              </w:rPr>
              <w:drawing>
                <wp:inline distT="0" distB="0" distL="0" distR="0" wp14:anchorId="4F872A2F" wp14:editId="0F6A3D65">
                  <wp:extent cx="742950" cy="609600"/>
                  <wp:effectExtent l="0" t="0" r="3175" b="0"/>
                  <wp:docPr id="1" name="Picture 1" descr="PU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C logo"/>
                          <pic:cNvPicPr>
                            <a:picLocks noChangeAspect="1" noChangeArrowheads="1"/>
                          </pic:cNvPicPr>
                        </pic:nvPicPr>
                        <pic:blipFill>
                          <a:blip r:embed="rId8" cstate="print"/>
                          <a:srcRect/>
                          <a:stretch>
                            <a:fillRect/>
                          </a:stretch>
                        </pic:blipFill>
                        <pic:spPr bwMode="auto">
                          <a:xfrm>
                            <a:off x="0" y="0"/>
                            <a:ext cx="742950" cy="609600"/>
                          </a:xfrm>
                          <a:prstGeom prst="rect">
                            <a:avLst/>
                          </a:prstGeom>
                          <a:noFill/>
                          <a:ln w="9525">
                            <a:noFill/>
                            <a:miter lim="800000"/>
                            <a:headEnd/>
                            <a:tailEnd/>
                          </a:ln>
                        </pic:spPr>
                      </pic:pic>
                    </a:graphicData>
                  </a:graphic>
                </wp:inline>
              </w:drawing>
            </w:r>
          </w:p>
        </w:tc>
        <w:tc>
          <w:tcPr>
            <w:tcW w:w="3676" w:type="pct"/>
          </w:tcPr>
          <w:p w14:paraId="3077D55A" w14:textId="77777777" w:rsidR="00DA2A49" w:rsidRPr="000F4769" w:rsidRDefault="00DA2A49" w:rsidP="00DA2A49">
            <w:pPr>
              <w:suppressAutoHyphens/>
              <w:jc w:val="center"/>
              <w:rPr>
                <w:rFonts w:ascii="Arial" w:hAnsi="Arial"/>
                <w:sz w:val="28"/>
                <w:szCs w:val="28"/>
              </w:rPr>
            </w:pPr>
            <w:r w:rsidRPr="000F4769">
              <w:rPr>
                <w:rFonts w:ascii="Arial" w:hAnsi="Arial"/>
                <w:sz w:val="28"/>
                <w:szCs w:val="28"/>
              </w:rPr>
              <w:t>COMMONWEALTH OF PENNSYLVANIA</w:t>
            </w:r>
          </w:p>
          <w:p w14:paraId="0040B13F" w14:textId="77777777" w:rsidR="00DA2A49" w:rsidRPr="000F4769" w:rsidRDefault="00DA2A49" w:rsidP="00DA2A49">
            <w:pPr>
              <w:suppressAutoHyphens/>
              <w:jc w:val="center"/>
              <w:rPr>
                <w:rFonts w:ascii="Arial" w:hAnsi="Arial"/>
                <w:sz w:val="28"/>
                <w:szCs w:val="28"/>
              </w:rPr>
            </w:pPr>
            <w:r w:rsidRPr="000F4769">
              <w:rPr>
                <w:rFonts w:ascii="Arial" w:hAnsi="Arial"/>
                <w:sz w:val="28"/>
                <w:szCs w:val="28"/>
              </w:rPr>
              <w:t>PENNSYLVANIA PUBLIC UTILITY COMMISSION</w:t>
            </w:r>
          </w:p>
          <w:p w14:paraId="4CDC5F4E" w14:textId="77777777" w:rsidR="00C53327" w:rsidRDefault="00DA2A49" w:rsidP="00DA2A49">
            <w:pPr>
              <w:jc w:val="center"/>
              <w:rPr>
                <w:rFonts w:ascii="Arial" w:hAnsi="Arial"/>
                <w:sz w:val="12"/>
              </w:rPr>
            </w:pPr>
            <w:r w:rsidRPr="000F4769">
              <w:rPr>
                <w:rFonts w:ascii="Arial" w:hAnsi="Arial"/>
                <w:sz w:val="28"/>
                <w:szCs w:val="28"/>
              </w:rPr>
              <w:t>P.O. BOX 3265, HARRISBURG, PA 17105-3265</w:t>
            </w:r>
          </w:p>
        </w:tc>
        <w:tc>
          <w:tcPr>
            <w:tcW w:w="660" w:type="pct"/>
            <w:vAlign w:val="bottom"/>
          </w:tcPr>
          <w:p w14:paraId="3D410DA0" w14:textId="77777777" w:rsidR="00C53327" w:rsidRPr="000F4769" w:rsidRDefault="00C53327" w:rsidP="000F4769">
            <w:pPr>
              <w:jc w:val="right"/>
              <w:rPr>
                <w:rFonts w:ascii="Arial" w:hAnsi="Arial"/>
                <w:sz w:val="12"/>
                <w:szCs w:val="12"/>
              </w:rPr>
            </w:pPr>
            <w:r w:rsidRPr="000F4769">
              <w:rPr>
                <w:rFonts w:ascii="Arial" w:hAnsi="Arial"/>
                <w:b/>
                <w:spacing w:val="-1"/>
                <w:sz w:val="12"/>
                <w:szCs w:val="12"/>
              </w:rPr>
              <w:t>IN REPLY PLEASE REFER TO OUR FILE</w:t>
            </w:r>
          </w:p>
        </w:tc>
      </w:tr>
    </w:tbl>
    <w:p w14:paraId="534DEF3C" w14:textId="3D2D607D" w:rsidR="004B0821" w:rsidRDefault="007C3C05" w:rsidP="004B0821">
      <w:pPr>
        <w:jc w:val="center"/>
        <w:rPr>
          <w:sz w:val="24"/>
          <w:szCs w:val="24"/>
        </w:rPr>
      </w:pPr>
      <w:r>
        <w:rPr>
          <w:sz w:val="24"/>
          <w:szCs w:val="24"/>
        </w:rPr>
        <w:t>June 20, 2018</w:t>
      </w:r>
    </w:p>
    <w:p w14:paraId="1B6DF1B5" w14:textId="30D3D449" w:rsidR="00C53327" w:rsidRPr="003E5BF1" w:rsidRDefault="00C53327" w:rsidP="00C53327">
      <w:pPr>
        <w:jc w:val="right"/>
        <w:rPr>
          <w:sz w:val="24"/>
          <w:szCs w:val="24"/>
        </w:rPr>
      </w:pPr>
      <w:r w:rsidRPr="003E5BF1">
        <w:rPr>
          <w:sz w:val="24"/>
          <w:szCs w:val="24"/>
        </w:rPr>
        <w:t xml:space="preserve">Docket No. </w:t>
      </w:r>
      <w:r w:rsidR="0076137D">
        <w:rPr>
          <w:sz w:val="24"/>
          <w:szCs w:val="24"/>
        </w:rPr>
        <w:t>R</w:t>
      </w:r>
      <w:r w:rsidR="005F238D" w:rsidRPr="005463D8">
        <w:rPr>
          <w:sz w:val="24"/>
          <w:szCs w:val="24"/>
        </w:rPr>
        <w:t>-</w:t>
      </w:r>
      <w:r w:rsidR="005F238D" w:rsidRPr="001478CD">
        <w:rPr>
          <w:sz w:val="24"/>
          <w:szCs w:val="24"/>
        </w:rPr>
        <w:t>2018-</w:t>
      </w:r>
      <w:r w:rsidR="007C732C">
        <w:rPr>
          <w:sz w:val="24"/>
          <w:szCs w:val="24"/>
        </w:rPr>
        <w:t>300250</w:t>
      </w:r>
      <w:r w:rsidR="004F5E2F">
        <w:rPr>
          <w:sz w:val="24"/>
          <w:szCs w:val="24"/>
        </w:rPr>
        <w:t>4</w:t>
      </w:r>
    </w:p>
    <w:p w14:paraId="63DE5E94" w14:textId="2FB0FD86" w:rsidR="00C53327" w:rsidRPr="000F4769" w:rsidRDefault="00664F48" w:rsidP="00093DF4">
      <w:pPr>
        <w:jc w:val="right"/>
        <w:rPr>
          <w:sz w:val="24"/>
          <w:szCs w:val="24"/>
        </w:rPr>
      </w:pPr>
      <w:r w:rsidRPr="003E5BF1">
        <w:rPr>
          <w:sz w:val="24"/>
          <w:szCs w:val="24"/>
        </w:rPr>
        <w:t>Utility Code</w:t>
      </w:r>
      <w:r w:rsidR="00C53327" w:rsidRPr="003E5BF1">
        <w:rPr>
          <w:sz w:val="24"/>
          <w:szCs w:val="24"/>
        </w:rPr>
        <w:t xml:space="preserve"> </w:t>
      </w:r>
      <w:r w:rsidR="009728A0">
        <w:rPr>
          <w:sz w:val="24"/>
          <w:szCs w:val="24"/>
        </w:rPr>
        <w:t>2</w:t>
      </w:r>
      <w:r w:rsidR="00E6614B">
        <w:rPr>
          <w:sz w:val="24"/>
          <w:szCs w:val="24"/>
        </w:rPr>
        <w:t>30073</w:t>
      </w:r>
    </w:p>
    <w:p w14:paraId="57E6D56C" w14:textId="3C2AFC75" w:rsidR="0076137D" w:rsidRDefault="0076137D" w:rsidP="00EF4444">
      <w:pPr>
        <w:rPr>
          <w:caps/>
          <w:sz w:val="24"/>
          <w:szCs w:val="24"/>
        </w:rPr>
      </w:pPr>
      <w:r>
        <w:rPr>
          <w:caps/>
          <w:sz w:val="24"/>
          <w:szCs w:val="24"/>
        </w:rPr>
        <w:t>JOHN COX</w:t>
      </w:r>
    </w:p>
    <w:p w14:paraId="6571909A" w14:textId="61857503" w:rsidR="00D75083" w:rsidRDefault="009728A0" w:rsidP="00EF4444">
      <w:pPr>
        <w:rPr>
          <w:caps/>
          <w:sz w:val="24"/>
          <w:szCs w:val="24"/>
        </w:rPr>
      </w:pPr>
      <w:r>
        <w:rPr>
          <w:caps/>
          <w:sz w:val="24"/>
          <w:szCs w:val="24"/>
        </w:rPr>
        <w:t>Pennsylvania american water company</w:t>
      </w:r>
    </w:p>
    <w:p w14:paraId="50C5504A" w14:textId="77777777" w:rsidR="00EF4444" w:rsidRDefault="009728A0" w:rsidP="00EF4444">
      <w:pPr>
        <w:rPr>
          <w:caps/>
          <w:sz w:val="24"/>
          <w:szCs w:val="24"/>
        </w:rPr>
      </w:pPr>
      <w:r>
        <w:rPr>
          <w:caps/>
          <w:sz w:val="24"/>
          <w:szCs w:val="24"/>
        </w:rPr>
        <w:t>800 west hersheypark drive</w:t>
      </w:r>
    </w:p>
    <w:p w14:paraId="3CA619C0" w14:textId="77777777" w:rsidR="00EF4444" w:rsidRPr="000F4769" w:rsidRDefault="009728A0" w:rsidP="00EF4444">
      <w:pPr>
        <w:rPr>
          <w:caps/>
          <w:sz w:val="24"/>
          <w:szCs w:val="24"/>
        </w:rPr>
      </w:pPr>
      <w:r>
        <w:rPr>
          <w:caps/>
          <w:sz w:val="24"/>
          <w:szCs w:val="24"/>
        </w:rPr>
        <w:t>hershey pa 17033</w:t>
      </w:r>
    </w:p>
    <w:p w14:paraId="4B369FAF" w14:textId="77777777" w:rsidR="00D5255A" w:rsidRPr="000F4769" w:rsidRDefault="00D5255A" w:rsidP="00BA4EDF">
      <w:pPr>
        <w:rPr>
          <w:sz w:val="24"/>
          <w:szCs w:val="24"/>
        </w:rPr>
      </w:pPr>
    </w:p>
    <w:p w14:paraId="0998DA9D" w14:textId="7C73C26B" w:rsidR="00C04304" w:rsidRPr="000F4769" w:rsidRDefault="00C53327" w:rsidP="00EF4444">
      <w:pPr>
        <w:ind w:left="720" w:hanging="720"/>
        <w:rPr>
          <w:b/>
          <w:sz w:val="24"/>
          <w:szCs w:val="24"/>
          <w:u w:val="single"/>
        </w:rPr>
      </w:pPr>
      <w:r w:rsidRPr="000F4769">
        <w:rPr>
          <w:sz w:val="24"/>
          <w:szCs w:val="24"/>
        </w:rPr>
        <w:t>RE:</w:t>
      </w:r>
      <w:r w:rsidR="00C95415" w:rsidRPr="000F4769">
        <w:rPr>
          <w:sz w:val="24"/>
          <w:szCs w:val="24"/>
        </w:rPr>
        <w:tab/>
      </w:r>
      <w:r w:rsidR="009728A0">
        <w:rPr>
          <w:sz w:val="24"/>
          <w:szCs w:val="24"/>
        </w:rPr>
        <w:t>Pennsylvania-American Water Company</w:t>
      </w:r>
      <w:r w:rsidR="00C7014A">
        <w:rPr>
          <w:sz w:val="24"/>
          <w:szCs w:val="24"/>
        </w:rPr>
        <w:t xml:space="preserve"> </w:t>
      </w:r>
      <w:r w:rsidR="004F5E2F">
        <w:rPr>
          <w:sz w:val="24"/>
          <w:szCs w:val="24"/>
        </w:rPr>
        <w:t xml:space="preserve">– Wastewater Division </w:t>
      </w:r>
      <w:r w:rsidR="0076137D">
        <w:rPr>
          <w:sz w:val="24"/>
          <w:szCs w:val="24"/>
        </w:rPr>
        <w:t xml:space="preserve">Supplement No. </w:t>
      </w:r>
      <w:r w:rsidR="007C732C">
        <w:rPr>
          <w:sz w:val="24"/>
          <w:szCs w:val="24"/>
        </w:rPr>
        <w:t>6</w:t>
      </w:r>
      <w:r w:rsidR="0076137D">
        <w:rPr>
          <w:sz w:val="24"/>
          <w:szCs w:val="24"/>
        </w:rPr>
        <w:t xml:space="preserve"> to Tariff </w:t>
      </w:r>
      <w:r w:rsidR="00E6614B">
        <w:rPr>
          <w:sz w:val="24"/>
          <w:szCs w:val="24"/>
        </w:rPr>
        <w:t xml:space="preserve">Wastewater </w:t>
      </w:r>
      <w:r w:rsidR="0076137D">
        <w:rPr>
          <w:sz w:val="24"/>
          <w:szCs w:val="24"/>
        </w:rPr>
        <w:t>P</w:t>
      </w:r>
      <w:r w:rsidR="007C732C">
        <w:rPr>
          <w:sz w:val="24"/>
          <w:szCs w:val="24"/>
        </w:rPr>
        <w:t>A</w:t>
      </w:r>
      <w:r w:rsidR="0076137D">
        <w:rPr>
          <w:sz w:val="24"/>
          <w:szCs w:val="24"/>
        </w:rPr>
        <w:t xml:space="preserve"> P.U.C. No. </w:t>
      </w:r>
      <w:r w:rsidR="00E6614B">
        <w:rPr>
          <w:sz w:val="24"/>
          <w:szCs w:val="24"/>
        </w:rPr>
        <w:t>16</w:t>
      </w:r>
      <w:r w:rsidR="005463D8" w:rsidRPr="001478CD">
        <w:t xml:space="preserve"> </w:t>
      </w:r>
      <w:r w:rsidR="005463D8" w:rsidRPr="001478CD">
        <w:rPr>
          <w:sz w:val="24"/>
          <w:szCs w:val="24"/>
        </w:rPr>
        <w:t xml:space="preserve">at Docket No. </w:t>
      </w:r>
      <w:bookmarkStart w:id="0" w:name="_Hlk508349639"/>
      <w:r w:rsidR="00F4183A">
        <w:rPr>
          <w:sz w:val="24"/>
          <w:szCs w:val="24"/>
        </w:rPr>
        <w:t>R</w:t>
      </w:r>
      <w:r w:rsidR="005463D8" w:rsidRPr="001478CD">
        <w:rPr>
          <w:sz w:val="24"/>
          <w:szCs w:val="24"/>
        </w:rPr>
        <w:t>-201</w:t>
      </w:r>
      <w:r w:rsidR="005F238D" w:rsidRPr="001478CD">
        <w:rPr>
          <w:sz w:val="24"/>
          <w:szCs w:val="24"/>
        </w:rPr>
        <w:t>8-</w:t>
      </w:r>
      <w:bookmarkEnd w:id="0"/>
      <w:r w:rsidR="007C732C">
        <w:rPr>
          <w:sz w:val="24"/>
          <w:szCs w:val="24"/>
        </w:rPr>
        <w:t>300250</w:t>
      </w:r>
      <w:r w:rsidR="00E6614B">
        <w:rPr>
          <w:sz w:val="24"/>
          <w:szCs w:val="24"/>
        </w:rPr>
        <w:t>4</w:t>
      </w:r>
    </w:p>
    <w:p w14:paraId="48076AF0" w14:textId="77777777" w:rsidR="00C04304" w:rsidRPr="000F4769" w:rsidRDefault="00C04304" w:rsidP="00C53327">
      <w:pPr>
        <w:rPr>
          <w:sz w:val="24"/>
          <w:szCs w:val="24"/>
        </w:rPr>
      </w:pPr>
    </w:p>
    <w:p w14:paraId="5F9E51FA" w14:textId="43D40261" w:rsidR="00C53327" w:rsidRPr="000F4769" w:rsidRDefault="00C53327" w:rsidP="00C53327">
      <w:pPr>
        <w:rPr>
          <w:sz w:val="24"/>
          <w:szCs w:val="24"/>
        </w:rPr>
      </w:pPr>
      <w:r w:rsidRPr="000F4769">
        <w:rPr>
          <w:sz w:val="24"/>
          <w:szCs w:val="24"/>
        </w:rPr>
        <w:t xml:space="preserve">Dear </w:t>
      </w:r>
      <w:r w:rsidR="007C732C">
        <w:rPr>
          <w:sz w:val="24"/>
          <w:szCs w:val="24"/>
        </w:rPr>
        <w:t>Mr. Cox,</w:t>
      </w:r>
    </w:p>
    <w:p w14:paraId="57BBC706" w14:textId="77777777" w:rsidR="00C04304" w:rsidRPr="000F4769" w:rsidRDefault="00C04304" w:rsidP="000F4769">
      <w:pPr>
        <w:rPr>
          <w:sz w:val="24"/>
          <w:szCs w:val="24"/>
        </w:rPr>
      </w:pPr>
    </w:p>
    <w:p w14:paraId="59CF1DE6" w14:textId="7E9A8EEF" w:rsidR="00AD21B2" w:rsidRPr="000F4769" w:rsidRDefault="00E0799D" w:rsidP="00E0799D">
      <w:pPr>
        <w:ind w:firstLine="720"/>
        <w:rPr>
          <w:sz w:val="24"/>
          <w:szCs w:val="24"/>
        </w:rPr>
      </w:pPr>
      <w:r w:rsidRPr="000F4769">
        <w:rPr>
          <w:sz w:val="24"/>
          <w:szCs w:val="24"/>
        </w:rPr>
        <w:t xml:space="preserve">On </w:t>
      </w:r>
      <w:r w:rsidR="0076137D">
        <w:rPr>
          <w:sz w:val="24"/>
          <w:szCs w:val="24"/>
        </w:rPr>
        <w:t>June</w:t>
      </w:r>
      <w:r w:rsidR="005F238D">
        <w:rPr>
          <w:sz w:val="24"/>
          <w:szCs w:val="24"/>
        </w:rPr>
        <w:t xml:space="preserve"> </w:t>
      </w:r>
      <w:r w:rsidR="001736A2">
        <w:rPr>
          <w:sz w:val="24"/>
          <w:szCs w:val="24"/>
        </w:rPr>
        <w:t>5</w:t>
      </w:r>
      <w:r w:rsidR="005F238D">
        <w:rPr>
          <w:sz w:val="24"/>
          <w:szCs w:val="24"/>
        </w:rPr>
        <w:t>, 2018</w:t>
      </w:r>
      <w:r w:rsidR="00C04304" w:rsidRPr="000F4769">
        <w:rPr>
          <w:sz w:val="24"/>
          <w:szCs w:val="24"/>
        </w:rPr>
        <w:t xml:space="preserve">, </w:t>
      </w:r>
      <w:r w:rsidR="009728A0">
        <w:rPr>
          <w:sz w:val="24"/>
          <w:szCs w:val="24"/>
        </w:rPr>
        <w:t>Pennsylvania-American Water Company</w:t>
      </w:r>
      <w:r w:rsidR="004F5E2F">
        <w:rPr>
          <w:sz w:val="24"/>
          <w:szCs w:val="24"/>
        </w:rPr>
        <w:t xml:space="preserve"> – Wastewater Division</w:t>
      </w:r>
      <w:r w:rsidR="001D282A">
        <w:rPr>
          <w:sz w:val="24"/>
          <w:szCs w:val="24"/>
        </w:rPr>
        <w:t xml:space="preserve"> </w:t>
      </w:r>
      <w:r w:rsidR="00752E03">
        <w:rPr>
          <w:sz w:val="24"/>
          <w:szCs w:val="24"/>
        </w:rPr>
        <w:t>(PAWC</w:t>
      </w:r>
      <w:r w:rsidR="004F5E2F">
        <w:rPr>
          <w:sz w:val="24"/>
          <w:szCs w:val="24"/>
        </w:rPr>
        <w:t>-WD</w:t>
      </w:r>
      <w:r w:rsidR="00752E03">
        <w:rPr>
          <w:sz w:val="24"/>
          <w:szCs w:val="24"/>
        </w:rPr>
        <w:t xml:space="preserve">) </w:t>
      </w:r>
      <w:r w:rsidR="001D282A">
        <w:rPr>
          <w:sz w:val="24"/>
          <w:szCs w:val="24"/>
        </w:rPr>
        <w:t xml:space="preserve">filed </w:t>
      </w:r>
      <w:r w:rsidR="0032753F" w:rsidRPr="000F4769">
        <w:rPr>
          <w:sz w:val="24"/>
          <w:szCs w:val="24"/>
        </w:rPr>
        <w:t xml:space="preserve">the </w:t>
      </w:r>
      <w:r w:rsidR="009728A0">
        <w:rPr>
          <w:sz w:val="24"/>
          <w:szCs w:val="24"/>
        </w:rPr>
        <w:t xml:space="preserve">above-captioned </w:t>
      </w:r>
      <w:r w:rsidR="0076137D">
        <w:rPr>
          <w:sz w:val="24"/>
          <w:szCs w:val="24"/>
        </w:rPr>
        <w:t>tariff supplement</w:t>
      </w:r>
      <w:r w:rsidR="009728A0">
        <w:rPr>
          <w:sz w:val="24"/>
          <w:szCs w:val="24"/>
        </w:rPr>
        <w:t xml:space="preserve"> with the </w:t>
      </w:r>
      <w:r w:rsidR="0076137D">
        <w:rPr>
          <w:sz w:val="24"/>
          <w:szCs w:val="24"/>
        </w:rPr>
        <w:t xml:space="preserve">Public Utility </w:t>
      </w:r>
      <w:r w:rsidR="009728A0">
        <w:rPr>
          <w:sz w:val="24"/>
          <w:szCs w:val="24"/>
        </w:rPr>
        <w:t>Commission</w:t>
      </w:r>
      <w:r w:rsidR="00636BEC" w:rsidRPr="000F4769">
        <w:rPr>
          <w:sz w:val="24"/>
          <w:szCs w:val="24"/>
        </w:rPr>
        <w:t xml:space="preserve">.  </w:t>
      </w:r>
      <w:r w:rsidR="00C94519" w:rsidRPr="000F4769">
        <w:rPr>
          <w:sz w:val="24"/>
          <w:szCs w:val="24"/>
        </w:rPr>
        <w:t>For</w:t>
      </w:r>
      <w:r w:rsidR="00F83561" w:rsidRPr="000F4769">
        <w:rPr>
          <w:sz w:val="24"/>
          <w:szCs w:val="24"/>
        </w:rPr>
        <w:t xml:space="preserve"> the Commission to complete </w:t>
      </w:r>
      <w:r w:rsidR="00665C7B">
        <w:rPr>
          <w:sz w:val="24"/>
          <w:szCs w:val="24"/>
        </w:rPr>
        <w:t xml:space="preserve">its </w:t>
      </w:r>
      <w:r w:rsidR="00F83561" w:rsidRPr="000F4769">
        <w:rPr>
          <w:sz w:val="24"/>
          <w:szCs w:val="24"/>
        </w:rPr>
        <w:t>analysis of the</w:t>
      </w:r>
      <w:r w:rsidRPr="000F4769">
        <w:rPr>
          <w:sz w:val="24"/>
          <w:szCs w:val="24"/>
        </w:rPr>
        <w:t xml:space="preserve"> </w:t>
      </w:r>
      <w:r w:rsidR="001D282A">
        <w:rPr>
          <w:sz w:val="24"/>
          <w:szCs w:val="24"/>
        </w:rPr>
        <w:t>filing</w:t>
      </w:r>
      <w:r w:rsidR="00636BEC" w:rsidRPr="000F4769">
        <w:rPr>
          <w:sz w:val="24"/>
          <w:szCs w:val="24"/>
        </w:rPr>
        <w:t>,</w:t>
      </w:r>
      <w:r w:rsidRPr="000F4769">
        <w:rPr>
          <w:sz w:val="24"/>
          <w:szCs w:val="24"/>
        </w:rPr>
        <w:t xml:space="preserve"> </w:t>
      </w:r>
      <w:r w:rsidR="00F235B0" w:rsidRPr="000F4769">
        <w:rPr>
          <w:sz w:val="24"/>
          <w:szCs w:val="24"/>
        </w:rPr>
        <w:t xml:space="preserve">responses </w:t>
      </w:r>
      <w:r w:rsidR="00373627">
        <w:rPr>
          <w:sz w:val="24"/>
          <w:szCs w:val="24"/>
        </w:rPr>
        <w:t xml:space="preserve">are required for </w:t>
      </w:r>
      <w:r w:rsidR="007B7977" w:rsidRPr="000F4769">
        <w:rPr>
          <w:sz w:val="24"/>
          <w:szCs w:val="24"/>
        </w:rPr>
        <w:t>th</w:t>
      </w:r>
      <w:r w:rsidR="00F235B0" w:rsidRPr="000F4769">
        <w:rPr>
          <w:sz w:val="24"/>
          <w:szCs w:val="24"/>
        </w:rPr>
        <w:t>e attached data request</w:t>
      </w:r>
      <w:r w:rsidR="007B7977" w:rsidRPr="000F4769">
        <w:rPr>
          <w:sz w:val="24"/>
          <w:szCs w:val="24"/>
        </w:rPr>
        <w:t>s</w:t>
      </w:r>
      <w:r w:rsidR="00F235B0" w:rsidRPr="000F4769">
        <w:rPr>
          <w:sz w:val="24"/>
          <w:szCs w:val="24"/>
        </w:rPr>
        <w:t>.</w:t>
      </w:r>
      <w:r w:rsidRPr="000F4769">
        <w:rPr>
          <w:sz w:val="24"/>
          <w:szCs w:val="24"/>
        </w:rPr>
        <w:t xml:space="preserve">  </w:t>
      </w:r>
      <w:r w:rsidR="00282317" w:rsidRPr="000F4769">
        <w:rPr>
          <w:sz w:val="24"/>
          <w:szCs w:val="24"/>
        </w:rPr>
        <w:t xml:space="preserve">Please forward the requested information to the Commission </w:t>
      </w:r>
      <w:r w:rsidR="00282317" w:rsidRPr="0076137D">
        <w:rPr>
          <w:sz w:val="24"/>
          <w:szCs w:val="24"/>
        </w:rPr>
        <w:t xml:space="preserve">within </w:t>
      </w:r>
      <w:r w:rsidR="00866E76" w:rsidRPr="0076137D">
        <w:rPr>
          <w:sz w:val="24"/>
          <w:szCs w:val="24"/>
        </w:rPr>
        <w:t>10 working</w:t>
      </w:r>
      <w:r w:rsidR="00282317" w:rsidRPr="0076137D">
        <w:rPr>
          <w:sz w:val="24"/>
          <w:szCs w:val="24"/>
        </w:rPr>
        <w:t xml:space="preserve"> days</w:t>
      </w:r>
      <w:r w:rsidR="00C6721B" w:rsidRPr="000F4769">
        <w:rPr>
          <w:sz w:val="24"/>
          <w:szCs w:val="24"/>
        </w:rPr>
        <w:t xml:space="preserve"> of the date</w:t>
      </w:r>
      <w:r w:rsidR="00282317" w:rsidRPr="000F4769">
        <w:rPr>
          <w:sz w:val="24"/>
          <w:szCs w:val="24"/>
        </w:rPr>
        <w:t xml:space="preserve"> of this letter.</w:t>
      </w:r>
    </w:p>
    <w:p w14:paraId="79BAEFE5" w14:textId="77777777" w:rsidR="00AD21B2" w:rsidRPr="000F4769" w:rsidRDefault="00AD21B2" w:rsidP="000F4769">
      <w:pPr>
        <w:rPr>
          <w:sz w:val="24"/>
          <w:szCs w:val="24"/>
        </w:rPr>
      </w:pPr>
    </w:p>
    <w:p w14:paraId="13922140" w14:textId="77777777" w:rsidR="00C53327" w:rsidRDefault="00F11362" w:rsidP="00005192">
      <w:pPr>
        <w:ind w:firstLine="720"/>
        <w:rPr>
          <w:sz w:val="24"/>
          <w:szCs w:val="24"/>
        </w:rPr>
      </w:pPr>
      <w:r w:rsidRPr="000F4769">
        <w:rPr>
          <w:sz w:val="24"/>
          <w:szCs w:val="24"/>
        </w:rPr>
        <w:t>Please send all responses to the Secretary of the Commission at the following address:</w:t>
      </w:r>
    </w:p>
    <w:p w14:paraId="68124DDE" w14:textId="77777777" w:rsidR="000F4769" w:rsidRPr="000F4769" w:rsidRDefault="000F4769" w:rsidP="000F4769">
      <w:pPr>
        <w:rPr>
          <w:sz w:val="24"/>
          <w:szCs w:val="24"/>
        </w:rPr>
      </w:pPr>
    </w:p>
    <w:tbl>
      <w:tblPr>
        <w:tblStyle w:val="TableGrid"/>
        <w:tblW w:w="0" w:type="auto"/>
        <w:tblInd w:w="1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6"/>
      </w:tblGrid>
      <w:tr w:rsidR="00300470" w:rsidRPr="000F4769" w14:paraId="55E1AFCE" w14:textId="77777777" w:rsidTr="00EA4E7F">
        <w:trPr>
          <w:trHeight w:val="154"/>
        </w:trPr>
        <w:tc>
          <w:tcPr>
            <w:tcW w:w="0" w:type="auto"/>
            <w:vAlign w:val="center"/>
          </w:tcPr>
          <w:p w14:paraId="214231A4" w14:textId="77777777" w:rsidR="00300470" w:rsidRDefault="00300470" w:rsidP="00EA4E7F">
            <w:pPr>
              <w:rPr>
                <w:sz w:val="24"/>
                <w:szCs w:val="24"/>
              </w:rPr>
            </w:pPr>
            <w:r w:rsidRPr="000F4769">
              <w:rPr>
                <w:sz w:val="24"/>
                <w:szCs w:val="24"/>
              </w:rPr>
              <w:t>Secretary, Pennsylvania Public Utility Commission</w:t>
            </w:r>
          </w:p>
          <w:p w14:paraId="03771AF4" w14:textId="77777777" w:rsidR="000F4769" w:rsidRDefault="000F4769" w:rsidP="00EA4E7F">
            <w:pPr>
              <w:rPr>
                <w:sz w:val="24"/>
                <w:szCs w:val="24"/>
              </w:rPr>
            </w:pPr>
            <w:r w:rsidRPr="000F4769">
              <w:rPr>
                <w:sz w:val="24"/>
                <w:szCs w:val="24"/>
              </w:rPr>
              <w:t>400 North Street, 2nd Floor</w:t>
            </w:r>
          </w:p>
          <w:p w14:paraId="0B51A2DD" w14:textId="77777777" w:rsidR="000F4769" w:rsidRPr="000F4769" w:rsidRDefault="000F4769" w:rsidP="00EA4E7F">
            <w:pPr>
              <w:rPr>
                <w:sz w:val="24"/>
                <w:szCs w:val="24"/>
              </w:rPr>
            </w:pPr>
            <w:r w:rsidRPr="000F4769">
              <w:rPr>
                <w:sz w:val="24"/>
                <w:szCs w:val="24"/>
              </w:rPr>
              <w:t>Harrisburg, Pennsylvania 17120</w:t>
            </w:r>
          </w:p>
        </w:tc>
      </w:tr>
    </w:tbl>
    <w:p w14:paraId="4E226287" w14:textId="77777777" w:rsidR="00C53327" w:rsidRPr="000F4769" w:rsidRDefault="00C53327" w:rsidP="000F4769">
      <w:pPr>
        <w:ind w:right="-90"/>
        <w:rPr>
          <w:sz w:val="24"/>
          <w:szCs w:val="24"/>
        </w:rPr>
      </w:pPr>
    </w:p>
    <w:p w14:paraId="182AB614" w14:textId="77777777" w:rsidR="00F11362" w:rsidRPr="000F4769" w:rsidRDefault="00C04304" w:rsidP="00F11362">
      <w:pPr>
        <w:ind w:right="-90" w:firstLine="720"/>
        <w:rPr>
          <w:sz w:val="24"/>
          <w:szCs w:val="24"/>
        </w:rPr>
      </w:pPr>
      <w:r w:rsidRPr="000F4769">
        <w:rPr>
          <w:sz w:val="24"/>
          <w:szCs w:val="24"/>
        </w:rPr>
        <w:t>All</w:t>
      </w:r>
      <w:r w:rsidR="00F11362" w:rsidRPr="000F4769">
        <w:rPr>
          <w:sz w:val="24"/>
          <w:szCs w:val="24"/>
        </w:rPr>
        <w:t xml:space="preserve"> documents requiring notary stamps must have original signatures.  </w:t>
      </w:r>
      <w:r w:rsidRPr="000F4769">
        <w:rPr>
          <w:sz w:val="24"/>
          <w:szCs w:val="24"/>
        </w:rPr>
        <w:t>S</w:t>
      </w:r>
      <w:r w:rsidR="00F11362" w:rsidRPr="000F4769">
        <w:rPr>
          <w:sz w:val="24"/>
          <w:szCs w:val="24"/>
        </w:rPr>
        <w:t xml:space="preserve">ome responses may be e-filed at </w:t>
      </w:r>
      <w:hyperlink r:id="rId9" w:history="1">
        <w:r w:rsidR="00F11362" w:rsidRPr="000F4769">
          <w:rPr>
            <w:rStyle w:val="Hyperlink"/>
            <w:sz w:val="24"/>
            <w:szCs w:val="24"/>
          </w:rPr>
          <w:t>http://www.puc.pa.gov/efiling/default.aspx</w:t>
        </w:r>
      </w:hyperlink>
      <w:r w:rsidR="00EA4E7F">
        <w:rPr>
          <w:sz w:val="24"/>
          <w:szCs w:val="24"/>
        </w:rPr>
        <w:t xml:space="preserve">.  </w:t>
      </w:r>
      <w:r w:rsidR="00F11362" w:rsidRPr="000F4769">
        <w:rPr>
          <w:sz w:val="24"/>
          <w:szCs w:val="24"/>
        </w:rPr>
        <w:t xml:space="preserve">A list of </w:t>
      </w:r>
      <w:r w:rsidRPr="000F4769">
        <w:rPr>
          <w:sz w:val="24"/>
          <w:szCs w:val="24"/>
        </w:rPr>
        <w:t xml:space="preserve">allowable e-filing </w:t>
      </w:r>
      <w:r w:rsidR="00F11362" w:rsidRPr="000F4769">
        <w:rPr>
          <w:sz w:val="24"/>
          <w:szCs w:val="24"/>
        </w:rPr>
        <w:t xml:space="preserve">document types </w:t>
      </w:r>
      <w:r w:rsidRPr="000F4769">
        <w:rPr>
          <w:sz w:val="24"/>
          <w:szCs w:val="24"/>
        </w:rPr>
        <w:t>is available a</w:t>
      </w:r>
      <w:r w:rsidR="00F11362" w:rsidRPr="000F4769">
        <w:rPr>
          <w:sz w:val="24"/>
          <w:szCs w:val="24"/>
        </w:rPr>
        <w:t xml:space="preserve">t </w:t>
      </w:r>
      <w:hyperlink r:id="rId10" w:history="1">
        <w:r w:rsidRPr="000F4769">
          <w:rPr>
            <w:rStyle w:val="Hyperlink"/>
            <w:sz w:val="24"/>
            <w:szCs w:val="24"/>
          </w:rPr>
          <w:t>http://www.puc.pa.gov/efiling/DocTypes.aspx</w:t>
        </w:r>
      </w:hyperlink>
      <w:r w:rsidR="00F11362" w:rsidRPr="000F4769">
        <w:rPr>
          <w:sz w:val="24"/>
          <w:szCs w:val="24"/>
        </w:rPr>
        <w:t>.</w:t>
      </w:r>
    </w:p>
    <w:p w14:paraId="3997D95C" w14:textId="77777777" w:rsidR="00F11362" w:rsidRPr="003E5BF1" w:rsidRDefault="00F11362" w:rsidP="003E5BF1">
      <w:pPr>
        <w:ind w:right="-90"/>
        <w:rPr>
          <w:sz w:val="24"/>
          <w:szCs w:val="24"/>
        </w:rPr>
      </w:pPr>
    </w:p>
    <w:p w14:paraId="117A6BD3" w14:textId="77777777" w:rsidR="00C53327" w:rsidRDefault="00B454BD" w:rsidP="0073584F">
      <w:pPr>
        <w:ind w:right="-90" w:firstLine="720"/>
        <w:rPr>
          <w:sz w:val="24"/>
          <w:szCs w:val="24"/>
        </w:rPr>
      </w:pPr>
      <w:r w:rsidRPr="000F4769">
        <w:rPr>
          <w:b/>
          <w:sz w:val="24"/>
          <w:szCs w:val="24"/>
        </w:rPr>
        <w:t>Please note that your</w:t>
      </w:r>
      <w:r w:rsidR="0076191C" w:rsidRPr="000F4769">
        <w:rPr>
          <w:b/>
          <w:sz w:val="24"/>
          <w:szCs w:val="24"/>
        </w:rPr>
        <w:t xml:space="preserve"> answers must</w:t>
      </w:r>
      <w:r w:rsidR="00C53327" w:rsidRPr="000F4769">
        <w:rPr>
          <w:b/>
          <w:sz w:val="24"/>
          <w:szCs w:val="24"/>
        </w:rPr>
        <w:t xml:space="preserve"> be verified per 52 Pa Code § 1.36.</w:t>
      </w:r>
      <w:r w:rsidR="0073584F" w:rsidRPr="000F4769">
        <w:rPr>
          <w:sz w:val="24"/>
          <w:szCs w:val="24"/>
        </w:rPr>
        <w:t xml:space="preserve">  </w:t>
      </w:r>
      <w:r w:rsidR="00C53327" w:rsidRPr="000F4769">
        <w:rPr>
          <w:sz w:val="24"/>
          <w:szCs w:val="24"/>
        </w:rPr>
        <w:t>Accordingly, you must provide the following statement with your responses:</w:t>
      </w:r>
    </w:p>
    <w:p w14:paraId="2087497B" w14:textId="77777777" w:rsidR="003E5BF1" w:rsidRPr="000F4769" w:rsidRDefault="003E5BF1" w:rsidP="003E5BF1">
      <w:pPr>
        <w:ind w:right="-90"/>
        <w:rPr>
          <w:sz w:val="24"/>
          <w:szCs w:val="24"/>
        </w:rPr>
      </w:pPr>
    </w:p>
    <w:p w14:paraId="011AC6A2" w14:textId="1AC6C9D2" w:rsidR="003E5BF1" w:rsidRDefault="00D600C6" w:rsidP="003E5BF1">
      <w:pPr>
        <w:ind w:right="-90"/>
        <w:rPr>
          <w:sz w:val="24"/>
          <w:szCs w:val="24"/>
        </w:rPr>
      </w:pPr>
      <w:r w:rsidRPr="00D36670">
        <w:rPr>
          <w:noProof/>
          <w:sz w:val="24"/>
          <w:szCs w:val="24"/>
        </w:rPr>
        <mc:AlternateContent>
          <mc:Choice Requires="wps">
            <w:drawing>
              <wp:anchor distT="0" distB="0" distL="114300" distR="114300" simplePos="0" relativeHeight="251659264" behindDoc="0" locked="0" layoutInCell="1" allowOverlap="1" wp14:anchorId="57393FF9" wp14:editId="7AC4C3B4">
                <wp:simplePos x="0" y="0"/>
                <wp:positionH relativeFrom="margin">
                  <wp:posOffset>0</wp:posOffset>
                </wp:positionH>
                <wp:positionV relativeFrom="paragraph">
                  <wp:posOffset>12556</wp:posOffset>
                </wp:positionV>
                <wp:extent cx="5620385" cy="1403985"/>
                <wp:effectExtent l="0" t="0" r="18415"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0385" cy="140398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6D50B674" w14:textId="77777777" w:rsidR="00D600C6" w:rsidRDefault="00D600C6" w:rsidP="00D600C6">
                            <w:pPr>
                              <w:rPr>
                                <w:i/>
                                <w:sz w:val="24"/>
                                <w:szCs w:val="24"/>
                              </w:rPr>
                            </w:pPr>
                            <w:r w:rsidRPr="0073584F">
                              <w:rPr>
                                <w:i/>
                                <w:sz w:val="24"/>
                                <w:szCs w:val="24"/>
                              </w:rPr>
                              <w:t xml:space="preserve">I, </w:t>
                            </w:r>
                            <w:r>
                              <w:rPr>
                                <w:i/>
                                <w:sz w:val="24"/>
                                <w:szCs w:val="24"/>
                              </w:rPr>
                              <w:t>_</w:t>
                            </w:r>
                            <w:r w:rsidRPr="00066AE0">
                              <w:rPr>
                                <w:sz w:val="24"/>
                                <w:szCs w:val="24"/>
                                <w:u w:val="single"/>
                              </w:rPr>
                              <w:t xml:space="preserve"> [print name of appropriate company representative]</w:t>
                            </w:r>
                            <w:r>
                              <w:rPr>
                                <w:sz w:val="24"/>
                                <w:szCs w:val="24"/>
                                <w:u w:val="single"/>
                              </w:rPr>
                              <w:t>,</w:t>
                            </w:r>
                            <w:r w:rsidRPr="0073584F">
                              <w:rPr>
                                <w:i/>
                                <w:sz w:val="24"/>
                                <w:szCs w:val="24"/>
                              </w:rPr>
                              <w:t xml:space="preserve"> hereby state that the facts above set forth are true and correct to the best of my knowledge, information and belief, and that I expect to be able to prove the same at a hearing held in this matter.  I understand that the statements herein are made subject to the penalties of 18 Pa. C.S. §</w:t>
                            </w:r>
                            <w:r>
                              <w:rPr>
                                <w:i/>
                                <w:sz w:val="24"/>
                                <w:szCs w:val="24"/>
                              </w:rPr>
                              <w:t> </w:t>
                            </w:r>
                            <w:r w:rsidRPr="0073584F">
                              <w:rPr>
                                <w:i/>
                                <w:sz w:val="24"/>
                                <w:szCs w:val="24"/>
                              </w:rPr>
                              <w:t>4904 (relating to unsworn falsification to authorities).</w:t>
                            </w:r>
                          </w:p>
                          <w:p w14:paraId="4C7476C0" w14:textId="77777777" w:rsidR="00D600C6" w:rsidRPr="0073584F" w:rsidRDefault="00D600C6" w:rsidP="00D600C6">
                            <w:pPr>
                              <w:rPr>
                                <w:i/>
                                <w:sz w:val="24"/>
                                <w:szCs w:val="24"/>
                              </w:rPr>
                            </w:pPr>
                          </w:p>
                          <w:p w14:paraId="2AFC9245" w14:textId="77777777" w:rsidR="00D600C6" w:rsidRDefault="00D600C6" w:rsidP="00D600C6">
                            <w:pPr>
                              <w:ind w:left="5040" w:firstLine="720"/>
                              <w:rPr>
                                <w:sz w:val="24"/>
                                <w:szCs w:val="24"/>
                              </w:rPr>
                            </w:pPr>
                            <w:r>
                              <w:rPr>
                                <w:sz w:val="24"/>
                                <w:szCs w:val="24"/>
                              </w:rPr>
                              <w:t>Signature ________</w:t>
                            </w:r>
                          </w:p>
                          <w:p w14:paraId="368437D6" w14:textId="77777777" w:rsidR="00D600C6" w:rsidRDefault="00D600C6" w:rsidP="00D600C6">
                            <w:pPr>
                              <w:ind w:left="5040" w:firstLine="720"/>
                              <w:rPr>
                                <w:sz w:val="24"/>
                                <w:szCs w:val="24"/>
                              </w:rPr>
                            </w:pPr>
                            <w:r>
                              <w:rPr>
                                <w:sz w:val="24"/>
                                <w:szCs w:val="24"/>
                              </w:rPr>
                              <w:t>Title ____________</w:t>
                            </w:r>
                          </w:p>
                          <w:p w14:paraId="095ECD42" w14:textId="77777777" w:rsidR="00D600C6" w:rsidRPr="003E5BF1" w:rsidRDefault="00D600C6" w:rsidP="00D600C6">
                            <w:pPr>
                              <w:ind w:left="5040" w:firstLine="720"/>
                              <w:rPr>
                                <w:sz w:val="24"/>
                                <w:szCs w:val="24"/>
                              </w:rPr>
                            </w:pPr>
                            <w:r>
                              <w:rPr>
                                <w:sz w:val="24"/>
                                <w:szCs w:val="24"/>
                              </w:rPr>
                              <w:t>Date 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393FF9" id="_x0000_t202" coordsize="21600,21600" o:spt="202" path="m,l,21600r21600,l21600,xe">
                <v:stroke joinstyle="miter"/>
                <v:path gradientshapeok="t" o:connecttype="rect"/>
              </v:shapetype>
              <v:shape id="Text Box 2" o:spid="_x0000_s1026" type="#_x0000_t202" style="position:absolute;margin-left:0;margin-top:1pt;width:442.55pt;height:110.5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" fillcolor="window" strokecolor="windowText" strokeweight="2pt">
                <v:textbox style="mso-fit-shape-to-text:t">
                  <w:txbxContent>
                    <w:p w14:paraId="6D50B674" w14:textId="77777777" w:rsidR="00D600C6" w:rsidRDefault="00D600C6" w:rsidP="00D600C6">
                      <w:pPr>
                        <w:rPr>
                          <w:i/>
                          <w:sz w:val="24"/>
                          <w:szCs w:val="24"/>
                        </w:rPr>
                      </w:pPr>
                      <w:r w:rsidRPr="0073584F">
                        <w:rPr>
                          <w:i/>
                          <w:sz w:val="24"/>
                          <w:szCs w:val="24"/>
                        </w:rPr>
                        <w:t xml:space="preserve">I, </w:t>
                      </w:r>
                      <w:r>
                        <w:rPr>
                          <w:i/>
                          <w:sz w:val="24"/>
                          <w:szCs w:val="24"/>
                        </w:rPr>
                        <w:t>_</w:t>
                      </w:r>
                      <w:r w:rsidRPr="00066AE0">
                        <w:rPr>
                          <w:sz w:val="24"/>
                          <w:szCs w:val="24"/>
                          <w:u w:val="single"/>
                        </w:rPr>
                        <w:t xml:space="preserve"> [print name of appropriate company representative]</w:t>
                      </w:r>
                      <w:r>
                        <w:rPr>
                          <w:sz w:val="24"/>
                          <w:szCs w:val="24"/>
                          <w:u w:val="single"/>
                        </w:rPr>
                        <w:t>,</w:t>
                      </w:r>
                      <w:r w:rsidRPr="0073584F">
                        <w:rPr>
                          <w:i/>
                          <w:sz w:val="24"/>
                          <w:szCs w:val="24"/>
                        </w:rPr>
                        <w:t xml:space="preserve"> hereby state that the facts above set forth are true and correct to the best of my knowledge, information and belief, and that I expect to be able to prove the same at a hearing held in this matter.  I understand that the statements herein are made subject to the penalties of 18 Pa. C.S. §</w:t>
                      </w:r>
                      <w:r>
                        <w:rPr>
                          <w:i/>
                          <w:sz w:val="24"/>
                          <w:szCs w:val="24"/>
                        </w:rPr>
                        <w:t> </w:t>
                      </w:r>
                      <w:r w:rsidRPr="0073584F">
                        <w:rPr>
                          <w:i/>
                          <w:sz w:val="24"/>
                          <w:szCs w:val="24"/>
                        </w:rPr>
                        <w:t>4904 (relating to unsworn falsification to authorities).</w:t>
                      </w:r>
                    </w:p>
                    <w:p w14:paraId="4C7476C0" w14:textId="77777777" w:rsidR="00D600C6" w:rsidRPr="0073584F" w:rsidRDefault="00D600C6" w:rsidP="00D600C6">
                      <w:pPr>
                        <w:rPr>
                          <w:i/>
                          <w:sz w:val="24"/>
                          <w:szCs w:val="24"/>
                        </w:rPr>
                      </w:pPr>
                    </w:p>
                    <w:p w14:paraId="2AFC9245" w14:textId="77777777" w:rsidR="00D600C6" w:rsidRDefault="00D600C6" w:rsidP="00D600C6">
                      <w:pPr>
                        <w:ind w:left="5040" w:firstLine="720"/>
                        <w:rPr>
                          <w:sz w:val="24"/>
                          <w:szCs w:val="24"/>
                        </w:rPr>
                      </w:pPr>
                      <w:r>
                        <w:rPr>
                          <w:sz w:val="24"/>
                          <w:szCs w:val="24"/>
                        </w:rPr>
                        <w:t>Signature ________</w:t>
                      </w:r>
                    </w:p>
                    <w:p w14:paraId="368437D6" w14:textId="77777777" w:rsidR="00D600C6" w:rsidRDefault="00D600C6" w:rsidP="00D600C6">
                      <w:pPr>
                        <w:ind w:left="5040" w:firstLine="720"/>
                        <w:rPr>
                          <w:sz w:val="24"/>
                          <w:szCs w:val="24"/>
                        </w:rPr>
                      </w:pPr>
                      <w:r>
                        <w:rPr>
                          <w:sz w:val="24"/>
                          <w:szCs w:val="24"/>
                        </w:rPr>
                        <w:t>Title ____________</w:t>
                      </w:r>
                    </w:p>
                    <w:p w14:paraId="095ECD42" w14:textId="77777777" w:rsidR="00D600C6" w:rsidRPr="003E5BF1" w:rsidRDefault="00D600C6" w:rsidP="00D600C6">
                      <w:pPr>
                        <w:ind w:left="5040" w:firstLine="720"/>
                        <w:rPr>
                          <w:sz w:val="24"/>
                          <w:szCs w:val="24"/>
                        </w:rPr>
                      </w:pPr>
                      <w:r>
                        <w:rPr>
                          <w:sz w:val="24"/>
                          <w:szCs w:val="24"/>
                        </w:rPr>
                        <w:t>Date ____________</w:t>
                      </w:r>
                    </w:p>
                  </w:txbxContent>
                </v:textbox>
                <w10:wrap anchorx="margin"/>
              </v:shape>
            </w:pict>
          </mc:Fallback>
        </mc:AlternateContent>
      </w:r>
      <w:r w:rsidRPr="00D36670">
        <w:rPr>
          <w:noProof/>
          <w:sz w:val="24"/>
          <w:szCs w:val="24"/>
        </w:rPr>
        <mc:AlternateContent>
          <mc:Choice Requires="wps">
            <w:drawing>
              <wp:anchor distT="0" distB="0" distL="114300" distR="114300" simplePos="0" relativeHeight="251657216" behindDoc="0" locked="0" layoutInCell="1" allowOverlap="1" wp14:anchorId="79C209E1" wp14:editId="2755FB54">
                <wp:simplePos x="0" y="0"/>
                <wp:positionH relativeFrom="margin">
                  <wp:align>left</wp:align>
                </wp:positionH>
                <wp:positionV relativeFrom="paragraph">
                  <wp:posOffset>11982</wp:posOffset>
                </wp:positionV>
                <wp:extent cx="5620385" cy="1702279"/>
                <wp:effectExtent l="0" t="0" r="1841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0385" cy="170227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C75EDFD" w14:textId="77777777" w:rsidR="00A44663" w:rsidRDefault="00A44663" w:rsidP="00D36670">
                            <w:pPr>
                              <w:rPr>
                                <w:i/>
                                <w:sz w:val="24"/>
                                <w:szCs w:val="24"/>
                              </w:rPr>
                            </w:pPr>
                            <w:r w:rsidRPr="0073584F">
                              <w:rPr>
                                <w:i/>
                                <w:sz w:val="24"/>
                                <w:szCs w:val="24"/>
                              </w:rPr>
                              <w:t xml:space="preserve">I, </w:t>
                            </w:r>
                            <w:r>
                              <w:rPr>
                                <w:i/>
                                <w:sz w:val="24"/>
                                <w:szCs w:val="24"/>
                              </w:rPr>
                              <w:t>_</w:t>
                            </w:r>
                            <w:r w:rsidRPr="00066AE0">
                              <w:rPr>
                                <w:sz w:val="24"/>
                                <w:szCs w:val="24"/>
                                <w:u w:val="single"/>
                              </w:rPr>
                              <w:t xml:space="preserve"> [print name of appropriate company representative]</w:t>
                            </w:r>
                            <w:r>
                              <w:rPr>
                                <w:sz w:val="24"/>
                                <w:szCs w:val="24"/>
                                <w:u w:val="single"/>
                              </w:rPr>
                              <w:t>,</w:t>
                            </w:r>
                            <w:r w:rsidRPr="0073584F">
                              <w:rPr>
                                <w:i/>
                                <w:sz w:val="24"/>
                                <w:szCs w:val="24"/>
                              </w:rPr>
                              <w:t xml:space="preserve"> hereby state that the facts above set forth are true and correct to the best of my knowledge, information and belief, and that I expect to be able to prove the same at a hearing held in this matter.  I understand that the statements herein are made subject to the penalties of 18 Pa. C.S. §</w:t>
                            </w:r>
                            <w:r>
                              <w:rPr>
                                <w:i/>
                                <w:sz w:val="24"/>
                                <w:szCs w:val="24"/>
                              </w:rPr>
                              <w:t> </w:t>
                            </w:r>
                            <w:r w:rsidRPr="0073584F">
                              <w:rPr>
                                <w:i/>
                                <w:sz w:val="24"/>
                                <w:szCs w:val="24"/>
                              </w:rPr>
                              <w:t>4904 (relating to unsworn falsification to authorities).</w:t>
                            </w:r>
                          </w:p>
                          <w:p w14:paraId="53380D87" w14:textId="77777777" w:rsidR="00A44663" w:rsidRPr="0073584F" w:rsidRDefault="00A44663" w:rsidP="00D36670">
                            <w:pPr>
                              <w:rPr>
                                <w:i/>
                                <w:sz w:val="24"/>
                                <w:szCs w:val="24"/>
                              </w:rPr>
                            </w:pPr>
                          </w:p>
                          <w:p w14:paraId="286BCF62" w14:textId="77777777" w:rsidR="00A44663" w:rsidRDefault="00A44663" w:rsidP="008678D1">
                            <w:pPr>
                              <w:ind w:left="5040" w:firstLine="720"/>
                              <w:rPr>
                                <w:sz w:val="24"/>
                                <w:szCs w:val="24"/>
                              </w:rPr>
                            </w:pPr>
                            <w:r>
                              <w:rPr>
                                <w:sz w:val="24"/>
                                <w:szCs w:val="24"/>
                              </w:rPr>
                              <w:t>Signature ________</w:t>
                            </w:r>
                          </w:p>
                          <w:p w14:paraId="4AFFA630" w14:textId="77777777" w:rsidR="00A44663" w:rsidRPr="003E5BF1" w:rsidRDefault="00A44663" w:rsidP="003E5BF1">
                            <w:pPr>
                              <w:ind w:left="5040" w:firstLine="720"/>
                              <w:rPr>
                                <w:sz w:val="24"/>
                                <w:szCs w:val="24"/>
                              </w:rPr>
                            </w:pPr>
                            <w:r>
                              <w:rPr>
                                <w:sz w:val="24"/>
                                <w:szCs w:val="24"/>
                              </w:rPr>
                              <w:t>Title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209E1" id="_x0000_s1027" type="#_x0000_t202" style="position:absolute;margin-left:0;margin-top:.95pt;width:442.55pt;height:134.0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" fillcolor="white [3201]" strokecolor="black [3200]" strokeweight="2pt">
                <v:textbox>
                  <w:txbxContent>
                    <w:p w14:paraId="7C75EDFD" w14:textId="77777777" w:rsidR="00A44663" w:rsidRDefault="00A44663" w:rsidP="00D36670">
                      <w:pPr>
                        <w:rPr>
                          <w:i/>
                          <w:sz w:val="24"/>
                          <w:szCs w:val="24"/>
                        </w:rPr>
                      </w:pPr>
                      <w:r w:rsidRPr="0073584F">
                        <w:rPr>
                          <w:i/>
                          <w:sz w:val="24"/>
                          <w:szCs w:val="24"/>
                        </w:rPr>
                        <w:t xml:space="preserve">I, </w:t>
                      </w:r>
                      <w:r>
                        <w:rPr>
                          <w:i/>
                          <w:sz w:val="24"/>
                          <w:szCs w:val="24"/>
                        </w:rPr>
                        <w:t>_</w:t>
                      </w:r>
                      <w:r w:rsidRPr="00066AE0">
                        <w:rPr>
                          <w:sz w:val="24"/>
                          <w:szCs w:val="24"/>
                          <w:u w:val="single"/>
                        </w:rPr>
                        <w:t xml:space="preserve"> [print name of appropriate company representative]</w:t>
                      </w:r>
                      <w:r>
                        <w:rPr>
                          <w:sz w:val="24"/>
                          <w:szCs w:val="24"/>
                          <w:u w:val="single"/>
                        </w:rPr>
                        <w:t>,</w:t>
                      </w:r>
                      <w:r w:rsidRPr="0073584F">
                        <w:rPr>
                          <w:i/>
                          <w:sz w:val="24"/>
                          <w:szCs w:val="24"/>
                        </w:rPr>
                        <w:t xml:space="preserve"> hereby state that the facts above set forth are true and correct to the best of my knowledge, information and belief, and that I expect to be able to prove the same at a hearing held in this matter.  I understand that the statements herein are made subject to the penalties of 18 Pa. C.S. §</w:t>
                      </w:r>
                      <w:r>
                        <w:rPr>
                          <w:i/>
                          <w:sz w:val="24"/>
                          <w:szCs w:val="24"/>
                        </w:rPr>
                        <w:t> </w:t>
                      </w:r>
                      <w:r w:rsidRPr="0073584F">
                        <w:rPr>
                          <w:i/>
                          <w:sz w:val="24"/>
                          <w:szCs w:val="24"/>
                        </w:rPr>
                        <w:t>4904 (relating to unsworn falsification to authorities).</w:t>
                      </w:r>
                    </w:p>
                    <w:p w14:paraId="53380D87" w14:textId="77777777" w:rsidR="00A44663" w:rsidRPr="0073584F" w:rsidRDefault="00A44663" w:rsidP="00D36670">
                      <w:pPr>
                        <w:rPr>
                          <w:i/>
                          <w:sz w:val="24"/>
                          <w:szCs w:val="24"/>
                        </w:rPr>
                      </w:pPr>
                    </w:p>
                    <w:p w14:paraId="286BCF62" w14:textId="77777777" w:rsidR="00A44663" w:rsidRDefault="00A44663" w:rsidP="008678D1">
                      <w:pPr>
                        <w:ind w:left="5040" w:firstLine="720"/>
                        <w:rPr>
                          <w:sz w:val="24"/>
                          <w:szCs w:val="24"/>
                        </w:rPr>
                      </w:pPr>
                      <w:r>
                        <w:rPr>
                          <w:sz w:val="24"/>
                          <w:szCs w:val="24"/>
                        </w:rPr>
                        <w:t>Signature ________</w:t>
                      </w:r>
                    </w:p>
                    <w:p w14:paraId="4AFFA630" w14:textId="77777777" w:rsidR="00A44663" w:rsidRPr="003E5BF1" w:rsidRDefault="00A44663" w:rsidP="003E5BF1">
                      <w:pPr>
                        <w:ind w:left="5040" w:firstLine="720"/>
                        <w:rPr>
                          <w:sz w:val="24"/>
                          <w:szCs w:val="24"/>
                        </w:rPr>
                      </w:pPr>
                      <w:r>
                        <w:rPr>
                          <w:sz w:val="24"/>
                          <w:szCs w:val="24"/>
                        </w:rPr>
                        <w:t>Title ____________</w:t>
                      </w:r>
                    </w:p>
                  </w:txbxContent>
                </v:textbox>
                <w10:wrap anchorx="margin"/>
              </v:shape>
            </w:pict>
          </mc:Fallback>
        </mc:AlternateContent>
      </w:r>
    </w:p>
    <w:p w14:paraId="7B42EB3F" w14:textId="28A0EA59" w:rsidR="003E5BF1" w:rsidRDefault="003E5BF1">
      <w:pPr>
        <w:rPr>
          <w:sz w:val="24"/>
          <w:szCs w:val="24"/>
        </w:rPr>
      </w:pPr>
      <w:r>
        <w:rPr>
          <w:sz w:val="24"/>
          <w:szCs w:val="24"/>
        </w:rPr>
        <w:br w:type="page"/>
      </w:r>
    </w:p>
    <w:p w14:paraId="5147CB25" w14:textId="77777777" w:rsidR="0076191C" w:rsidRDefault="0073584F" w:rsidP="00190AB7">
      <w:pPr>
        <w:ind w:firstLine="720"/>
        <w:rPr>
          <w:sz w:val="24"/>
          <w:szCs w:val="24"/>
        </w:rPr>
      </w:pPr>
      <w:r>
        <w:rPr>
          <w:sz w:val="24"/>
          <w:szCs w:val="24"/>
        </w:rPr>
        <w:lastRenderedPageBreak/>
        <w:t xml:space="preserve">Please contact the </w:t>
      </w:r>
      <w:r w:rsidR="00D36670">
        <w:rPr>
          <w:sz w:val="24"/>
          <w:szCs w:val="24"/>
        </w:rPr>
        <w:t>below s</w:t>
      </w:r>
      <w:r>
        <w:rPr>
          <w:sz w:val="24"/>
          <w:szCs w:val="24"/>
        </w:rPr>
        <w:t>taff person if any pro</w:t>
      </w:r>
      <w:r w:rsidR="00A23E86">
        <w:rPr>
          <w:sz w:val="24"/>
          <w:szCs w:val="24"/>
        </w:rPr>
        <w:t>blems should arise that prevent</w:t>
      </w:r>
      <w:r>
        <w:rPr>
          <w:sz w:val="24"/>
          <w:szCs w:val="24"/>
        </w:rPr>
        <w:t xml:space="preserve"> a full response within ten working days or if any clarification of these data requests is needed.  Please mark the materials “CONFIDENTIAL” in bold or highlighted manner if any of the requested information is deemed to be of a confidential nature</w:t>
      </w:r>
      <w:r w:rsidR="00B454BD">
        <w:rPr>
          <w:sz w:val="24"/>
          <w:szCs w:val="24"/>
        </w:rPr>
        <w:t>.</w:t>
      </w:r>
    </w:p>
    <w:p w14:paraId="4A49282D" w14:textId="77777777" w:rsidR="00F9542E" w:rsidRDefault="00F9542E" w:rsidP="003E5BF1">
      <w:pPr>
        <w:ind w:right="-90"/>
        <w:rPr>
          <w:sz w:val="24"/>
          <w:szCs w:val="24"/>
        </w:rPr>
      </w:pPr>
    </w:p>
    <w:p w14:paraId="7397291A" w14:textId="41AB351D" w:rsidR="0076191C" w:rsidRDefault="0076191C" w:rsidP="0076191C">
      <w:pPr>
        <w:ind w:firstLine="720"/>
        <w:rPr>
          <w:sz w:val="24"/>
          <w:szCs w:val="24"/>
        </w:rPr>
      </w:pPr>
      <w:r w:rsidRPr="004F62B7">
        <w:rPr>
          <w:sz w:val="24"/>
          <w:szCs w:val="24"/>
        </w:rPr>
        <w:t xml:space="preserve">In addition, to expedite completion of the application, please </w:t>
      </w:r>
      <w:r>
        <w:rPr>
          <w:sz w:val="24"/>
          <w:szCs w:val="24"/>
        </w:rPr>
        <w:t>send a copy of the information to</w:t>
      </w:r>
      <w:r w:rsidRPr="004F62B7">
        <w:rPr>
          <w:sz w:val="24"/>
          <w:szCs w:val="24"/>
        </w:rPr>
        <w:t xml:space="preserve"> </w:t>
      </w:r>
      <w:r w:rsidR="004B0821">
        <w:rPr>
          <w:sz w:val="24"/>
          <w:szCs w:val="24"/>
        </w:rPr>
        <w:t>Paul Zander</w:t>
      </w:r>
      <w:r w:rsidRPr="00AB16CD">
        <w:rPr>
          <w:sz w:val="24"/>
          <w:szCs w:val="24"/>
        </w:rPr>
        <w:t xml:space="preserve"> via e-mail at</w:t>
      </w:r>
      <w:r w:rsidRPr="005C65EA">
        <w:rPr>
          <w:b/>
          <w:sz w:val="24"/>
          <w:szCs w:val="24"/>
        </w:rPr>
        <w:t xml:space="preserve"> </w:t>
      </w:r>
      <w:hyperlink r:id="rId11" w:history="1">
        <w:r w:rsidR="004B0821" w:rsidRPr="004B0821">
          <w:rPr>
            <w:rStyle w:val="Hyperlink"/>
            <w:b/>
            <w:sz w:val="24"/>
            <w:szCs w:val="24"/>
          </w:rPr>
          <w:t>pzander@pa.gov</w:t>
        </w:r>
      </w:hyperlink>
      <w:r w:rsidR="004B0821">
        <w:rPr>
          <w:sz w:val="24"/>
          <w:szCs w:val="24"/>
        </w:rPr>
        <w:t xml:space="preserve"> </w:t>
      </w:r>
      <w:r w:rsidRPr="00C03F59">
        <w:rPr>
          <w:rStyle w:val="Hyperlink"/>
          <w:color w:val="auto"/>
          <w:sz w:val="24"/>
          <w:szCs w:val="24"/>
          <w:u w:val="none"/>
        </w:rPr>
        <w:t>or</w:t>
      </w:r>
      <w:r w:rsidRPr="00866E76">
        <w:rPr>
          <w:rStyle w:val="Hyperlink"/>
          <w:color w:val="auto"/>
          <w:sz w:val="24"/>
          <w:szCs w:val="24"/>
          <w:u w:val="none"/>
        </w:rPr>
        <w:t xml:space="preserve"> </w:t>
      </w:r>
      <w:r w:rsidR="00195D41">
        <w:rPr>
          <w:rStyle w:val="Hyperlink"/>
          <w:color w:val="auto"/>
          <w:sz w:val="24"/>
          <w:szCs w:val="24"/>
          <w:u w:val="none"/>
        </w:rPr>
        <w:t xml:space="preserve">by </w:t>
      </w:r>
      <w:r w:rsidRPr="00866E76">
        <w:rPr>
          <w:rStyle w:val="Hyperlink"/>
          <w:color w:val="auto"/>
          <w:sz w:val="24"/>
          <w:szCs w:val="24"/>
          <w:u w:val="none"/>
        </w:rPr>
        <w:t xml:space="preserve">fax </w:t>
      </w:r>
      <w:r w:rsidR="003E5BF1">
        <w:rPr>
          <w:rStyle w:val="Hyperlink"/>
          <w:color w:val="auto"/>
          <w:sz w:val="24"/>
          <w:szCs w:val="24"/>
          <w:u w:val="none"/>
        </w:rPr>
        <w:t xml:space="preserve">at </w:t>
      </w:r>
      <w:r w:rsidRPr="00866E76">
        <w:rPr>
          <w:rStyle w:val="Hyperlink"/>
          <w:color w:val="auto"/>
          <w:sz w:val="24"/>
          <w:szCs w:val="24"/>
          <w:u w:val="none"/>
        </w:rPr>
        <w:t>(717) 787-4750</w:t>
      </w:r>
      <w:r w:rsidR="0077694C">
        <w:rPr>
          <w:sz w:val="24"/>
          <w:szCs w:val="24"/>
        </w:rPr>
        <w:t xml:space="preserve">.  </w:t>
      </w:r>
      <w:r w:rsidR="005C65EA">
        <w:rPr>
          <w:sz w:val="24"/>
          <w:szCs w:val="24"/>
        </w:rPr>
        <w:t>Q</w:t>
      </w:r>
      <w:r>
        <w:rPr>
          <w:sz w:val="24"/>
          <w:szCs w:val="24"/>
        </w:rPr>
        <w:t xml:space="preserve">uestions </w:t>
      </w:r>
      <w:r w:rsidR="005C65EA">
        <w:rPr>
          <w:sz w:val="24"/>
          <w:szCs w:val="24"/>
        </w:rPr>
        <w:t xml:space="preserve">may be directed </w:t>
      </w:r>
      <w:r>
        <w:rPr>
          <w:sz w:val="24"/>
          <w:szCs w:val="24"/>
        </w:rPr>
        <w:t xml:space="preserve">to </w:t>
      </w:r>
      <w:r w:rsidR="004B0821">
        <w:rPr>
          <w:sz w:val="24"/>
          <w:szCs w:val="24"/>
        </w:rPr>
        <w:t>Paul Zander</w:t>
      </w:r>
      <w:r w:rsidR="0097686D">
        <w:rPr>
          <w:sz w:val="24"/>
          <w:szCs w:val="24"/>
        </w:rPr>
        <w:t xml:space="preserve"> </w:t>
      </w:r>
      <w:r>
        <w:rPr>
          <w:sz w:val="24"/>
          <w:szCs w:val="24"/>
        </w:rPr>
        <w:t xml:space="preserve">in the Bureau of Technical </w:t>
      </w:r>
      <w:r w:rsidRPr="004F62B7">
        <w:rPr>
          <w:sz w:val="24"/>
          <w:szCs w:val="24"/>
        </w:rPr>
        <w:t xml:space="preserve">Utility Services, </w:t>
      </w:r>
      <w:r>
        <w:rPr>
          <w:sz w:val="24"/>
          <w:szCs w:val="24"/>
        </w:rPr>
        <w:t xml:space="preserve">Water/Wastewater Division </w:t>
      </w:r>
      <w:r w:rsidRPr="004F62B7">
        <w:rPr>
          <w:sz w:val="24"/>
          <w:szCs w:val="24"/>
        </w:rPr>
        <w:t xml:space="preserve">at </w:t>
      </w:r>
      <w:r>
        <w:rPr>
          <w:sz w:val="24"/>
          <w:szCs w:val="24"/>
        </w:rPr>
        <w:t xml:space="preserve">telephone number </w:t>
      </w:r>
      <w:r w:rsidRPr="004F62B7">
        <w:rPr>
          <w:sz w:val="24"/>
          <w:szCs w:val="24"/>
        </w:rPr>
        <w:t>(717)</w:t>
      </w:r>
      <w:r>
        <w:rPr>
          <w:sz w:val="24"/>
          <w:szCs w:val="24"/>
        </w:rPr>
        <w:t xml:space="preserve"> </w:t>
      </w:r>
      <w:r w:rsidR="009728A0">
        <w:rPr>
          <w:sz w:val="24"/>
          <w:szCs w:val="24"/>
        </w:rPr>
        <w:t>783</w:t>
      </w:r>
      <w:r w:rsidR="00175E6A">
        <w:rPr>
          <w:sz w:val="24"/>
          <w:szCs w:val="24"/>
        </w:rPr>
        <w:t>-</w:t>
      </w:r>
      <w:r w:rsidR="004B0821">
        <w:rPr>
          <w:sz w:val="24"/>
          <w:szCs w:val="24"/>
        </w:rPr>
        <w:t>1372</w:t>
      </w:r>
      <w:r w:rsidRPr="004F62B7">
        <w:rPr>
          <w:sz w:val="24"/>
          <w:szCs w:val="24"/>
        </w:rPr>
        <w:t>.</w:t>
      </w:r>
      <w:r>
        <w:rPr>
          <w:sz w:val="24"/>
          <w:szCs w:val="24"/>
        </w:rPr>
        <w:t xml:space="preserve">  </w:t>
      </w:r>
      <w:r w:rsidR="0073584F">
        <w:rPr>
          <w:sz w:val="24"/>
          <w:szCs w:val="24"/>
        </w:rPr>
        <w:t>Thank you in advance for your cooperation.</w:t>
      </w:r>
    </w:p>
    <w:p w14:paraId="0910B3B9" w14:textId="6B7677FC" w:rsidR="002944B9" w:rsidRDefault="002944B9" w:rsidP="00351EF9">
      <w:pPr>
        <w:rPr>
          <w:sz w:val="24"/>
          <w:szCs w:val="24"/>
        </w:rPr>
      </w:pPr>
    </w:p>
    <w:p w14:paraId="60CB7BA0" w14:textId="1D67208B" w:rsidR="000F4769" w:rsidRDefault="000F4769" w:rsidP="00351EF9">
      <w:pPr>
        <w:rPr>
          <w:sz w:val="24"/>
          <w:szCs w:val="24"/>
        </w:rPr>
      </w:pPr>
    </w:p>
    <w:p w14:paraId="79528489" w14:textId="1858268D" w:rsidR="00093DF4" w:rsidRPr="00093DF4" w:rsidRDefault="007C3C05" w:rsidP="000F4769">
      <w:pPr>
        <w:tabs>
          <w:tab w:val="left" w:pos="5040"/>
        </w:tabs>
        <w:ind w:left="5040"/>
        <w:rPr>
          <w:color w:val="000000"/>
          <w:sz w:val="24"/>
          <w:szCs w:val="24"/>
        </w:rPr>
      </w:pPr>
      <w:r>
        <w:rPr>
          <w:noProof/>
        </w:rPr>
        <w:drawing>
          <wp:anchor distT="0" distB="0" distL="114300" distR="114300" simplePos="0" relativeHeight="251661312" behindDoc="1" locked="0" layoutInCell="1" allowOverlap="1" wp14:anchorId="3B35EB9E" wp14:editId="78F8A45B">
            <wp:simplePos x="0" y="0"/>
            <wp:positionH relativeFrom="column">
              <wp:posOffset>3171825</wp:posOffset>
            </wp:positionH>
            <wp:positionV relativeFrom="paragraph">
              <wp:posOffset>119380</wp:posOffset>
            </wp:positionV>
            <wp:extent cx="2200275" cy="838200"/>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DF4" w:rsidRPr="00093DF4">
        <w:rPr>
          <w:color w:val="000000"/>
          <w:sz w:val="24"/>
          <w:szCs w:val="24"/>
        </w:rPr>
        <w:t>Sincerely,</w:t>
      </w:r>
    </w:p>
    <w:p w14:paraId="6DB36CAF" w14:textId="7AE63BE5" w:rsidR="00093DF4" w:rsidRPr="00093DF4" w:rsidRDefault="00093DF4" w:rsidP="00093DF4">
      <w:pPr>
        <w:tabs>
          <w:tab w:val="left" w:pos="5040"/>
        </w:tabs>
        <w:rPr>
          <w:color w:val="000000"/>
          <w:sz w:val="24"/>
          <w:szCs w:val="24"/>
        </w:rPr>
      </w:pPr>
    </w:p>
    <w:p w14:paraId="175D6B97" w14:textId="4219A538" w:rsidR="00E651EC" w:rsidRPr="000F4769" w:rsidRDefault="00E651EC">
      <w:pPr>
        <w:rPr>
          <w:sz w:val="24"/>
          <w:szCs w:val="24"/>
        </w:rPr>
      </w:pPr>
    </w:p>
    <w:p w14:paraId="75F536A0" w14:textId="4639C884" w:rsidR="00093DF4" w:rsidRPr="00093DF4" w:rsidRDefault="00093DF4" w:rsidP="00093DF4">
      <w:pPr>
        <w:tabs>
          <w:tab w:val="left" w:pos="5040"/>
        </w:tabs>
        <w:rPr>
          <w:color w:val="000000"/>
          <w:sz w:val="24"/>
          <w:szCs w:val="24"/>
        </w:rPr>
      </w:pPr>
    </w:p>
    <w:p w14:paraId="5B3D8FDC" w14:textId="77777777" w:rsidR="00093DF4" w:rsidRPr="00093DF4" w:rsidRDefault="00093DF4" w:rsidP="00093DF4">
      <w:pPr>
        <w:tabs>
          <w:tab w:val="left" w:pos="5040"/>
        </w:tabs>
        <w:rPr>
          <w:color w:val="000000"/>
          <w:sz w:val="24"/>
          <w:szCs w:val="24"/>
        </w:rPr>
      </w:pPr>
      <w:bookmarkStart w:id="1" w:name="_GoBack"/>
      <w:bookmarkEnd w:id="1"/>
    </w:p>
    <w:p w14:paraId="63C4CEF3" w14:textId="77777777" w:rsidR="00093DF4" w:rsidRPr="00093DF4" w:rsidRDefault="00093DF4" w:rsidP="000F4769">
      <w:pPr>
        <w:tabs>
          <w:tab w:val="left" w:pos="5040"/>
        </w:tabs>
        <w:ind w:left="5040"/>
        <w:rPr>
          <w:color w:val="000000"/>
          <w:sz w:val="24"/>
          <w:szCs w:val="24"/>
        </w:rPr>
      </w:pPr>
      <w:r w:rsidRPr="00093DF4">
        <w:rPr>
          <w:color w:val="000000"/>
          <w:sz w:val="24"/>
          <w:szCs w:val="24"/>
        </w:rPr>
        <w:t>Rosemary Chiavetta</w:t>
      </w:r>
    </w:p>
    <w:p w14:paraId="10442CED" w14:textId="77777777" w:rsidR="00093DF4" w:rsidRPr="00093DF4" w:rsidRDefault="00093DF4" w:rsidP="000F4769">
      <w:pPr>
        <w:tabs>
          <w:tab w:val="left" w:pos="5040"/>
        </w:tabs>
        <w:ind w:left="5040"/>
        <w:rPr>
          <w:color w:val="000000"/>
          <w:sz w:val="24"/>
          <w:szCs w:val="24"/>
        </w:rPr>
      </w:pPr>
      <w:r w:rsidRPr="00093DF4">
        <w:rPr>
          <w:color w:val="000000"/>
          <w:sz w:val="24"/>
          <w:szCs w:val="24"/>
        </w:rPr>
        <w:t>Secretary</w:t>
      </w:r>
    </w:p>
    <w:p w14:paraId="227C421D" w14:textId="77777777" w:rsidR="00C53327" w:rsidRPr="003E5BF1" w:rsidRDefault="00C53327" w:rsidP="00093DF4">
      <w:pPr>
        <w:rPr>
          <w:sz w:val="24"/>
          <w:szCs w:val="24"/>
        </w:rPr>
      </w:pPr>
    </w:p>
    <w:p w14:paraId="140106FD" w14:textId="77777777" w:rsidR="00005192" w:rsidRPr="003E5BF1" w:rsidRDefault="00005192" w:rsidP="00093DF4">
      <w:pPr>
        <w:rPr>
          <w:sz w:val="24"/>
          <w:szCs w:val="24"/>
        </w:rPr>
      </w:pPr>
    </w:p>
    <w:p w14:paraId="0675D116" w14:textId="77777777" w:rsidR="00C53327" w:rsidRDefault="00C53327" w:rsidP="00C53327">
      <w:pPr>
        <w:rPr>
          <w:sz w:val="24"/>
          <w:szCs w:val="24"/>
        </w:rPr>
      </w:pPr>
      <w:r>
        <w:rPr>
          <w:sz w:val="24"/>
          <w:szCs w:val="24"/>
        </w:rPr>
        <w:t>Enclosure</w:t>
      </w:r>
    </w:p>
    <w:p w14:paraId="70E2DCCE" w14:textId="77777777" w:rsidR="00C53327" w:rsidRDefault="00C53327" w:rsidP="00C53327">
      <w:pPr>
        <w:rPr>
          <w:sz w:val="24"/>
          <w:szCs w:val="24"/>
        </w:rPr>
      </w:pPr>
    </w:p>
    <w:p w14:paraId="4A3DC44B" w14:textId="7F745481" w:rsidR="00066AE0" w:rsidRDefault="00367FDF" w:rsidP="00BA4EDF">
      <w:pPr>
        <w:rPr>
          <w:sz w:val="24"/>
          <w:szCs w:val="24"/>
        </w:rPr>
      </w:pPr>
      <w:r>
        <w:rPr>
          <w:sz w:val="24"/>
          <w:szCs w:val="24"/>
        </w:rPr>
        <w:t xml:space="preserve">cc: </w:t>
      </w:r>
      <w:r>
        <w:rPr>
          <w:sz w:val="24"/>
          <w:szCs w:val="24"/>
        </w:rPr>
        <w:tab/>
      </w:r>
      <w:r w:rsidR="00C3314D">
        <w:rPr>
          <w:sz w:val="24"/>
          <w:szCs w:val="24"/>
        </w:rPr>
        <w:t>Tanya McCloskey</w:t>
      </w:r>
      <w:r w:rsidR="00066AE0">
        <w:rPr>
          <w:sz w:val="24"/>
          <w:szCs w:val="24"/>
        </w:rPr>
        <w:t>, Office of Consumer Advocate</w:t>
      </w:r>
      <w:r w:rsidR="00C91975">
        <w:rPr>
          <w:sz w:val="24"/>
          <w:szCs w:val="24"/>
        </w:rPr>
        <w:t xml:space="preserve"> </w:t>
      </w:r>
      <w:r w:rsidR="007F5F75">
        <w:rPr>
          <w:sz w:val="24"/>
          <w:szCs w:val="24"/>
        </w:rPr>
        <w:t>(w/enclosure)</w:t>
      </w:r>
    </w:p>
    <w:p w14:paraId="3EA05C05" w14:textId="2CDAC9C8" w:rsidR="00066AE0" w:rsidRDefault="00066AE0" w:rsidP="00EA4E7F">
      <w:pPr>
        <w:ind w:left="720"/>
        <w:rPr>
          <w:sz w:val="24"/>
          <w:szCs w:val="24"/>
        </w:rPr>
      </w:pPr>
      <w:r>
        <w:rPr>
          <w:sz w:val="24"/>
          <w:szCs w:val="24"/>
        </w:rPr>
        <w:t>John Evans, Office of Small Business Advocate</w:t>
      </w:r>
      <w:r w:rsidR="00C91975">
        <w:rPr>
          <w:sz w:val="24"/>
          <w:szCs w:val="24"/>
        </w:rPr>
        <w:t xml:space="preserve"> </w:t>
      </w:r>
      <w:r w:rsidR="007F5F75">
        <w:rPr>
          <w:sz w:val="24"/>
          <w:szCs w:val="24"/>
        </w:rPr>
        <w:t>(w/enclosure)</w:t>
      </w:r>
    </w:p>
    <w:p w14:paraId="28F6FF70" w14:textId="607BCD4E" w:rsidR="005C65EA" w:rsidRDefault="005148BA" w:rsidP="00EA4E7F">
      <w:pPr>
        <w:ind w:left="720"/>
        <w:rPr>
          <w:sz w:val="24"/>
          <w:szCs w:val="24"/>
        </w:rPr>
      </w:pPr>
      <w:r>
        <w:rPr>
          <w:sz w:val="24"/>
          <w:szCs w:val="24"/>
        </w:rPr>
        <w:t>Richard Kanaskie</w:t>
      </w:r>
      <w:r w:rsidR="00C3314D">
        <w:rPr>
          <w:sz w:val="24"/>
          <w:szCs w:val="24"/>
        </w:rPr>
        <w:t>, PUC Bureau of Investigation and Enforcement</w:t>
      </w:r>
      <w:r w:rsidR="007F5F75">
        <w:rPr>
          <w:sz w:val="24"/>
          <w:szCs w:val="24"/>
        </w:rPr>
        <w:t xml:space="preserve"> (w/enclosure)</w:t>
      </w:r>
    </w:p>
    <w:p w14:paraId="26B23A70" w14:textId="77777777" w:rsidR="000F4769" w:rsidRDefault="000F4769" w:rsidP="00BA4EDF">
      <w:pPr>
        <w:rPr>
          <w:sz w:val="24"/>
          <w:szCs w:val="24"/>
        </w:rPr>
      </w:pPr>
    </w:p>
    <w:p w14:paraId="1E78B0DB" w14:textId="77777777" w:rsidR="000F4769" w:rsidRDefault="000F4769" w:rsidP="00BA4EDF">
      <w:pPr>
        <w:rPr>
          <w:sz w:val="24"/>
          <w:szCs w:val="24"/>
        </w:rPr>
        <w:sectPr w:rsidR="000F4769" w:rsidSect="006C5A9F">
          <w:footerReference w:type="default" r:id="rId13"/>
          <w:type w:val="continuous"/>
          <w:pgSz w:w="12240" w:h="15840"/>
          <w:pgMar w:top="1440" w:right="1440" w:bottom="1440" w:left="1440" w:header="720" w:footer="720" w:gutter="0"/>
          <w:pgNumType w:start="1"/>
          <w:cols w:space="720"/>
          <w:docGrid w:linePitch="360"/>
        </w:sectPr>
      </w:pPr>
    </w:p>
    <w:p w14:paraId="1725970E" w14:textId="77777777" w:rsidR="00F0490C" w:rsidRPr="005A169E" w:rsidRDefault="0005369C" w:rsidP="007F6758">
      <w:pPr>
        <w:rPr>
          <w:sz w:val="26"/>
          <w:szCs w:val="26"/>
        </w:rPr>
      </w:pPr>
      <w:r w:rsidRPr="005A169E">
        <w:rPr>
          <w:sz w:val="26"/>
          <w:szCs w:val="26"/>
        </w:rPr>
        <w:lastRenderedPageBreak/>
        <w:t xml:space="preserve">Note: </w:t>
      </w:r>
      <w:r w:rsidR="00366EC9" w:rsidRPr="005A169E">
        <w:rPr>
          <w:sz w:val="26"/>
          <w:szCs w:val="26"/>
        </w:rPr>
        <w:t xml:space="preserve"> </w:t>
      </w:r>
      <w:r w:rsidR="00773A44" w:rsidRPr="005A169E">
        <w:rPr>
          <w:sz w:val="26"/>
          <w:szCs w:val="26"/>
        </w:rPr>
        <w:t>Please r</w:t>
      </w:r>
      <w:r w:rsidRPr="005A169E">
        <w:rPr>
          <w:sz w:val="26"/>
          <w:szCs w:val="26"/>
        </w:rPr>
        <w:t>estate the data reques</w:t>
      </w:r>
      <w:r w:rsidR="002137CA" w:rsidRPr="005A169E">
        <w:rPr>
          <w:sz w:val="26"/>
          <w:szCs w:val="26"/>
        </w:rPr>
        <w:t>t</w:t>
      </w:r>
      <w:r w:rsidR="00D6795D" w:rsidRPr="005A169E">
        <w:rPr>
          <w:sz w:val="26"/>
          <w:szCs w:val="26"/>
        </w:rPr>
        <w:t xml:space="preserve"> prior to providing a response.  </w:t>
      </w:r>
      <w:r w:rsidR="002137CA" w:rsidRPr="005A169E">
        <w:rPr>
          <w:sz w:val="26"/>
          <w:szCs w:val="26"/>
        </w:rPr>
        <w:t>I</w:t>
      </w:r>
      <w:r w:rsidRPr="005A169E">
        <w:rPr>
          <w:sz w:val="26"/>
          <w:szCs w:val="26"/>
        </w:rPr>
        <w:t>n addition</w:t>
      </w:r>
      <w:r w:rsidR="00366EC9" w:rsidRPr="005A169E">
        <w:rPr>
          <w:sz w:val="26"/>
          <w:szCs w:val="26"/>
        </w:rPr>
        <w:t>,</w:t>
      </w:r>
      <w:r w:rsidR="00DE5642" w:rsidRPr="005A169E">
        <w:rPr>
          <w:sz w:val="26"/>
          <w:szCs w:val="26"/>
        </w:rPr>
        <w:t xml:space="preserve"> </w:t>
      </w:r>
      <w:r w:rsidRPr="005A169E">
        <w:rPr>
          <w:sz w:val="26"/>
          <w:szCs w:val="26"/>
        </w:rPr>
        <w:t xml:space="preserve">provide the name </w:t>
      </w:r>
      <w:r w:rsidR="002137CA" w:rsidRPr="005A169E">
        <w:rPr>
          <w:sz w:val="26"/>
          <w:szCs w:val="26"/>
        </w:rPr>
        <w:t xml:space="preserve">and title </w:t>
      </w:r>
      <w:r w:rsidRPr="005A169E">
        <w:rPr>
          <w:sz w:val="26"/>
          <w:szCs w:val="26"/>
        </w:rPr>
        <w:t>of the person(s) providing the response and/or information</w:t>
      </w:r>
      <w:r w:rsidR="002137CA" w:rsidRPr="005A169E">
        <w:rPr>
          <w:sz w:val="26"/>
          <w:szCs w:val="26"/>
        </w:rPr>
        <w:t xml:space="preserve"> for each</w:t>
      </w:r>
      <w:r w:rsidR="00366EC9" w:rsidRPr="005A169E">
        <w:rPr>
          <w:sz w:val="26"/>
          <w:szCs w:val="26"/>
        </w:rPr>
        <w:t xml:space="preserve"> data request</w:t>
      </w:r>
      <w:r w:rsidRPr="005A169E">
        <w:rPr>
          <w:sz w:val="26"/>
          <w:szCs w:val="26"/>
        </w:rPr>
        <w:t>.</w:t>
      </w:r>
    </w:p>
    <w:p w14:paraId="18A358B5" w14:textId="77777777" w:rsidR="00191293" w:rsidRPr="00450BAD" w:rsidRDefault="00191293" w:rsidP="00450BAD">
      <w:pPr>
        <w:rPr>
          <w:sz w:val="26"/>
          <w:szCs w:val="26"/>
        </w:rPr>
      </w:pPr>
    </w:p>
    <w:p w14:paraId="10A5F992" w14:textId="3734609C" w:rsidR="001736A2" w:rsidRDefault="001736A2" w:rsidP="000B5AF8">
      <w:pPr>
        <w:pStyle w:val="ListParagraph"/>
        <w:numPr>
          <w:ilvl w:val="0"/>
          <w:numId w:val="21"/>
        </w:numPr>
        <w:ind w:hanging="720"/>
        <w:rPr>
          <w:sz w:val="26"/>
          <w:szCs w:val="26"/>
        </w:rPr>
      </w:pPr>
      <w:r>
        <w:rPr>
          <w:sz w:val="26"/>
          <w:szCs w:val="26"/>
        </w:rPr>
        <w:t xml:space="preserve">The filing did not include a verification </w:t>
      </w:r>
      <w:r w:rsidR="00DE3B66">
        <w:rPr>
          <w:sz w:val="26"/>
          <w:szCs w:val="26"/>
        </w:rPr>
        <w:t>statement pursuant to 52 Pa. Code § 1.36.  Please provide a verification statement for the filing.</w:t>
      </w:r>
    </w:p>
    <w:p w14:paraId="6F6B1809" w14:textId="14201A07" w:rsidR="00AE554F" w:rsidRPr="00752E03" w:rsidRDefault="00AE554F" w:rsidP="00AE554F">
      <w:pPr>
        <w:rPr>
          <w:sz w:val="26"/>
          <w:szCs w:val="26"/>
        </w:rPr>
      </w:pPr>
    </w:p>
    <w:p w14:paraId="4120A16A" w14:textId="7A0F326C" w:rsidR="00AE554F" w:rsidRDefault="00AE554F" w:rsidP="000B5AF8">
      <w:pPr>
        <w:pStyle w:val="ListParagraph"/>
        <w:numPr>
          <w:ilvl w:val="0"/>
          <w:numId w:val="21"/>
        </w:numPr>
        <w:ind w:hanging="720"/>
        <w:rPr>
          <w:sz w:val="26"/>
          <w:szCs w:val="26"/>
        </w:rPr>
      </w:pPr>
      <w:r>
        <w:rPr>
          <w:sz w:val="26"/>
          <w:szCs w:val="26"/>
        </w:rPr>
        <w:t>The response provided to 52 Pa. Code § 53.52(a</w:t>
      </w:r>
      <w:proofErr w:type="gramStart"/>
      <w:r>
        <w:rPr>
          <w:sz w:val="26"/>
          <w:szCs w:val="26"/>
        </w:rPr>
        <w:t>)(</w:t>
      </w:r>
      <w:proofErr w:type="gramEnd"/>
      <w:r>
        <w:rPr>
          <w:sz w:val="26"/>
          <w:szCs w:val="26"/>
        </w:rPr>
        <w:t>11) d</w:t>
      </w:r>
      <w:r w:rsidR="00F74A04">
        <w:rPr>
          <w:sz w:val="26"/>
          <w:szCs w:val="26"/>
        </w:rPr>
        <w:t>id</w:t>
      </w:r>
      <w:r>
        <w:rPr>
          <w:sz w:val="26"/>
          <w:szCs w:val="26"/>
        </w:rPr>
        <w:t xml:space="preserve"> not identify the Commission’s Order entered June 1</w:t>
      </w:r>
      <w:r w:rsidR="00F74A04">
        <w:rPr>
          <w:sz w:val="26"/>
          <w:szCs w:val="26"/>
        </w:rPr>
        <w:t>4</w:t>
      </w:r>
      <w:r>
        <w:rPr>
          <w:sz w:val="26"/>
          <w:szCs w:val="26"/>
        </w:rPr>
        <w:t xml:space="preserve">, 1989 </w:t>
      </w:r>
      <w:r w:rsidR="003A4425">
        <w:rPr>
          <w:sz w:val="26"/>
          <w:szCs w:val="26"/>
        </w:rPr>
        <w:t>at Docket No. I-880083 (</w:t>
      </w:r>
      <w:r w:rsidR="00752E03">
        <w:rPr>
          <w:sz w:val="26"/>
          <w:szCs w:val="26"/>
        </w:rPr>
        <w:t>the 1989 Order</w:t>
      </w:r>
      <w:r w:rsidR="003A4425">
        <w:rPr>
          <w:sz w:val="26"/>
          <w:szCs w:val="26"/>
        </w:rPr>
        <w:t>)</w:t>
      </w:r>
      <w:r w:rsidR="00752E03">
        <w:rPr>
          <w:sz w:val="26"/>
          <w:szCs w:val="26"/>
        </w:rPr>
        <w:t>, attached to this Data Request as Attachment A</w:t>
      </w:r>
      <w:r>
        <w:rPr>
          <w:sz w:val="26"/>
          <w:szCs w:val="26"/>
        </w:rPr>
        <w:t>.  Please state</w:t>
      </w:r>
      <w:r w:rsidR="00752E03">
        <w:rPr>
          <w:sz w:val="26"/>
          <w:szCs w:val="26"/>
        </w:rPr>
        <w:t xml:space="preserve"> why </w:t>
      </w:r>
      <w:r>
        <w:rPr>
          <w:sz w:val="26"/>
          <w:szCs w:val="26"/>
        </w:rPr>
        <w:t xml:space="preserve">the </w:t>
      </w:r>
      <w:r w:rsidR="00752E03">
        <w:rPr>
          <w:sz w:val="26"/>
          <w:szCs w:val="26"/>
        </w:rPr>
        <w:t xml:space="preserve">1989 </w:t>
      </w:r>
      <w:r>
        <w:rPr>
          <w:sz w:val="26"/>
          <w:szCs w:val="26"/>
        </w:rPr>
        <w:t xml:space="preserve">Order is </w:t>
      </w:r>
      <w:r w:rsidR="00752E03">
        <w:rPr>
          <w:sz w:val="26"/>
          <w:szCs w:val="26"/>
        </w:rPr>
        <w:t xml:space="preserve">not </w:t>
      </w:r>
      <w:r>
        <w:rPr>
          <w:sz w:val="26"/>
          <w:szCs w:val="26"/>
        </w:rPr>
        <w:t>applicable to th</w:t>
      </w:r>
      <w:r w:rsidR="00752E03">
        <w:rPr>
          <w:sz w:val="26"/>
          <w:szCs w:val="26"/>
        </w:rPr>
        <w:t>is</w:t>
      </w:r>
      <w:r>
        <w:rPr>
          <w:sz w:val="26"/>
          <w:szCs w:val="26"/>
        </w:rPr>
        <w:t xml:space="preserve"> filing</w:t>
      </w:r>
      <w:r w:rsidR="00752E03">
        <w:rPr>
          <w:sz w:val="26"/>
          <w:szCs w:val="26"/>
        </w:rPr>
        <w:t>.</w:t>
      </w:r>
    </w:p>
    <w:p w14:paraId="0C6576D5" w14:textId="77777777" w:rsidR="00752E03" w:rsidRPr="00752E03" w:rsidRDefault="00752E03" w:rsidP="00752E03">
      <w:pPr>
        <w:pStyle w:val="ListParagraph"/>
        <w:rPr>
          <w:sz w:val="26"/>
          <w:szCs w:val="26"/>
        </w:rPr>
      </w:pPr>
    </w:p>
    <w:p w14:paraId="0E2068E9" w14:textId="2AF7D5A8" w:rsidR="00752E03" w:rsidRDefault="00752E03" w:rsidP="000B5AF8">
      <w:pPr>
        <w:pStyle w:val="ListParagraph"/>
        <w:numPr>
          <w:ilvl w:val="0"/>
          <w:numId w:val="21"/>
        </w:numPr>
        <w:ind w:hanging="720"/>
        <w:rPr>
          <w:sz w:val="26"/>
          <w:szCs w:val="26"/>
        </w:rPr>
      </w:pPr>
      <w:r>
        <w:rPr>
          <w:sz w:val="26"/>
          <w:szCs w:val="26"/>
        </w:rPr>
        <w:t>Please demonstrate how PAWC</w:t>
      </w:r>
      <w:r w:rsidR="00C73614">
        <w:rPr>
          <w:sz w:val="26"/>
          <w:szCs w:val="26"/>
        </w:rPr>
        <w:t>-WD</w:t>
      </w:r>
      <w:r>
        <w:rPr>
          <w:sz w:val="26"/>
          <w:szCs w:val="26"/>
        </w:rPr>
        <w:t>’s proposed tariff supplement complies with the 1989 Order.</w:t>
      </w:r>
    </w:p>
    <w:p w14:paraId="3FE685E1" w14:textId="77777777" w:rsidR="005D370B" w:rsidRPr="00752E03" w:rsidRDefault="005D370B" w:rsidP="005D370B">
      <w:pPr>
        <w:rPr>
          <w:sz w:val="26"/>
          <w:szCs w:val="26"/>
        </w:rPr>
      </w:pPr>
    </w:p>
    <w:p w14:paraId="346C758E" w14:textId="291EB5C8" w:rsidR="005D370B" w:rsidRDefault="005D370B" w:rsidP="000B5AF8">
      <w:pPr>
        <w:pStyle w:val="ListParagraph"/>
        <w:numPr>
          <w:ilvl w:val="0"/>
          <w:numId w:val="21"/>
        </w:numPr>
        <w:ind w:hanging="720"/>
        <w:rPr>
          <w:sz w:val="26"/>
          <w:szCs w:val="26"/>
        </w:rPr>
      </w:pPr>
      <w:r>
        <w:rPr>
          <w:sz w:val="26"/>
          <w:szCs w:val="26"/>
        </w:rPr>
        <w:t xml:space="preserve">Please identify which </w:t>
      </w:r>
      <w:r w:rsidR="00744633">
        <w:rPr>
          <w:sz w:val="26"/>
          <w:szCs w:val="26"/>
        </w:rPr>
        <w:t>CIAC/CAC</w:t>
      </w:r>
      <w:r>
        <w:rPr>
          <w:sz w:val="26"/>
          <w:szCs w:val="26"/>
        </w:rPr>
        <w:t xml:space="preserve"> Method</w:t>
      </w:r>
      <w:r w:rsidR="00744633">
        <w:rPr>
          <w:sz w:val="26"/>
          <w:szCs w:val="26"/>
        </w:rPr>
        <w:t xml:space="preserve"> numbers</w:t>
      </w:r>
      <w:r>
        <w:rPr>
          <w:sz w:val="26"/>
          <w:szCs w:val="26"/>
        </w:rPr>
        <w:t xml:space="preserve">, as identified </w:t>
      </w:r>
      <w:r w:rsidR="00F74A04">
        <w:rPr>
          <w:sz w:val="26"/>
          <w:szCs w:val="26"/>
        </w:rPr>
        <w:t xml:space="preserve">in </w:t>
      </w:r>
      <w:r w:rsidR="00752E03">
        <w:rPr>
          <w:sz w:val="26"/>
          <w:szCs w:val="26"/>
        </w:rPr>
        <w:t>the 1989 Order</w:t>
      </w:r>
      <w:r>
        <w:rPr>
          <w:sz w:val="26"/>
          <w:szCs w:val="26"/>
        </w:rPr>
        <w:t>, PAWC</w:t>
      </w:r>
      <w:r w:rsidR="00C73614">
        <w:rPr>
          <w:sz w:val="26"/>
          <w:szCs w:val="26"/>
        </w:rPr>
        <w:t>-WD</w:t>
      </w:r>
      <w:r>
        <w:rPr>
          <w:sz w:val="26"/>
          <w:szCs w:val="26"/>
        </w:rPr>
        <w:t xml:space="preserve"> is proposing to use.</w:t>
      </w:r>
    </w:p>
    <w:p w14:paraId="6B370D2A" w14:textId="77777777" w:rsidR="00AE554F" w:rsidRPr="00752E03" w:rsidRDefault="00AE554F" w:rsidP="00AE554F">
      <w:pPr>
        <w:rPr>
          <w:sz w:val="26"/>
          <w:szCs w:val="26"/>
        </w:rPr>
      </w:pPr>
    </w:p>
    <w:p w14:paraId="3C9D9C90" w14:textId="539D0756" w:rsidR="003A4425" w:rsidRDefault="003A4425" w:rsidP="000B5AF8">
      <w:pPr>
        <w:pStyle w:val="ListParagraph"/>
        <w:numPr>
          <w:ilvl w:val="0"/>
          <w:numId w:val="21"/>
        </w:numPr>
        <w:ind w:hanging="720"/>
        <w:rPr>
          <w:sz w:val="26"/>
          <w:szCs w:val="26"/>
        </w:rPr>
      </w:pPr>
      <w:r>
        <w:rPr>
          <w:sz w:val="26"/>
          <w:szCs w:val="26"/>
        </w:rPr>
        <w:t>Please compare PAWC</w:t>
      </w:r>
      <w:r w:rsidR="00C73614">
        <w:rPr>
          <w:sz w:val="26"/>
          <w:szCs w:val="26"/>
        </w:rPr>
        <w:t>-WD</w:t>
      </w:r>
      <w:r>
        <w:rPr>
          <w:sz w:val="26"/>
          <w:szCs w:val="26"/>
        </w:rPr>
        <w:t xml:space="preserve">’s </w:t>
      </w:r>
      <w:r w:rsidR="00715283">
        <w:rPr>
          <w:sz w:val="26"/>
          <w:szCs w:val="26"/>
        </w:rPr>
        <w:t xml:space="preserve">proposed tariff </w:t>
      </w:r>
      <w:r>
        <w:rPr>
          <w:sz w:val="26"/>
          <w:szCs w:val="26"/>
        </w:rPr>
        <w:t xml:space="preserve">with </w:t>
      </w:r>
      <w:r w:rsidR="00744633">
        <w:rPr>
          <w:sz w:val="26"/>
          <w:szCs w:val="26"/>
        </w:rPr>
        <w:t>CIAC</w:t>
      </w:r>
      <w:r>
        <w:rPr>
          <w:sz w:val="26"/>
          <w:szCs w:val="26"/>
        </w:rPr>
        <w:t xml:space="preserve"> Method No. 2, </w:t>
      </w:r>
      <w:r w:rsidR="00744633">
        <w:rPr>
          <w:sz w:val="26"/>
          <w:szCs w:val="26"/>
        </w:rPr>
        <w:t>CIAC</w:t>
      </w:r>
      <w:r>
        <w:rPr>
          <w:sz w:val="26"/>
          <w:szCs w:val="26"/>
        </w:rPr>
        <w:t xml:space="preserve"> Modified Method No. 2, and </w:t>
      </w:r>
      <w:r w:rsidR="00744633">
        <w:rPr>
          <w:sz w:val="26"/>
          <w:szCs w:val="26"/>
        </w:rPr>
        <w:t>CIAC</w:t>
      </w:r>
      <w:r>
        <w:rPr>
          <w:sz w:val="26"/>
          <w:szCs w:val="26"/>
        </w:rPr>
        <w:t xml:space="preserve"> Method No. 5 identified in the </w:t>
      </w:r>
      <w:r w:rsidR="00752E03">
        <w:rPr>
          <w:sz w:val="26"/>
          <w:szCs w:val="26"/>
        </w:rPr>
        <w:t>1989 Order</w:t>
      </w:r>
      <w:r>
        <w:rPr>
          <w:sz w:val="26"/>
          <w:szCs w:val="26"/>
        </w:rPr>
        <w:t xml:space="preserve"> for the following:</w:t>
      </w:r>
    </w:p>
    <w:p w14:paraId="609C6762" w14:textId="57C519C7" w:rsidR="00AE554F" w:rsidRDefault="00AE554F" w:rsidP="003A4425">
      <w:pPr>
        <w:pStyle w:val="ListParagraph"/>
        <w:numPr>
          <w:ilvl w:val="1"/>
          <w:numId w:val="21"/>
        </w:numPr>
        <w:rPr>
          <w:sz w:val="26"/>
          <w:szCs w:val="26"/>
        </w:rPr>
      </w:pPr>
      <w:r>
        <w:rPr>
          <w:sz w:val="26"/>
          <w:szCs w:val="26"/>
        </w:rPr>
        <w:t xml:space="preserve">Please </w:t>
      </w:r>
      <w:r w:rsidR="005D370B">
        <w:rPr>
          <w:sz w:val="26"/>
          <w:szCs w:val="26"/>
        </w:rPr>
        <w:t>calculat</w:t>
      </w:r>
      <w:r w:rsidR="00744633">
        <w:rPr>
          <w:sz w:val="26"/>
          <w:szCs w:val="26"/>
        </w:rPr>
        <w:t>e</w:t>
      </w:r>
      <w:r w:rsidR="005D370B">
        <w:rPr>
          <w:sz w:val="26"/>
          <w:szCs w:val="26"/>
        </w:rPr>
        <w:t xml:space="preserve"> the net present value </w:t>
      </w:r>
      <w:r w:rsidR="00744633">
        <w:rPr>
          <w:sz w:val="26"/>
          <w:szCs w:val="26"/>
        </w:rPr>
        <w:t>of the effect</w:t>
      </w:r>
      <w:r w:rsidR="00A43C8D">
        <w:rPr>
          <w:sz w:val="26"/>
          <w:szCs w:val="26"/>
        </w:rPr>
        <w:t xml:space="preserve"> </w:t>
      </w:r>
      <w:r w:rsidR="00715283">
        <w:rPr>
          <w:sz w:val="26"/>
          <w:szCs w:val="26"/>
        </w:rPr>
        <w:t xml:space="preserve">on ratepayers </w:t>
      </w:r>
      <w:r w:rsidR="00A43C8D">
        <w:rPr>
          <w:sz w:val="26"/>
          <w:szCs w:val="26"/>
        </w:rPr>
        <w:t>fr</w:t>
      </w:r>
      <w:r w:rsidR="00744633">
        <w:rPr>
          <w:sz w:val="26"/>
          <w:szCs w:val="26"/>
        </w:rPr>
        <w:t>om</w:t>
      </w:r>
      <w:r w:rsidR="00A43C8D">
        <w:rPr>
          <w:sz w:val="26"/>
          <w:szCs w:val="26"/>
        </w:rPr>
        <w:t xml:space="preserve"> a</w:t>
      </w:r>
      <w:r w:rsidR="00715283">
        <w:rPr>
          <w:sz w:val="26"/>
          <w:szCs w:val="26"/>
        </w:rPr>
        <w:t>n average</w:t>
      </w:r>
      <w:r w:rsidR="00A43C8D">
        <w:rPr>
          <w:sz w:val="26"/>
          <w:szCs w:val="26"/>
        </w:rPr>
        <w:t xml:space="preserve"> year’s contribution</w:t>
      </w:r>
      <w:r w:rsidR="00715283">
        <w:rPr>
          <w:sz w:val="26"/>
          <w:szCs w:val="26"/>
        </w:rPr>
        <w:t>s</w:t>
      </w:r>
      <w:r w:rsidR="00A43C8D">
        <w:rPr>
          <w:sz w:val="26"/>
          <w:szCs w:val="26"/>
        </w:rPr>
        <w:t xml:space="preserve"> and advance</w:t>
      </w:r>
      <w:r w:rsidR="00715283">
        <w:rPr>
          <w:sz w:val="26"/>
          <w:szCs w:val="26"/>
        </w:rPr>
        <w:t>s</w:t>
      </w:r>
      <w:r w:rsidR="00F74A04">
        <w:rPr>
          <w:sz w:val="26"/>
          <w:szCs w:val="26"/>
        </w:rPr>
        <w:t>; and</w:t>
      </w:r>
    </w:p>
    <w:p w14:paraId="1EE27295" w14:textId="2802DD11" w:rsidR="003A4425" w:rsidRDefault="003A4425" w:rsidP="003A4425">
      <w:pPr>
        <w:pStyle w:val="ListParagraph"/>
        <w:numPr>
          <w:ilvl w:val="1"/>
          <w:numId w:val="21"/>
        </w:numPr>
        <w:rPr>
          <w:sz w:val="26"/>
          <w:szCs w:val="26"/>
        </w:rPr>
      </w:pPr>
      <w:r>
        <w:rPr>
          <w:sz w:val="26"/>
          <w:szCs w:val="26"/>
        </w:rPr>
        <w:t xml:space="preserve">Please </w:t>
      </w:r>
      <w:r w:rsidRPr="003A4425">
        <w:rPr>
          <w:sz w:val="26"/>
          <w:szCs w:val="26"/>
        </w:rPr>
        <w:t>explain the immediate and long-term impact on the amount of PAWC</w:t>
      </w:r>
      <w:r w:rsidR="00C73614">
        <w:rPr>
          <w:sz w:val="26"/>
          <w:szCs w:val="26"/>
        </w:rPr>
        <w:t>-WD</w:t>
      </w:r>
      <w:r w:rsidRPr="003A4425">
        <w:rPr>
          <w:sz w:val="26"/>
          <w:szCs w:val="26"/>
        </w:rPr>
        <w:t xml:space="preserve">’s required contribution for line extensions </w:t>
      </w:r>
      <w:r w:rsidR="00715283">
        <w:rPr>
          <w:sz w:val="26"/>
          <w:szCs w:val="26"/>
        </w:rPr>
        <w:t>for bona fide applicants.</w:t>
      </w:r>
    </w:p>
    <w:p w14:paraId="4E158AD7" w14:textId="77777777" w:rsidR="00DE3B66" w:rsidRPr="00DE3B66" w:rsidRDefault="00DE3B66" w:rsidP="00DE3B66">
      <w:pPr>
        <w:rPr>
          <w:sz w:val="26"/>
          <w:szCs w:val="26"/>
        </w:rPr>
      </w:pPr>
    </w:p>
    <w:p w14:paraId="2C702CF7" w14:textId="799F961F" w:rsidR="008663F8" w:rsidRDefault="008663F8" w:rsidP="000B5AF8">
      <w:pPr>
        <w:pStyle w:val="ListParagraph"/>
        <w:numPr>
          <w:ilvl w:val="0"/>
          <w:numId w:val="21"/>
        </w:numPr>
        <w:ind w:hanging="720"/>
        <w:rPr>
          <w:sz w:val="26"/>
          <w:szCs w:val="26"/>
        </w:rPr>
      </w:pPr>
      <w:r>
        <w:rPr>
          <w:sz w:val="26"/>
          <w:szCs w:val="26"/>
        </w:rPr>
        <w:t xml:space="preserve">The filing’s cover page </w:t>
      </w:r>
      <w:r w:rsidR="00F74A04">
        <w:rPr>
          <w:sz w:val="26"/>
          <w:szCs w:val="26"/>
        </w:rPr>
        <w:t>indicated</w:t>
      </w:r>
      <w:r>
        <w:rPr>
          <w:sz w:val="26"/>
          <w:szCs w:val="26"/>
        </w:rPr>
        <w:t xml:space="preserve">, in part, starting December 22, 2017, contributions and advances received are deemed to be federal taxable income.  However, Page 1 of Appendix A </w:t>
      </w:r>
      <w:r w:rsidR="00F74A04">
        <w:rPr>
          <w:sz w:val="26"/>
          <w:szCs w:val="26"/>
        </w:rPr>
        <w:t>indicated</w:t>
      </w:r>
      <w:r>
        <w:rPr>
          <w:sz w:val="26"/>
          <w:szCs w:val="26"/>
        </w:rPr>
        <w:t xml:space="preserve">, in part, starting January </w:t>
      </w:r>
      <w:r w:rsidR="00F03555">
        <w:rPr>
          <w:sz w:val="26"/>
          <w:szCs w:val="26"/>
        </w:rPr>
        <w:t>2</w:t>
      </w:r>
      <w:r>
        <w:rPr>
          <w:sz w:val="26"/>
          <w:szCs w:val="26"/>
        </w:rPr>
        <w:t>, 2018, contributions and advances will be taxable.  Please clarify this discrepancy.</w:t>
      </w:r>
    </w:p>
    <w:p w14:paraId="76146F1C" w14:textId="77777777" w:rsidR="002D464B" w:rsidRPr="00841820" w:rsidRDefault="002D464B" w:rsidP="002D464B">
      <w:pPr>
        <w:rPr>
          <w:sz w:val="26"/>
          <w:szCs w:val="26"/>
        </w:rPr>
      </w:pPr>
    </w:p>
    <w:p w14:paraId="4BB0C47A" w14:textId="7E1AE46A" w:rsidR="002D464B" w:rsidRPr="00DE3B66" w:rsidRDefault="00E6614B" w:rsidP="00DE3B66">
      <w:pPr>
        <w:pStyle w:val="ListParagraph"/>
        <w:numPr>
          <w:ilvl w:val="0"/>
          <w:numId w:val="21"/>
        </w:numPr>
        <w:ind w:hanging="720"/>
        <w:rPr>
          <w:sz w:val="26"/>
          <w:szCs w:val="26"/>
        </w:rPr>
      </w:pPr>
      <w:r>
        <w:rPr>
          <w:sz w:val="26"/>
          <w:szCs w:val="26"/>
        </w:rPr>
        <w:t>Section W</w:t>
      </w:r>
      <w:r w:rsidR="00841820">
        <w:rPr>
          <w:sz w:val="26"/>
          <w:szCs w:val="26"/>
        </w:rPr>
        <w:t xml:space="preserve"> of Supplement No. 6</w:t>
      </w:r>
      <w:r w:rsidR="002D464B">
        <w:rPr>
          <w:sz w:val="26"/>
          <w:szCs w:val="26"/>
        </w:rPr>
        <w:t xml:space="preserve"> reads, in part, “Any deposit […] received from </w:t>
      </w:r>
      <w:r w:rsidR="007C732C">
        <w:rPr>
          <w:sz w:val="26"/>
          <w:szCs w:val="26"/>
        </w:rPr>
        <w:t>an</w:t>
      </w:r>
      <w:r w:rsidR="002D464B">
        <w:rPr>
          <w:sz w:val="26"/>
          <w:szCs w:val="26"/>
        </w:rPr>
        <w:t xml:space="preserve"> applicant”.  Please confirm </w:t>
      </w:r>
      <w:r w:rsidR="00DE3B66">
        <w:rPr>
          <w:sz w:val="26"/>
          <w:szCs w:val="26"/>
        </w:rPr>
        <w:t>if the term</w:t>
      </w:r>
      <w:r w:rsidR="002D464B" w:rsidRPr="00DE3B66">
        <w:rPr>
          <w:sz w:val="26"/>
          <w:szCs w:val="26"/>
        </w:rPr>
        <w:t xml:space="preserve"> “applicant” ha</w:t>
      </w:r>
      <w:r w:rsidR="00DE3B66">
        <w:rPr>
          <w:sz w:val="26"/>
          <w:szCs w:val="26"/>
        </w:rPr>
        <w:t>s</w:t>
      </w:r>
      <w:r w:rsidR="002D464B" w:rsidRPr="00DE3B66">
        <w:rPr>
          <w:sz w:val="26"/>
          <w:szCs w:val="26"/>
        </w:rPr>
        <w:t xml:space="preserve"> the same definition as the term “Applicant” defined </w:t>
      </w:r>
      <w:r w:rsidR="009747D9">
        <w:rPr>
          <w:sz w:val="26"/>
          <w:szCs w:val="26"/>
        </w:rPr>
        <w:t>in Page No. 20 of PAWC-WD’s</w:t>
      </w:r>
      <w:r w:rsidR="000A6752">
        <w:rPr>
          <w:sz w:val="26"/>
          <w:szCs w:val="26"/>
        </w:rPr>
        <w:t xml:space="preserve"> </w:t>
      </w:r>
      <w:r w:rsidR="009747D9">
        <w:rPr>
          <w:sz w:val="26"/>
          <w:szCs w:val="26"/>
        </w:rPr>
        <w:t>tariff</w:t>
      </w:r>
      <w:r w:rsidR="00DE3B66">
        <w:rPr>
          <w:sz w:val="26"/>
          <w:szCs w:val="26"/>
        </w:rPr>
        <w:t>.</w:t>
      </w:r>
      <w:r w:rsidR="008E2A38" w:rsidRPr="00DE3B66">
        <w:rPr>
          <w:sz w:val="26"/>
          <w:szCs w:val="26"/>
        </w:rPr>
        <w:t xml:space="preserve">  If not, please define this term.</w:t>
      </w:r>
    </w:p>
    <w:p w14:paraId="588CB322" w14:textId="2C5522A3" w:rsidR="00715283" w:rsidRDefault="00715283">
      <w:pPr>
        <w:rPr>
          <w:sz w:val="26"/>
          <w:szCs w:val="26"/>
        </w:rPr>
      </w:pPr>
      <w:r>
        <w:rPr>
          <w:sz w:val="26"/>
          <w:szCs w:val="26"/>
        </w:rPr>
        <w:br w:type="page"/>
      </w:r>
    </w:p>
    <w:p w14:paraId="467C8A4F" w14:textId="295AA7D9" w:rsidR="000B5AF8" w:rsidRDefault="000B5AF8" w:rsidP="000B5AF8">
      <w:pPr>
        <w:pStyle w:val="ListParagraph"/>
        <w:numPr>
          <w:ilvl w:val="0"/>
          <w:numId w:val="21"/>
        </w:numPr>
        <w:ind w:hanging="720"/>
        <w:rPr>
          <w:sz w:val="26"/>
          <w:szCs w:val="26"/>
        </w:rPr>
      </w:pPr>
      <w:r>
        <w:rPr>
          <w:sz w:val="26"/>
          <w:szCs w:val="26"/>
        </w:rPr>
        <w:lastRenderedPageBreak/>
        <w:t>Please explain how PAWC</w:t>
      </w:r>
      <w:r w:rsidR="009747D9">
        <w:rPr>
          <w:sz w:val="26"/>
          <w:szCs w:val="26"/>
        </w:rPr>
        <w:t>-WD</w:t>
      </w:r>
      <w:r>
        <w:rPr>
          <w:sz w:val="26"/>
          <w:szCs w:val="26"/>
        </w:rPr>
        <w:t xml:space="preserve"> </w:t>
      </w:r>
      <w:r w:rsidR="009716F1">
        <w:rPr>
          <w:sz w:val="26"/>
          <w:szCs w:val="26"/>
        </w:rPr>
        <w:t>intends to</w:t>
      </w:r>
      <w:r>
        <w:rPr>
          <w:sz w:val="26"/>
          <w:szCs w:val="26"/>
        </w:rPr>
        <w:t xml:space="preserve"> account for income taxes on each of the following types of deposits, advances, and/or contributions, and if each item will be included in </w:t>
      </w:r>
      <w:r w:rsidR="00752E03">
        <w:rPr>
          <w:sz w:val="26"/>
          <w:szCs w:val="26"/>
        </w:rPr>
        <w:t>a deferred account</w:t>
      </w:r>
      <w:r>
        <w:rPr>
          <w:sz w:val="26"/>
          <w:szCs w:val="26"/>
        </w:rPr>
        <w:t>:</w:t>
      </w:r>
    </w:p>
    <w:p w14:paraId="3BDD7992" w14:textId="422E4990" w:rsidR="009716F1" w:rsidRDefault="009716F1" w:rsidP="000B5AF8">
      <w:pPr>
        <w:pStyle w:val="ListParagraph"/>
        <w:numPr>
          <w:ilvl w:val="1"/>
          <w:numId w:val="21"/>
        </w:numPr>
        <w:rPr>
          <w:sz w:val="26"/>
          <w:szCs w:val="26"/>
        </w:rPr>
      </w:pPr>
      <w:r>
        <w:rPr>
          <w:sz w:val="26"/>
          <w:szCs w:val="26"/>
        </w:rPr>
        <w:t>Temporary service</w:t>
      </w:r>
      <w:r w:rsidR="00CE0F39">
        <w:rPr>
          <w:sz w:val="26"/>
          <w:szCs w:val="26"/>
        </w:rPr>
        <w:t xml:space="preserve"> and temporary service lines</w:t>
      </w:r>
      <w:r w:rsidR="00F74A04">
        <w:rPr>
          <w:sz w:val="26"/>
          <w:szCs w:val="26"/>
        </w:rPr>
        <w:t>;</w:t>
      </w:r>
    </w:p>
    <w:p w14:paraId="56934CDD" w14:textId="2A2267FE" w:rsidR="000B5AF8" w:rsidRDefault="000B5AF8" w:rsidP="000B5AF8">
      <w:pPr>
        <w:pStyle w:val="ListParagraph"/>
        <w:numPr>
          <w:ilvl w:val="1"/>
          <w:numId w:val="21"/>
        </w:numPr>
        <w:rPr>
          <w:sz w:val="26"/>
          <w:szCs w:val="26"/>
        </w:rPr>
      </w:pPr>
      <w:r>
        <w:rPr>
          <w:sz w:val="26"/>
          <w:szCs w:val="26"/>
        </w:rPr>
        <w:t>Special utility service</w:t>
      </w:r>
      <w:r w:rsidR="00F4183A">
        <w:rPr>
          <w:sz w:val="26"/>
          <w:szCs w:val="26"/>
        </w:rPr>
        <w:t xml:space="preserve">, </w:t>
      </w:r>
      <w:r>
        <w:rPr>
          <w:sz w:val="26"/>
          <w:szCs w:val="26"/>
        </w:rPr>
        <w:t xml:space="preserve">as defined in 52 Pa. Code Ch. 65 and </w:t>
      </w:r>
      <w:r w:rsidR="00F4183A">
        <w:rPr>
          <w:sz w:val="26"/>
          <w:szCs w:val="26"/>
        </w:rPr>
        <w:t xml:space="preserve">Tariff </w:t>
      </w:r>
      <w:r>
        <w:rPr>
          <w:sz w:val="26"/>
          <w:szCs w:val="26"/>
        </w:rPr>
        <w:t>Rule 27.3</w:t>
      </w:r>
      <w:r w:rsidR="00F74A04">
        <w:rPr>
          <w:sz w:val="26"/>
          <w:szCs w:val="26"/>
        </w:rPr>
        <w:t>;</w:t>
      </w:r>
    </w:p>
    <w:p w14:paraId="2D232BD1" w14:textId="5AD95F11" w:rsidR="000B5AF8" w:rsidRDefault="000B5AF8" w:rsidP="000B5AF8">
      <w:pPr>
        <w:pStyle w:val="ListParagraph"/>
        <w:numPr>
          <w:ilvl w:val="1"/>
          <w:numId w:val="21"/>
        </w:numPr>
        <w:rPr>
          <w:sz w:val="26"/>
          <w:szCs w:val="26"/>
        </w:rPr>
      </w:pPr>
      <w:r>
        <w:rPr>
          <w:sz w:val="26"/>
          <w:szCs w:val="26"/>
        </w:rPr>
        <w:t>Deviations from standard construction practices</w:t>
      </w:r>
      <w:r w:rsidR="00C0735B">
        <w:rPr>
          <w:sz w:val="26"/>
          <w:szCs w:val="26"/>
        </w:rPr>
        <w:t xml:space="preserve"> (i.e.</w:t>
      </w:r>
      <w:r w:rsidR="00F74A04">
        <w:rPr>
          <w:sz w:val="26"/>
          <w:szCs w:val="26"/>
        </w:rPr>
        <w:t>,</w:t>
      </w:r>
      <w:r w:rsidR="00C0735B">
        <w:rPr>
          <w:sz w:val="26"/>
          <w:szCs w:val="26"/>
        </w:rPr>
        <w:t xml:space="preserve"> main oversizing, atypical construction materials, special routing of mains, etc.)</w:t>
      </w:r>
      <w:r w:rsidR="00F74A04">
        <w:rPr>
          <w:sz w:val="26"/>
          <w:szCs w:val="26"/>
        </w:rPr>
        <w:t>;</w:t>
      </w:r>
    </w:p>
    <w:p w14:paraId="45A4D783" w14:textId="7C55077D" w:rsidR="004914CF" w:rsidRPr="009747D9" w:rsidRDefault="000B5AF8" w:rsidP="009747D9">
      <w:pPr>
        <w:pStyle w:val="ListParagraph"/>
        <w:numPr>
          <w:ilvl w:val="1"/>
          <w:numId w:val="21"/>
        </w:numPr>
        <w:rPr>
          <w:sz w:val="26"/>
          <w:szCs w:val="26"/>
        </w:rPr>
      </w:pPr>
      <w:r>
        <w:rPr>
          <w:sz w:val="26"/>
          <w:szCs w:val="26"/>
        </w:rPr>
        <w:t xml:space="preserve">Additional facilities required to serve large bulk </w:t>
      </w:r>
      <w:r w:rsidR="009747D9">
        <w:rPr>
          <w:sz w:val="26"/>
          <w:szCs w:val="26"/>
        </w:rPr>
        <w:t>waste</w:t>
      </w:r>
      <w:r>
        <w:rPr>
          <w:sz w:val="26"/>
          <w:szCs w:val="26"/>
        </w:rPr>
        <w:t>water customers</w:t>
      </w:r>
      <w:r w:rsidR="009747D9">
        <w:rPr>
          <w:sz w:val="26"/>
          <w:szCs w:val="26"/>
        </w:rPr>
        <w:t>;</w:t>
      </w:r>
    </w:p>
    <w:p w14:paraId="1BBD6405" w14:textId="7FB4BC78" w:rsidR="004914CF" w:rsidRPr="004914CF" w:rsidRDefault="004914CF" w:rsidP="004914CF">
      <w:pPr>
        <w:rPr>
          <w:sz w:val="26"/>
          <w:szCs w:val="26"/>
        </w:rPr>
      </w:pPr>
    </w:p>
    <w:p w14:paraId="5FEE25B1" w14:textId="7705C482" w:rsidR="004914CF" w:rsidRDefault="004914CF" w:rsidP="004914CF">
      <w:pPr>
        <w:pStyle w:val="ListParagraph"/>
        <w:numPr>
          <w:ilvl w:val="0"/>
          <w:numId w:val="21"/>
        </w:numPr>
        <w:ind w:hanging="720"/>
        <w:rPr>
          <w:sz w:val="26"/>
          <w:szCs w:val="26"/>
        </w:rPr>
      </w:pPr>
      <w:r>
        <w:rPr>
          <w:sz w:val="26"/>
          <w:szCs w:val="26"/>
        </w:rPr>
        <w:t>Please explain how PAWC</w:t>
      </w:r>
      <w:r w:rsidR="009747D9">
        <w:rPr>
          <w:sz w:val="26"/>
          <w:szCs w:val="26"/>
        </w:rPr>
        <w:t>-WD</w:t>
      </w:r>
      <w:r>
        <w:rPr>
          <w:sz w:val="26"/>
          <w:szCs w:val="26"/>
        </w:rPr>
        <w:t xml:space="preserve"> is accounting for income taxes on deposits, advances, and contributions collected prior to the effective date of the proposed tariff supplement.</w:t>
      </w:r>
    </w:p>
    <w:p w14:paraId="206DB191" w14:textId="49B52072" w:rsidR="00841820" w:rsidRDefault="00841820">
      <w:pPr>
        <w:rPr>
          <w:sz w:val="26"/>
          <w:szCs w:val="26"/>
        </w:rPr>
      </w:pPr>
    </w:p>
    <w:p w14:paraId="3C9A417F" w14:textId="7C616634" w:rsidR="00CE0F39" w:rsidRDefault="00142918" w:rsidP="00FE36F1">
      <w:pPr>
        <w:pStyle w:val="ListParagraph"/>
        <w:numPr>
          <w:ilvl w:val="0"/>
          <w:numId w:val="21"/>
        </w:numPr>
        <w:ind w:hanging="720"/>
        <w:rPr>
          <w:sz w:val="26"/>
          <w:szCs w:val="26"/>
        </w:rPr>
      </w:pPr>
      <w:r>
        <w:rPr>
          <w:sz w:val="26"/>
          <w:szCs w:val="26"/>
        </w:rPr>
        <w:t>Please explain the financial impact</w:t>
      </w:r>
      <w:r w:rsidR="005B3790">
        <w:rPr>
          <w:sz w:val="26"/>
          <w:szCs w:val="26"/>
        </w:rPr>
        <w:t xml:space="preserve"> </w:t>
      </w:r>
      <w:r w:rsidR="00EA4F63">
        <w:rPr>
          <w:sz w:val="26"/>
          <w:szCs w:val="26"/>
        </w:rPr>
        <w:t>from</w:t>
      </w:r>
      <w:r>
        <w:rPr>
          <w:sz w:val="26"/>
          <w:szCs w:val="26"/>
        </w:rPr>
        <w:t xml:space="preserve"> refund</w:t>
      </w:r>
      <w:r w:rsidR="005B3790">
        <w:rPr>
          <w:sz w:val="26"/>
          <w:szCs w:val="26"/>
        </w:rPr>
        <w:t>ing</w:t>
      </w:r>
      <w:r>
        <w:rPr>
          <w:sz w:val="26"/>
          <w:szCs w:val="26"/>
        </w:rPr>
        <w:t xml:space="preserve"> deposits </w:t>
      </w:r>
      <w:r w:rsidR="00B466EE">
        <w:rPr>
          <w:sz w:val="26"/>
          <w:szCs w:val="26"/>
        </w:rPr>
        <w:t xml:space="preserve">and </w:t>
      </w:r>
      <w:r>
        <w:rPr>
          <w:sz w:val="26"/>
          <w:szCs w:val="26"/>
        </w:rPr>
        <w:t xml:space="preserve">advances </w:t>
      </w:r>
      <w:r w:rsidR="005B3790">
        <w:rPr>
          <w:sz w:val="26"/>
          <w:szCs w:val="26"/>
        </w:rPr>
        <w:t>that were collected prior to such deposits</w:t>
      </w:r>
      <w:r w:rsidR="00821D30">
        <w:rPr>
          <w:sz w:val="26"/>
          <w:szCs w:val="26"/>
        </w:rPr>
        <w:t xml:space="preserve"> </w:t>
      </w:r>
      <w:r w:rsidR="00BC5934">
        <w:rPr>
          <w:sz w:val="26"/>
          <w:szCs w:val="26"/>
        </w:rPr>
        <w:t>and advances</w:t>
      </w:r>
      <w:r w:rsidR="005B3790">
        <w:rPr>
          <w:sz w:val="26"/>
          <w:szCs w:val="26"/>
        </w:rPr>
        <w:t xml:space="preserve"> being considered as taxable (i.e.</w:t>
      </w:r>
      <w:r w:rsidR="00F74A04">
        <w:rPr>
          <w:sz w:val="26"/>
          <w:szCs w:val="26"/>
        </w:rPr>
        <w:t>,</w:t>
      </w:r>
      <w:r w:rsidR="005B3790">
        <w:rPr>
          <w:sz w:val="26"/>
          <w:szCs w:val="26"/>
        </w:rPr>
        <w:t xml:space="preserve"> deposits and advances collected before </w:t>
      </w:r>
      <w:r w:rsidR="00DE3B66">
        <w:rPr>
          <w:sz w:val="26"/>
          <w:szCs w:val="26"/>
        </w:rPr>
        <w:t>the enactment of t</w:t>
      </w:r>
      <w:r w:rsidR="00877DC7">
        <w:rPr>
          <w:sz w:val="26"/>
          <w:szCs w:val="26"/>
        </w:rPr>
        <w:t xml:space="preserve">he </w:t>
      </w:r>
      <w:proofErr w:type="gramStart"/>
      <w:r w:rsidR="00877DC7">
        <w:rPr>
          <w:sz w:val="26"/>
          <w:szCs w:val="26"/>
        </w:rPr>
        <w:t>TCJA, but</w:t>
      </w:r>
      <w:proofErr w:type="gramEnd"/>
      <w:r w:rsidR="00877DC7">
        <w:rPr>
          <w:sz w:val="26"/>
          <w:szCs w:val="26"/>
        </w:rPr>
        <w:t xml:space="preserve"> refunded after the enactment of the TCJA</w:t>
      </w:r>
      <w:r w:rsidR="005B3790">
        <w:rPr>
          <w:sz w:val="26"/>
          <w:szCs w:val="26"/>
        </w:rPr>
        <w:t xml:space="preserve">) and </w:t>
      </w:r>
      <w:r w:rsidR="00B466EE">
        <w:rPr>
          <w:sz w:val="26"/>
          <w:szCs w:val="26"/>
        </w:rPr>
        <w:t>explain how PAWC</w:t>
      </w:r>
      <w:r w:rsidR="00C73614">
        <w:rPr>
          <w:sz w:val="26"/>
          <w:szCs w:val="26"/>
        </w:rPr>
        <w:t>-WD</w:t>
      </w:r>
      <w:r w:rsidR="00B466EE">
        <w:rPr>
          <w:sz w:val="26"/>
          <w:szCs w:val="26"/>
        </w:rPr>
        <w:t xml:space="preserve"> plans to account for this financial impact.</w:t>
      </w:r>
    </w:p>
    <w:p w14:paraId="56C00165" w14:textId="77777777" w:rsidR="003930A4" w:rsidRPr="00CF24DB" w:rsidRDefault="003930A4" w:rsidP="003930A4">
      <w:pPr>
        <w:rPr>
          <w:sz w:val="26"/>
          <w:szCs w:val="26"/>
        </w:rPr>
      </w:pPr>
    </w:p>
    <w:p w14:paraId="4885271E" w14:textId="7B8CA359" w:rsidR="00CF24DB" w:rsidRDefault="008C561A" w:rsidP="00A43C8D">
      <w:pPr>
        <w:pStyle w:val="ListParagraph"/>
        <w:numPr>
          <w:ilvl w:val="0"/>
          <w:numId w:val="21"/>
        </w:numPr>
        <w:ind w:hanging="720"/>
        <w:rPr>
          <w:sz w:val="26"/>
          <w:szCs w:val="26"/>
        </w:rPr>
      </w:pPr>
      <w:r>
        <w:rPr>
          <w:sz w:val="26"/>
          <w:szCs w:val="26"/>
        </w:rPr>
        <w:t>Please state whether PAWC</w:t>
      </w:r>
      <w:r w:rsidR="00C73614">
        <w:rPr>
          <w:sz w:val="26"/>
          <w:szCs w:val="26"/>
        </w:rPr>
        <w:t>-WD</w:t>
      </w:r>
      <w:r>
        <w:rPr>
          <w:sz w:val="26"/>
          <w:szCs w:val="26"/>
        </w:rPr>
        <w:t xml:space="preserve"> intends to collect additional amounts from depositors/contributors for </w:t>
      </w:r>
      <w:r w:rsidR="00841820">
        <w:rPr>
          <w:sz w:val="26"/>
          <w:szCs w:val="26"/>
        </w:rPr>
        <w:t xml:space="preserve">carrying costs associated with </w:t>
      </w:r>
      <w:r w:rsidR="005B3790">
        <w:rPr>
          <w:sz w:val="26"/>
          <w:szCs w:val="26"/>
        </w:rPr>
        <w:t>deposit</w:t>
      </w:r>
      <w:r w:rsidR="00841820">
        <w:rPr>
          <w:sz w:val="26"/>
          <w:szCs w:val="26"/>
        </w:rPr>
        <w:t>s</w:t>
      </w:r>
      <w:r w:rsidR="005B3790">
        <w:rPr>
          <w:sz w:val="26"/>
          <w:szCs w:val="26"/>
        </w:rPr>
        <w:t>, advance</w:t>
      </w:r>
      <w:r w:rsidR="00841820">
        <w:rPr>
          <w:sz w:val="26"/>
          <w:szCs w:val="26"/>
        </w:rPr>
        <w:t>s</w:t>
      </w:r>
      <w:r w:rsidR="005B3790">
        <w:rPr>
          <w:sz w:val="26"/>
          <w:szCs w:val="26"/>
        </w:rPr>
        <w:t>, and contribution</w:t>
      </w:r>
      <w:r w:rsidR="00841820">
        <w:rPr>
          <w:sz w:val="26"/>
          <w:szCs w:val="26"/>
        </w:rPr>
        <w:t>s</w:t>
      </w:r>
      <w:r w:rsidR="00A43C8D">
        <w:rPr>
          <w:sz w:val="26"/>
          <w:szCs w:val="26"/>
        </w:rPr>
        <w:t>.</w:t>
      </w:r>
    </w:p>
    <w:p w14:paraId="5A41C87A" w14:textId="77777777" w:rsidR="007C732C" w:rsidRPr="007C732C" w:rsidRDefault="007C732C" w:rsidP="007C732C">
      <w:pPr>
        <w:rPr>
          <w:sz w:val="26"/>
          <w:szCs w:val="26"/>
        </w:rPr>
      </w:pPr>
    </w:p>
    <w:p w14:paraId="2562CC3B" w14:textId="6803616D" w:rsidR="007C732C" w:rsidRDefault="007C732C" w:rsidP="00841820">
      <w:pPr>
        <w:pStyle w:val="ListParagraph"/>
        <w:numPr>
          <w:ilvl w:val="0"/>
          <w:numId w:val="21"/>
        </w:numPr>
        <w:ind w:hanging="720"/>
        <w:rPr>
          <w:sz w:val="26"/>
          <w:szCs w:val="26"/>
        </w:rPr>
      </w:pPr>
      <w:r>
        <w:rPr>
          <w:sz w:val="26"/>
          <w:szCs w:val="26"/>
        </w:rPr>
        <w:t>Please confirm if PAWC</w:t>
      </w:r>
      <w:r w:rsidR="00C73614">
        <w:rPr>
          <w:sz w:val="26"/>
          <w:szCs w:val="26"/>
        </w:rPr>
        <w:t>-WD</w:t>
      </w:r>
      <w:r>
        <w:rPr>
          <w:sz w:val="26"/>
          <w:szCs w:val="26"/>
        </w:rPr>
        <w:t xml:space="preserve">’s </w:t>
      </w:r>
      <w:r w:rsidR="00715283">
        <w:rPr>
          <w:sz w:val="26"/>
          <w:szCs w:val="26"/>
        </w:rPr>
        <w:t xml:space="preserve">proposed tariff </w:t>
      </w:r>
      <w:r>
        <w:rPr>
          <w:sz w:val="26"/>
          <w:szCs w:val="26"/>
        </w:rPr>
        <w:t xml:space="preserve">will have a material impact </w:t>
      </w:r>
      <w:r w:rsidR="00A43C8D">
        <w:rPr>
          <w:sz w:val="26"/>
          <w:szCs w:val="26"/>
        </w:rPr>
        <w:t>on</w:t>
      </w:r>
      <w:r>
        <w:rPr>
          <w:sz w:val="26"/>
          <w:szCs w:val="26"/>
        </w:rPr>
        <w:t xml:space="preserve"> PAWC</w:t>
      </w:r>
      <w:r w:rsidR="00C73614">
        <w:rPr>
          <w:sz w:val="26"/>
          <w:szCs w:val="26"/>
        </w:rPr>
        <w:t>-WD</w:t>
      </w:r>
      <w:r w:rsidR="00A43C8D">
        <w:rPr>
          <w:sz w:val="26"/>
          <w:szCs w:val="26"/>
        </w:rPr>
        <w:t>’s</w:t>
      </w:r>
      <w:r>
        <w:rPr>
          <w:sz w:val="26"/>
          <w:szCs w:val="26"/>
        </w:rPr>
        <w:t xml:space="preserve"> cash flows, credit ratings, access to financing</w:t>
      </w:r>
      <w:r w:rsidR="00A43C8D">
        <w:rPr>
          <w:sz w:val="26"/>
          <w:szCs w:val="26"/>
        </w:rPr>
        <w:t>, and/or its statutory obligations</w:t>
      </w:r>
      <w:r>
        <w:rPr>
          <w:sz w:val="26"/>
          <w:szCs w:val="26"/>
        </w:rPr>
        <w:t>.  If so, please quantify and explain this material impact.</w:t>
      </w:r>
    </w:p>
    <w:p w14:paraId="7699C21F" w14:textId="77777777" w:rsidR="005B3E37" w:rsidRPr="00715283" w:rsidRDefault="005B3E37" w:rsidP="005B3E37">
      <w:pPr>
        <w:rPr>
          <w:sz w:val="26"/>
          <w:szCs w:val="26"/>
        </w:rPr>
      </w:pPr>
    </w:p>
    <w:p w14:paraId="535ECADF" w14:textId="212DEB29" w:rsidR="005B3E37" w:rsidRDefault="005B3E37" w:rsidP="00841820">
      <w:pPr>
        <w:pStyle w:val="ListParagraph"/>
        <w:numPr>
          <w:ilvl w:val="0"/>
          <w:numId w:val="21"/>
        </w:numPr>
        <w:ind w:hanging="720"/>
        <w:rPr>
          <w:sz w:val="26"/>
          <w:szCs w:val="26"/>
        </w:rPr>
      </w:pPr>
      <w:r>
        <w:rPr>
          <w:sz w:val="26"/>
          <w:szCs w:val="26"/>
        </w:rPr>
        <w:t>Please confirm if approval of the proposed tariff will impact PAWC</w:t>
      </w:r>
      <w:r w:rsidR="00C73614">
        <w:rPr>
          <w:sz w:val="26"/>
          <w:szCs w:val="26"/>
        </w:rPr>
        <w:t>-WD</w:t>
      </w:r>
      <w:r>
        <w:rPr>
          <w:sz w:val="26"/>
          <w:szCs w:val="26"/>
        </w:rPr>
        <w:t xml:space="preserve">’s current </w:t>
      </w:r>
      <w:proofErr w:type="gramStart"/>
      <w:r>
        <w:rPr>
          <w:sz w:val="26"/>
          <w:szCs w:val="26"/>
        </w:rPr>
        <w:t>Long Term</w:t>
      </w:r>
      <w:proofErr w:type="gramEnd"/>
      <w:r>
        <w:rPr>
          <w:sz w:val="26"/>
          <w:szCs w:val="26"/>
        </w:rPr>
        <w:t xml:space="preserve"> Infrastructure Improvement Plan.</w:t>
      </w:r>
    </w:p>
    <w:p w14:paraId="1D7E075C" w14:textId="77777777" w:rsidR="00457BD2" w:rsidRPr="000F533C" w:rsidRDefault="00457BD2" w:rsidP="000F533C">
      <w:pPr>
        <w:rPr>
          <w:sz w:val="26"/>
          <w:szCs w:val="26"/>
        </w:rPr>
      </w:pPr>
    </w:p>
    <w:p w14:paraId="0EF4BF44" w14:textId="77777777" w:rsidR="00457BD2" w:rsidRDefault="00457BD2" w:rsidP="00457BD2">
      <w:pPr>
        <w:rPr>
          <w:sz w:val="26"/>
          <w:szCs w:val="26"/>
        </w:rPr>
        <w:sectPr w:rsidR="00457BD2" w:rsidSect="00BC5AA4">
          <w:headerReference w:type="default" r:id="rId14"/>
          <w:pgSz w:w="12240" w:h="15840"/>
          <w:pgMar w:top="1440" w:right="1440" w:bottom="1440" w:left="1260" w:header="720" w:footer="720" w:gutter="0"/>
          <w:pgNumType w:start="1"/>
          <w:cols w:space="720"/>
          <w:docGrid w:linePitch="360"/>
        </w:sectPr>
      </w:pPr>
    </w:p>
    <w:p w14:paraId="794C4E84" w14:textId="77777777" w:rsidR="00457BD2" w:rsidRDefault="00457BD2" w:rsidP="00457BD2">
      <w:r w:rsidRPr="00F91ACE">
        <w:rPr>
          <w:noProof/>
        </w:rPr>
        <w:lastRenderedPageBreak/>
        <w:drawing>
          <wp:inline distT="0" distB="0" distL="0" distR="0" wp14:anchorId="615D0AFF" wp14:editId="497BD59E">
            <wp:extent cx="5943600" cy="772135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721357"/>
                    </a:xfrm>
                    <a:prstGeom prst="rect">
                      <a:avLst/>
                    </a:prstGeom>
                    <a:noFill/>
                    <a:ln>
                      <a:noFill/>
                    </a:ln>
                  </pic:spPr>
                </pic:pic>
              </a:graphicData>
            </a:graphic>
          </wp:inline>
        </w:drawing>
      </w:r>
    </w:p>
    <w:p w14:paraId="7F6D0FEA" w14:textId="77777777" w:rsidR="00457BD2" w:rsidRDefault="00457BD2" w:rsidP="00457BD2">
      <w:r w:rsidRPr="00F91ACE">
        <w:rPr>
          <w:noProof/>
        </w:rPr>
        <w:lastRenderedPageBreak/>
        <w:drawing>
          <wp:inline distT="0" distB="0" distL="0" distR="0" wp14:anchorId="2EBEE757" wp14:editId="6CBDBF62">
            <wp:extent cx="5943600" cy="77242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724202"/>
                    </a:xfrm>
                    <a:prstGeom prst="rect">
                      <a:avLst/>
                    </a:prstGeom>
                    <a:noFill/>
                    <a:ln>
                      <a:noFill/>
                    </a:ln>
                  </pic:spPr>
                </pic:pic>
              </a:graphicData>
            </a:graphic>
          </wp:inline>
        </w:drawing>
      </w:r>
    </w:p>
    <w:p w14:paraId="16088EDA" w14:textId="77777777" w:rsidR="00457BD2" w:rsidRDefault="00457BD2" w:rsidP="00457BD2">
      <w:r w:rsidRPr="00F91ACE">
        <w:rPr>
          <w:noProof/>
        </w:rPr>
        <w:lastRenderedPageBreak/>
        <w:drawing>
          <wp:inline distT="0" distB="0" distL="0" distR="0" wp14:anchorId="4663F715" wp14:editId="040AAA70">
            <wp:extent cx="5943600" cy="770650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706502"/>
                    </a:xfrm>
                    <a:prstGeom prst="rect">
                      <a:avLst/>
                    </a:prstGeom>
                    <a:noFill/>
                    <a:ln>
                      <a:noFill/>
                    </a:ln>
                  </pic:spPr>
                </pic:pic>
              </a:graphicData>
            </a:graphic>
          </wp:inline>
        </w:drawing>
      </w:r>
      <w:r w:rsidRPr="00F91ACE">
        <w:rPr>
          <w:noProof/>
        </w:rPr>
        <w:lastRenderedPageBreak/>
        <w:drawing>
          <wp:inline distT="0" distB="0" distL="0" distR="0" wp14:anchorId="28393AF1" wp14:editId="3697087E">
            <wp:extent cx="5943600" cy="77029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702962"/>
                    </a:xfrm>
                    <a:prstGeom prst="rect">
                      <a:avLst/>
                    </a:prstGeom>
                    <a:noFill/>
                    <a:ln>
                      <a:noFill/>
                    </a:ln>
                  </pic:spPr>
                </pic:pic>
              </a:graphicData>
            </a:graphic>
          </wp:inline>
        </w:drawing>
      </w:r>
      <w:r w:rsidRPr="00F91ACE">
        <w:rPr>
          <w:noProof/>
        </w:rPr>
        <w:lastRenderedPageBreak/>
        <w:drawing>
          <wp:inline distT="0" distB="0" distL="0" distR="0" wp14:anchorId="5B2D948D" wp14:editId="7EA8C9B3">
            <wp:extent cx="5943600" cy="77171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717122"/>
                    </a:xfrm>
                    <a:prstGeom prst="rect">
                      <a:avLst/>
                    </a:prstGeom>
                    <a:noFill/>
                    <a:ln>
                      <a:noFill/>
                    </a:ln>
                  </pic:spPr>
                </pic:pic>
              </a:graphicData>
            </a:graphic>
          </wp:inline>
        </w:drawing>
      </w:r>
      <w:r w:rsidRPr="00F91ACE">
        <w:rPr>
          <w:noProof/>
        </w:rPr>
        <w:lastRenderedPageBreak/>
        <w:drawing>
          <wp:inline distT="0" distB="0" distL="0" distR="0" wp14:anchorId="2C4EC81F" wp14:editId="65601CE9">
            <wp:extent cx="5943600" cy="7713582"/>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713582"/>
                    </a:xfrm>
                    <a:prstGeom prst="rect">
                      <a:avLst/>
                    </a:prstGeom>
                    <a:noFill/>
                    <a:ln>
                      <a:noFill/>
                    </a:ln>
                  </pic:spPr>
                </pic:pic>
              </a:graphicData>
            </a:graphic>
          </wp:inline>
        </w:drawing>
      </w:r>
      <w:r w:rsidRPr="00F91ACE">
        <w:rPr>
          <w:noProof/>
        </w:rPr>
        <w:lastRenderedPageBreak/>
        <w:drawing>
          <wp:inline distT="0" distB="0" distL="0" distR="0" wp14:anchorId="3341F3B5" wp14:editId="042F3129">
            <wp:extent cx="5943600" cy="77171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717122"/>
                    </a:xfrm>
                    <a:prstGeom prst="rect">
                      <a:avLst/>
                    </a:prstGeom>
                    <a:noFill/>
                    <a:ln>
                      <a:noFill/>
                    </a:ln>
                  </pic:spPr>
                </pic:pic>
              </a:graphicData>
            </a:graphic>
          </wp:inline>
        </w:drawing>
      </w:r>
      <w:r w:rsidRPr="00F91ACE">
        <w:rPr>
          <w:noProof/>
        </w:rPr>
        <w:lastRenderedPageBreak/>
        <w:drawing>
          <wp:inline distT="0" distB="0" distL="0" distR="0" wp14:anchorId="217DB389" wp14:editId="6E5D46BD">
            <wp:extent cx="5943600" cy="77171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717122"/>
                    </a:xfrm>
                    <a:prstGeom prst="rect">
                      <a:avLst/>
                    </a:prstGeom>
                    <a:noFill/>
                    <a:ln>
                      <a:noFill/>
                    </a:ln>
                  </pic:spPr>
                </pic:pic>
              </a:graphicData>
            </a:graphic>
          </wp:inline>
        </w:drawing>
      </w:r>
      <w:r w:rsidRPr="00F91ACE">
        <w:rPr>
          <w:noProof/>
        </w:rPr>
        <w:lastRenderedPageBreak/>
        <w:drawing>
          <wp:inline distT="0" distB="0" distL="0" distR="0" wp14:anchorId="0B6FB4CD" wp14:editId="5777E4ED">
            <wp:extent cx="5943600" cy="771004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710042"/>
                    </a:xfrm>
                    <a:prstGeom prst="rect">
                      <a:avLst/>
                    </a:prstGeom>
                    <a:noFill/>
                    <a:ln>
                      <a:noFill/>
                    </a:ln>
                  </pic:spPr>
                </pic:pic>
              </a:graphicData>
            </a:graphic>
          </wp:inline>
        </w:drawing>
      </w:r>
      <w:r w:rsidRPr="00F91ACE">
        <w:rPr>
          <w:noProof/>
        </w:rPr>
        <w:lastRenderedPageBreak/>
        <w:drawing>
          <wp:inline distT="0" distB="0" distL="0" distR="0" wp14:anchorId="2D964ABD" wp14:editId="79BE0B0D">
            <wp:extent cx="5943600" cy="77135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713582"/>
                    </a:xfrm>
                    <a:prstGeom prst="rect">
                      <a:avLst/>
                    </a:prstGeom>
                    <a:noFill/>
                    <a:ln>
                      <a:noFill/>
                    </a:ln>
                  </pic:spPr>
                </pic:pic>
              </a:graphicData>
            </a:graphic>
          </wp:inline>
        </w:drawing>
      </w:r>
      <w:r w:rsidRPr="00F91ACE">
        <w:rPr>
          <w:noProof/>
        </w:rPr>
        <w:lastRenderedPageBreak/>
        <w:drawing>
          <wp:inline distT="0" distB="0" distL="0" distR="0" wp14:anchorId="0ABADC20" wp14:editId="3D9B6867">
            <wp:extent cx="5943600" cy="7706502"/>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706502"/>
                    </a:xfrm>
                    <a:prstGeom prst="rect">
                      <a:avLst/>
                    </a:prstGeom>
                    <a:noFill/>
                    <a:ln>
                      <a:noFill/>
                    </a:ln>
                  </pic:spPr>
                </pic:pic>
              </a:graphicData>
            </a:graphic>
          </wp:inline>
        </w:drawing>
      </w:r>
      <w:r w:rsidRPr="00F91ACE">
        <w:rPr>
          <w:noProof/>
        </w:rPr>
        <w:lastRenderedPageBreak/>
        <w:drawing>
          <wp:inline distT="0" distB="0" distL="0" distR="0" wp14:anchorId="0E011AC7" wp14:editId="5B6CF239">
            <wp:extent cx="5943600" cy="77171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717122"/>
                    </a:xfrm>
                    <a:prstGeom prst="rect">
                      <a:avLst/>
                    </a:prstGeom>
                    <a:noFill/>
                    <a:ln>
                      <a:noFill/>
                    </a:ln>
                  </pic:spPr>
                </pic:pic>
              </a:graphicData>
            </a:graphic>
          </wp:inline>
        </w:drawing>
      </w:r>
      <w:r w:rsidRPr="00F91ACE">
        <w:rPr>
          <w:noProof/>
        </w:rPr>
        <w:lastRenderedPageBreak/>
        <w:drawing>
          <wp:inline distT="0" distB="0" distL="0" distR="0" wp14:anchorId="7D955BCE" wp14:editId="65EFEBA3">
            <wp:extent cx="5943600" cy="772490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724906"/>
                    </a:xfrm>
                    <a:prstGeom prst="rect">
                      <a:avLst/>
                    </a:prstGeom>
                    <a:noFill/>
                    <a:ln>
                      <a:noFill/>
                    </a:ln>
                  </pic:spPr>
                </pic:pic>
              </a:graphicData>
            </a:graphic>
          </wp:inline>
        </w:drawing>
      </w:r>
      <w:r w:rsidRPr="00F91ACE">
        <w:rPr>
          <w:noProof/>
        </w:rPr>
        <w:lastRenderedPageBreak/>
        <w:drawing>
          <wp:inline distT="0" distB="0" distL="0" distR="0" wp14:anchorId="402FCB85" wp14:editId="049F7819">
            <wp:extent cx="5943600" cy="77029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702962"/>
                    </a:xfrm>
                    <a:prstGeom prst="rect">
                      <a:avLst/>
                    </a:prstGeom>
                    <a:noFill/>
                    <a:ln>
                      <a:noFill/>
                    </a:ln>
                  </pic:spPr>
                </pic:pic>
              </a:graphicData>
            </a:graphic>
          </wp:inline>
        </w:drawing>
      </w:r>
      <w:r w:rsidRPr="00F91ACE">
        <w:rPr>
          <w:noProof/>
        </w:rPr>
        <w:lastRenderedPageBreak/>
        <w:drawing>
          <wp:inline distT="0" distB="0" distL="0" distR="0" wp14:anchorId="74CF1532" wp14:editId="476D0F42">
            <wp:extent cx="5943600" cy="7713582"/>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713582"/>
                    </a:xfrm>
                    <a:prstGeom prst="rect">
                      <a:avLst/>
                    </a:prstGeom>
                    <a:noFill/>
                    <a:ln>
                      <a:noFill/>
                    </a:ln>
                  </pic:spPr>
                </pic:pic>
              </a:graphicData>
            </a:graphic>
          </wp:inline>
        </w:drawing>
      </w:r>
      <w:r w:rsidRPr="00F91ACE">
        <w:rPr>
          <w:noProof/>
        </w:rPr>
        <w:lastRenderedPageBreak/>
        <w:drawing>
          <wp:inline distT="0" distB="0" distL="0" distR="0" wp14:anchorId="3DEF26A0" wp14:editId="1AA9A530">
            <wp:extent cx="5943600" cy="77029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702962"/>
                    </a:xfrm>
                    <a:prstGeom prst="rect">
                      <a:avLst/>
                    </a:prstGeom>
                    <a:noFill/>
                    <a:ln>
                      <a:noFill/>
                    </a:ln>
                  </pic:spPr>
                </pic:pic>
              </a:graphicData>
            </a:graphic>
          </wp:inline>
        </w:drawing>
      </w:r>
      <w:r w:rsidRPr="00F91ACE">
        <w:rPr>
          <w:noProof/>
        </w:rPr>
        <w:lastRenderedPageBreak/>
        <w:drawing>
          <wp:inline distT="0" distB="0" distL="0" distR="0" wp14:anchorId="7932ECD7" wp14:editId="31B4DC1B">
            <wp:extent cx="5943600" cy="77206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720662"/>
                    </a:xfrm>
                    <a:prstGeom prst="rect">
                      <a:avLst/>
                    </a:prstGeom>
                    <a:noFill/>
                    <a:ln>
                      <a:noFill/>
                    </a:ln>
                  </pic:spPr>
                </pic:pic>
              </a:graphicData>
            </a:graphic>
          </wp:inline>
        </w:drawing>
      </w:r>
      <w:r w:rsidRPr="00F91ACE">
        <w:rPr>
          <w:noProof/>
        </w:rPr>
        <w:lastRenderedPageBreak/>
        <w:drawing>
          <wp:inline distT="0" distB="0" distL="0" distR="0" wp14:anchorId="026CD626" wp14:editId="24601738">
            <wp:extent cx="5943600" cy="77171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717122"/>
                    </a:xfrm>
                    <a:prstGeom prst="rect">
                      <a:avLst/>
                    </a:prstGeom>
                    <a:noFill/>
                    <a:ln>
                      <a:noFill/>
                    </a:ln>
                  </pic:spPr>
                </pic:pic>
              </a:graphicData>
            </a:graphic>
          </wp:inline>
        </w:drawing>
      </w:r>
      <w:r w:rsidRPr="00F91ACE">
        <w:rPr>
          <w:noProof/>
        </w:rPr>
        <w:lastRenderedPageBreak/>
        <w:drawing>
          <wp:inline distT="0" distB="0" distL="0" distR="0" wp14:anchorId="156787A8" wp14:editId="3FCBE703">
            <wp:extent cx="5943600" cy="7710042"/>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710042"/>
                    </a:xfrm>
                    <a:prstGeom prst="rect">
                      <a:avLst/>
                    </a:prstGeom>
                    <a:noFill/>
                    <a:ln>
                      <a:noFill/>
                    </a:ln>
                  </pic:spPr>
                </pic:pic>
              </a:graphicData>
            </a:graphic>
          </wp:inline>
        </w:drawing>
      </w:r>
      <w:r w:rsidRPr="00F91ACE">
        <w:rPr>
          <w:noProof/>
        </w:rPr>
        <w:lastRenderedPageBreak/>
        <w:drawing>
          <wp:inline distT="0" distB="0" distL="0" distR="0" wp14:anchorId="0C6A33A9" wp14:editId="614C9E81">
            <wp:extent cx="5943600" cy="7713582"/>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713582"/>
                    </a:xfrm>
                    <a:prstGeom prst="rect">
                      <a:avLst/>
                    </a:prstGeom>
                    <a:noFill/>
                    <a:ln>
                      <a:noFill/>
                    </a:ln>
                  </pic:spPr>
                </pic:pic>
              </a:graphicData>
            </a:graphic>
          </wp:inline>
        </w:drawing>
      </w:r>
      <w:r w:rsidRPr="00F91ACE">
        <w:rPr>
          <w:noProof/>
        </w:rPr>
        <w:lastRenderedPageBreak/>
        <w:drawing>
          <wp:inline distT="0" distB="0" distL="0" distR="0" wp14:anchorId="536998F9" wp14:editId="151E67B2">
            <wp:extent cx="5943600" cy="7713582"/>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713582"/>
                    </a:xfrm>
                    <a:prstGeom prst="rect">
                      <a:avLst/>
                    </a:prstGeom>
                    <a:noFill/>
                    <a:ln>
                      <a:noFill/>
                    </a:ln>
                  </pic:spPr>
                </pic:pic>
              </a:graphicData>
            </a:graphic>
          </wp:inline>
        </w:drawing>
      </w:r>
      <w:r w:rsidRPr="00F91ACE">
        <w:rPr>
          <w:noProof/>
        </w:rPr>
        <w:lastRenderedPageBreak/>
        <w:drawing>
          <wp:inline distT="0" distB="0" distL="0" distR="0" wp14:anchorId="4A7CC5F8" wp14:editId="2FC39EAD">
            <wp:extent cx="5943600" cy="7706502"/>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706502"/>
                    </a:xfrm>
                    <a:prstGeom prst="rect">
                      <a:avLst/>
                    </a:prstGeom>
                    <a:noFill/>
                    <a:ln>
                      <a:noFill/>
                    </a:ln>
                  </pic:spPr>
                </pic:pic>
              </a:graphicData>
            </a:graphic>
          </wp:inline>
        </w:drawing>
      </w:r>
      <w:r w:rsidRPr="00F91ACE">
        <w:rPr>
          <w:noProof/>
        </w:rPr>
        <w:lastRenderedPageBreak/>
        <w:drawing>
          <wp:inline distT="0" distB="0" distL="0" distR="0" wp14:anchorId="7EAB15AE" wp14:editId="046BB551">
            <wp:extent cx="5943600" cy="7710042"/>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710042"/>
                    </a:xfrm>
                    <a:prstGeom prst="rect">
                      <a:avLst/>
                    </a:prstGeom>
                    <a:noFill/>
                    <a:ln>
                      <a:noFill/>
                    </a:ln>
                  </pic:spPr>
                </pic:pic>
              </a:graphicData>
            </a:graphic>
          </wp:inline>
        </w:drawing>
      </w:r>
      <w:r w:rsidRPr="00F91ACE">
        <w:rPr>
          <w:noProof/>
        </w:rPr>
        <w:lastRenderedPageBreak/>
        <w:drawing>
          <wp:inline distT="0" distB="0" distL="0" distR="0" wp14:anchorId="331796B4" wp14:editId="2AFD4CA9">
            <wp:extent cx="5943600" cy="771712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717122"/>
                    </a:xfrm>
                    <a:prstGeom prst="rect">
                      <a:avLst/>
                    </a:prstGeom>
                    <a:noFill/>
                    <a:ln>
                      <a:noFill/>
                    </a:ln>
                  </pic:spPr>
                </pic:pic>
              </a:graphicData>
            </a:graphic>
          </wp:inline>
        </w:drawing>
      </w:r>
      <w:r w:rsidRPr="00F91ACE">
        <w:rPr>
          <w:noProof/>
        </w:rPr>
        <w:lastRenderedPageBreak/>
        <w:drawing>
          <wp:inline distT="0" distB="0" distL="0" distR="0" wp14:anchorId="5272BDFE" wp14:editId="16EFA7DF">
            <wp:extent cx="5943600" cy="770296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702962"/>
                    </a:xfrm>
                    <a:prstGeom prst="rect">
                      <a:avLst/>
                    </a:prstGeom>
                    <a:noFill/>
                    <a:ln>
                      <a:noFill/>
                    </a:ln>
                  </pic:spPr>
                </pic:pic>
              </a:graphicData>
            </a:graphic>
          </wp:inline>
        </w:drawing>
      </w:r>
      <w:r w:rsidRPr="00F91ACE">
        <w:rPr>
          <w:noProof/>
        </w:rPr>
        <w:lastRenderedPageBreak/>
        <w:drawing>
          <wp:inline distT="0" distB="0" distL="0" distR="0" wp14:anchorId="0307CD63" wp14:editId="5D5F0B5B">
            <wp:extent cx="5943600" cy="772066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720662"/>
                    </a:xfrm>
                    <a:prstGeom prst="rect">
                      <a:avLst/>
                    </a:prstGeom>
                    <a:noFill/>
                    <a:ln>
                      <a:noFill/>
                    </a:ln>
                  </pic:spPr>
                </pic:pic>
              </a:graphicData>
            </a:graphic>
          </wp:inline>
        </w:drawing>
      </w:r>
      <w:r w:rsidRPr="00F91ACE">
        <w:rPr>
          <w:noProof/>
        </w:rPr>
        <w:lastRenderedPageBreak/>
        <w:drawing>
          <wp:inline distT="0" distB="0" distL="0" distR="0" wp14:anchorId="22438B56" wp14:editId="14453497">
            <wp:extent cx="5943600" cy="7713582"/>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7713582"/>
                    </a:xfrm>
                    <a:prstGeom prst="rect">
                      <a:avLst/>
                    </a:prstGeom>
                    <a:noFill/>
                    <a:ln>
                      <a:noFill/>
                    </a:ln>
                  </pic:spPr>
                </pic:pic>
              </a:graphicData>
            </a:graphic>
          </wp:inline>
        </w:drawing>
      </w:r>
      <w:r w:rsidRPr="00F91ACE">
        <w:rPr>
          <w:noProof/>
        </w:rPr>
        <w:lastRenderedPageBreak/>
        <w:drawing>
          <wp:inline distT="0" distB="0" distL="0" distR="0" wp14:anchorId="3DFF503C" wp14:editId="06B5DD4D">
            <wp:extent cx="5943600" cy="771712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7717122"/>
                    </a:xfrm>
                    <a:prstGeom prst="rect">
                      <a:avLst/>
                    </a:prstGeom>
                    <a:noFill/>
                    <a:ln>
                      <a:noFill/>
                    </a:ln>
                  </pic:spPr>
                </pic:pic>
              </a:graphicData>
            </a:graphic>
          </wp:inline>
        </w:drawing>
      </w:r>
      <w:r w:rsidRPr="00F91ACE">
        <w:rPr>
          <w:noProof/>
        </w:rPr>
        <w:lastRenderedPageBreak/>
        <w:drawing>
          <wp:inline distT="0" distB="0" distL="0" distR="0" wp14:anchorId="09F77BBD" wp14:editId="7652ADF1">
            <wp:extent cx="5943600" cy="7710042"/>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7710042"/>
                    </a:xfrm>
                    <a:prstGeom prst="rect">
                      <a:avLst/>
                    </a:prstGeom>
                    <a:noFill/>
                    <a:ln>
                      <a:noFill/>
                    </a:ln>
                  </pic:spPr>
                </pic:pic>
              </a:graphicData>
            </a:graphic>
          </wp:inline>
        </w:drawing>
      </w:r>
      <w:r w:rsidRPr="00F91ACE">
        <w:rPr>
          <w:noProof/>
        </w:rPr>
        <w:lastRenderedPageBreak/>
        <w:drawing>
          <wp:inline distT="0" distB="0" distL="0" distR="0" wp14:anchorId="5CE7DDCD" wp14:editId="4634E700">
            <wp:extent cx="5943600" cy="772066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7720662"/>
                    </a:xfrm>
                    <a:prstGeom prst="rect">
                      <a:avLst/>
                    </a:prstGeom>
                    <a:noFill/>
                    <a:ln>
                      <a:noFill/>
                    </a:ln>
                  </pic:spPr>
                </pic:pic>
              </a:graphicData>
            </a:graphic>
          </wp:inline>
        </w:drawing>
      </w:r>
      <w:r w:rsidRPr="00F91ACE">
        <w:rPr>
          <w:noProof/>
        </w:rPr>
        <w:lastRenderedPageBreak/>
        <w:drawing>
          <wp:inline distT="0" distB="0" distL="0" distR="0" wp14:anchorId="768EC98E" wp14:editId="5ED755A1">
            <wp:extent cx="5943600" cy="7706502"/>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7706502"/>
                    </a:xfrm>
                    <a:prstGeom prst="rect">
                      <a:avLst/>
                    </a:prstGeom>
                    <a:noFill/>
                    <a:ln>
                      <a:noFill/>
                    </a:ln>
                  </pic:spPr>
                </pic:pic>
              </a:graphicData>
            </a:graphic>
          </wp:inline>
        </w:drawing>
      </w:r>
      <w:r w:rsidRPr="00F91ACE">
        <w:rPr>
          <w:noProof/>
        </w:rPr>
        <w:lastRenderedPageBreak/>
        <w:drawing>
          <wp:inline distT="0" distB="0" distL="0" distR="0" wp14:anchorId="05FCE3DF" wp14:editId="51BEA872">
            <wp:extent cx="5943600" cy="7713582"/>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7713582"/>
                    </a:xfrm>
                    <a:prstGeom prst="rect">
                      <a:avLst/>
                    </a:prstGeom>
                    <a:noFill/>
                    <a:ln>
                      <a:noFill/>
                    </a:ln>
                  </pic:spPr>
                </pic:pic>
              </a:graphicData>
            </a:graphic>
          </wp:inline>
        </w:drawing>
      </w:r>
      <w:r w:rsidRPr="00F91ACE">
        <w:rPr>
          <w:noProof/>
        </w:rPr>
        <w:lastRenderedPageBreak/>
        <w:drawing>
          <wp:inline distT="0" distB="0" distL="0" distR="0" wp14:anchorId="1A50ED5D" wp14:editId="2DAEDB5C">
            <wp:extent cx="5943600" cy="77206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7720662"/>
                    </a:xfrm>
                    <a:prstGeom prst="rect">
                      <a:avLst/>
                    </a:prstGeom>
                    <a:noFill/>
                    <a:ln>
                      <a:noFill/>
                    </a:ln>
                  </pic:spPr>
                </pic:pic>
              </a:graphicData>
            </a:graphic>
          </wp:inline>
        </w:drawing>
      </w:r>
      <w:r w:rsidRPr="00F91ACE">
        <w:rPr>
          <w:noProof/>
        </w:rPr>
        <w:lastRenderedPageBreak/>
        <w:drawing>
          <wp:inline distT="0" distB="0" distL="0" distR="0" wp14:anchorId="28221258" wp14:editId="3E267D1B">
            <wp:extent cx="5943600" cy="771712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7717122"/>
                    </a:xfrm>
                    <a:prstGeom prst="rect">
                      <a:avLst/>
                    </a:prstGeom>
                    <a:noFill/>
                    <a:ln>
                      <a:noFill/>
                    </a:ln>
                  </pic:spPr>
                </pic:pic>
              </a:graphicData>
            </a:graphic>
          </wp:inline>
        </w:drawing>
      </w:r>
      <w:r w:rsidRPr="00F91ACE">
        <w:rPr>
          <w:noProof/>
        </w:rPr>
        <w:lastRenderedPageBreak/>
        <w:drawing>
          <wp:inline distT="0" distB="0" distL="0" distR="0" wp14:anchorId="659A450E" wp14:editId="6A581887">
            <wp:extent cx="5943600" cy="771712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7717122"/>
                    </a:xfrm>
                    <a:prstGeom prst="rect">
                      <a:avLst/>
                    </a:prstGeom>
                    <a:noFill/>
                    <a:ln>
                      <a:noFill/>
                    </a:ln>
                  </pic:spPr>
                </pic:pic>
              </a:graphicData>
            </a:graphic>
          </wp:inline>
        </w:drawing>
      </w:r>
      <w:r w:rsidRPr="00F91ACE">
        <w:rPr>
          <w:noProof/>
        </w:rPr>
        <w:lastRenderedPageBreak/>
        <w:drawing>
          <wp:inline distT="0" distB="0" distL="0" distR="0" wp14:anchorId="50B1E934" wp14:editId="544C5AE3">
            <wp:extent cx="5943600" cy="7710042"/>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7710042"/>
                    </a:xfrm>
                    <a:prstGeom prst="rect">
                      <a:avLst/>
                    </a:prstGeom>
                    <a:noFill/>
                    <a:ln>
                      <a:noFill/>
                    </a:ln>
                  </pic:spPr>
                </pic:pic>
              </a:graphicData>
            </a:graphic>
          </wp:inline>
        </w:drawing>
      </w:r>
      <w:r w:rsidRPr="00F91ACE">
        <w:rPr>
          <w:noProof/>
        </w:rPr>
        <w:lastRenderedPageBreak/>
        <w:drawing>
          <wp:inline distT="0" distB="0" distL="0" distR="0" wp14:anchorId="10479EFE" wp14:editId="26AB38A9">
            <wp:extent cx="5943600" cy="7713582"/>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7713582"/>
                    </a:xfrm>
                    <a:prstGeom prst="rect">
                      <a:avLst/>
                    </a:prstGeom>
                    <a:noFill/>
                    <a:ln>
                      <a:noFill/>
                    </a:ln>
                  </pic:spPr>
                </pic:pic>
              </a:graphicData>
            </a:graphic>
          </wp:inline>
        </w:drawing>
      </w:r>
      <w:r w:rsidRPr="00F91ACE">
        <w:rPr>
          <w:noProof/>
        </w:rPr>
        <w:lastRenderedPageBreak/>
        <w:drawing>
          <wp:inline distT="0" distB="0" distL="0" distR="0" wp14:anchorId="11A982B0" wp14:editId="2F0764DE">
            <wp:extent cx="5943600" cy="772066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7720662"/>
                    </a:xfrm>
                    <a:prstGeom prst="rect">
                      <a:avLst/>
                    </a:prstGeom>
                    <a:noFill/>
                    <a:ln>
                      <a:noFill/>
                    </a:ln>
                  </pic:spPr>
                </pic:pic>
              </a:graphicData>
            </a:graphic>
          </wp:inline>
        </w:drawing>
      </w:r>
      <w:r w:rsidRPr="00F91ACE">
        <w:rPr>
          <w:noProof/>
        </w:rPr>
        <w:lastRenderedPageBreak/>
        <w:drawing>
          <wp:inline distT="0" distB="0" distL="0" distR="0" wp14:anchorId="49B564B3" wp14:editId="4EE50EE1">
            <wp:extent cx="5943600" cy="772420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7724202"/>
                    </a:xfrm>
                    <a:prstGeom prst="rect">
                      <a:avLst/>
                    </a:prstGeom>
                    <a:noFill/>
                    <a:ln>
                      <a:noFill/>
                    </a:ln>
                  </pic:spPr>
                </pic:pic>
              </a:graphicData>
            </a:graphic>
          </wp:inline>
        </w:drawing>
      </w:r>
      <w:r w:rsidRPr="00F91ACE">
        <w:rPr>
          <w:noProof/>
        </w:rPr>
        <w:lastRenderedPageBreak/>
        <w:drawing>
          <wp:inline distT="0" distB="0" distL="0" distR="0" wp14:anchorId="44789E23" wp14:editId="62577ABB">
            <wp:extent cx="5943600" cy="772066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7720662"/>
                    </a:xfrm>
                    <a:prstGeom prst="rect">
                      <a:avLst/>
                    </a:prstGeom>
                    <a:noFill/>
                    <a:ln>
                      <a:noFill/>
                    </a:ln>
                  </pic:spPr>
                </pic:pic>
              </a:graphicData>
            </a:graphic>
          </wp:inline>
        </w:drawing>
      </w:r>
      <w:r w:rsidRPr="00F91ACE">
        <w:rPr>
          <w:noProof/>
        </w:rPr>
        <w:lastRenderedPageBreak/>
        <w:drawing>
          <wp:inline distT="0" distB="0" distL="0" distR="0" wp14:anchorId="510C45DA" wp14:editId="5EE0A7F1">
            <wp:extent cx="5943600" cy="7710042"/>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7710042"/>
                    </a:xfrm>
                    <a:prstGeom prst="rect">
                      <a:avLst/>
                    </a:prstGeom>
                    <a:noFill/>
                    <a:ln>
                      <a:noFill/>
                    </a:ln>
                  </pic:spPr>
                </pic:pic>
              </a:graphicData>
            </a:graphic>
          </wp:inline>
        </w:drawing>
      </w:r>
      <w:r w:rsidRPr="00F91ACE">
        <w:rPr>
          <w:noProof/>
        </w:rPr>
        <w:lastRenderedPageBreak/>
        <w:drawing>
          <wp:inline distT="0" distB="0" distL="0" distR="0" wp14:anchorId="6B97AA08" wp14:editId="3462DACF">
            <wp:extent cx="5943600" cy="771712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7717122"/>
                    </a:xfrm>
                    <a:prstGeom prst="rect">
                      <a:avLst/>
                    </a:prstGeom>
                    <a:noFill/>
                    <a:ln>
                      <a:noFill/>
                    </a:ln>
                  </pic:spPr>
                </pic:pic>
              </a:graphicData>
            </a:graphic>
          </wp:inline>
        </w:drawing>
      </w:r>
      <w:r w:rsidRPr="00F91ACE">
        <w:rPr>
          <w:noProof/>
        </w:rPr>
        <w:lastRenderedPageBreak/>
        <w:drawing>
          <wp:inline distT="0" distB="0" distL="0" distR="0" wp14:anchorId="4F71123D" wp14:editId="3FD57C3C">
            <wp:extent cx="5943600" cy="771712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7717122"/>
                    </a:xfrm>
                    <a:prstGeom prst="rect">
                      <a:avLst/>
                    </a:prstGeom>
                    <a:noFill/>
                    <a:ln>
                      <a:noFill/>
                    </a:ln>
                  </pic:spPr>
                </pic:pic>
              </a:graphicData>
            </a:graphic>
          </wp:inline>
        </w:drawing>
      </w:r>
      <w:r w:rsidRPr="00F91ACE">
        <w:rPr>
          <w:noProof/>
        </w:rPr>
        <w:lastRenderedPageBreak/>
        <w:drawing>
          <wp:inline distT="0" distB="0" distL="0" distR="0" wp14:anchorId="7C0BEDF9" wp14:editId="70B56409">
            <wp:extent cx="5943600" cy="771712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7717122"/>
                    </a:xfrm>
                    <a:prstGeom prst="rect">
                      <a:avLst/>
                    </a:prstGeom>
                    <a:noFill/>
                    <a:ln>
                      <a:noFill/>
                    </a:ln>
                  </pic:spPr>
                </pic:pic>
              </a:graphicData>
            </a:graphic>
          </wp:inline>
        </w:drawing>
      </w:r>
      <w:r w:rsidRPr="00F91ACE">
        <w:rPr>
          <w:noProof/>
        </w:rPr>
        <w:lastRenderedPageBreak/>
        <w:drawing>
          <wp:inline distT="0" distB="0" distL="0" distR="0" wp14:anchorId="79CBB3C3" wp14:editId="16BC41D8">
            <wp:extent cx="5943600" cy="7706502"/>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7706502"/>
                    </a:xfrm>
                    <a:prstGeom prst="rect">
                      <a:avLst/>
                    </a:prstGeom>
                    <a:noFill/>
                    <a:ln>
                      <a:noFill/>
                    </a:ln>
                  </pic:spPr>
                </pic:pic>
              </a:graphicData>
            </a:graphic>
          </wp:inline>
        </w:drawing>
      </w:r>
      <w:r w:rsidRPr="00F91ACE">
        <w:rPr>
          <w:noProof/>
        </w:rPr>
        <w:lastRenderedPageBreak/>
        <w:drawing>
          <wp:inline distT="0" distB="0" distL="0" distR="0" wp14:anchorId="4F36B4A3" wp14:editId="00BCC1C3">
            <wp:extent cx="5943600" cy="7713582"/>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7713582"/>
                    </a:xfrm>
                    <a:prstGeom prst="rect">
                      <a:avLst/>
                    </a:prstGeom>
                    <a:noFill/>
                    <a:ln>
                      <a:noFill/>
                    </a:ln>
                  </pic:spPr>
                </pic:pic>
              </a:graphicData>
            </a:graphic>
          </wp:inline>
        </w:drawing>
      </w:r>
      <w:r w:rsidRPr="00F91ACE">
        <w:rPr>
          <w:noProof/>
        </w:rPr>
        <w:lastRenderedPageBreak/>
        <w:drawing>
          <wp:inline distT="0" distB="0" distL="0" distR="0" wp14:anchorId="64620292" wp14:editId="1F0985BE">
            <wp:extent cx="5943600" cy="7710042"/>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7710042"/>
                    </a:xfrm>
                    <a:prstGeom prst="rect">
                      <a:avLst/>
                    </a:prstGeom>
                    <a:noFill/>
                    <a:ln>
                      <a:noFill/>
                    </a:ln>
                  </pic:spPr>
                </pic:pic>
              </a:graphicData>
            </a:graphic>
          </wp:inline>
        </w:drawing>
      </w:r>
    </w:p>
    <w:p w14:paraId="16CEFAF3" w14:textId="50F4049F" w:rsidR="00457BD2" w:rsidRPr="00457BD2" w:rsidRDefault="00457BD2" w:rsidP="00457BD2">
      <w:pPr>
        <w:jc w:val="center"/>
        <w:rPr>
          <w:sz w:val="26"/>
          <w:szCs w:val="26"/>
        </w:rPr>
      </w:pPr>
    </w:p>
    <w:sectPr w:rsidR="00457BD2" w:rsidRPr="00457BD2">
      <w:head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60BC50" w14:textId="77777777" w:rsidR="00FA3ABB" w:rsidRDefault="00FA3ABB">
      <w:r>
        <w:separator/>
      </w:r>
    </w:p>
  </w:endnote>
  <w:endnote w:type="continuationSeparator" w:id="0">
    <w:p w14:paraId="4C4EC565" w14:textId="77777777" w:rsidR="00FA3ABB" w:rsidRDefault="00FA3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1089077960"/>
      <w:docPartObj>
        <w:docPartGallery w:val="Page Numbers (Bottom of Page)"/>
        <w:docPartUnique/>
      </w:docPartObj>
    </w:sdtPr>
    <w:sdtEndPr>
      <w:rPr>
        <w:noProof/>
      </w:rPr>
    </w:sdtEndPr>
    <w:sdtContent>
      <w:p w14:paraId="75808ABF" w14:textId="77777777" w:rsidR="00A44663" w:rsidRPr="00AE4D09" w:rsidRDefault="00A44663" w:rsidP="003E5BF1">
        <w:pPr>
          <w:pStyle w:val="Footer"/>
          <w:jc w:val="center"/>
          <w:rPr>
            <w:sz w:val="24"/>
            <w:szCs w:val="24"/>
          </w:rPr>
        </w:pPr>
        <w:r w:rsidRPr="00AE4D09">
          <w:rPr>
            <w:sz w:val="24"/>
            <w:szCs w:val="24"/>
          </w:rPr>
          <w:fldChar w:fldCharType="begin"/>
        </w:r>
        <w:r w:rsidRPr="00AE4D09">
          <w:rPr>
            <w:sz w:val="24"/>
            <w:szCs w:val="24"/>
          </w:rPr>
          <w:instrText xml:space="preserve"> PAGE   \* MERGEFORMAT </w:instrText>
        </w:r>
        <w:r w:rsidRPr="00AE4D09">
          <w:rPr>
            <w:sz w:val="24"/>
            <w:szCs w:val="24"/>
          </w:rPr>
          <w:fldChar w:fldCharType="separate"/>
        </w:r>
        <w:r w:rsidR="003F0B26">
          <w:rPr>
            <w:noProof/>
            <w:sz w:val="24"/>
            <w:szCs w:val="24"/>
          </w:rPr>
          <w:t>2</w:t>
        </w:r>
        <w:r w:rsidRPr="00AE4D09">
          <w:rPr>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D7764B" w14:textId="77777777" w:rsidR="00FA3ABB" w:rsidRDefault="00FA3ABB">
      <w:r>
        <w:separator/>
      </w:r>
    </w:p>
  </w:footnote>
  <w:footnote w:type="continuationSeparator" w:id="0">
    <w:p w14:paraId="63088439" w14:textId="77777777" w:rsidR="00FA3ABB" w:rsidRDefault="00FA3A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3CCC7" w14:textId="1F9073EE" w:rsidR="00A44663" w:rsidRPr="00450BAD" w:rsidRDefault="00A44663" w:rsidP="00ED0AAA">
    <w:pPr>
      <w:jc w:val="center"/>
      <w:rPr>
        <w:sz w:val="26"/>
        <w:szCs w:val="26"/>
      </w:rPr>
    </w:pPr>
    <w:r w:rsidRPr="00450BAD">
      <w:rPr>
        <w:sz w:val="26"/>
        <w:szCs w:val="26"/>
      </w:rPr>
      <w:t>Bureau of Technical Utility Services</w:t>
    </w:r>
  </w:p>
  <w:p w14:paraId="7273B5C6" w14:textId="77777777" w:rsidR="00A44663" w:rsidRPr="00450BAD" w:rsidRDefault="00A44663" w:rsidP="00ED0AAA">
    <w:pPr>
      <w:jc w:val="center"/>
      <w:rPr>
        <w:sz w:val="26"/>
        <w:szCs w:val="26"/>
      </w:rPr>
    </w:pPr>
    <w:r w:rsidRPr="00450BAD">
      <w:rPr>
        <w:sz w:val="26"/>
        <w:szCs w:val="26"/>
      </w:rPr>
      <w:t xml:space="preserve">Water/Wastewater Division </w:t>
    </w:r>
  </w:p>
  <w:p w14:paraId="5C1151B5" w14:textId="7DDB2119" w:rsidR="00A44663" w:rsidRDefault="00A44663" w:rsidP="00ED0AAA">
    <w:pPr>
      <w:jc w:val="center"/>
      <w:rPr>
        <w:sz w:val="26"/>
        <w:szCs w:val="26"/>
      </w:rPr>
    </w:pPr>
    <w:r w:rsidRPr="00450BAD">
      <w:rPr>
        <w:sz w:val="26"/>
        <w:szCs w:val="26"/>
      </w:rPr>
      <w:t xml:space="preserve">Data Request </w:t>
    </w:r>
    <w:r w:rsidR="005463D8" w:rsidRPr="00450BAD">
      <w:rPr>
        <w:sz w:val="26"/>
        <w:szCs w:val="26"/>
      </w:rPr>
      <w:t xml:space="preserve">Set </w:t>
    </w:r>
    <w:r w:rsidRPr="00450BAD">
      <w:rPr>
        <w:sz w:val="26"/>
        <w:szCs w:val="26"/>
      </w:rPr>
      <w:t>1</w:t>
    </w:r>
  </w:p>
  <w:p w14:paraId="5A91C8A5" w14:textId="25CB58DB" w:rsidR="003A4425" w:rsidRDefault="003A4425" w:rsidP="00ED0AAA">
    <w:pPr>
      <w:jc w:val="center"/>
      <w:rPr>
        <w:sz w:val="26"/>
        <w:szCs w:val="26"/>
      </w:rPr>
    </w:pPr>
  </w:p>
  <w:p w14:paraId="53D5CFF6" w14:textId="7B31B9BA" w:rsidR="00C73614" w:rsidRDefault="00C73614" w:rsidP="004B0821">
    <w:pPr>
      <w:jc w:val="center"/>
      <w:rPr>
        <w:sz w:val="24"/>
        <w:szCs w:val="24"/>
      </w:rPr>
    </w:pPr>
    <w:r>
      <w:rPr>
        <w:sz w:val="24"/>
        <w:szCs w:val="24"/>
      </w:rPr>
      <w:t>Pennsylvania-American Water Company – Wastewater Division Supplement No. 6 to Tariff Wastewater PA P.U.C. No. 16</w:t>
    </w:r>
    <w:r w:rsidRPr="001478CD">
      <w:t xml:space="preserve"> </w:t>
    </w:r>
    <w:r w:rsidRPr="001478CD">
      <w:rPr>
        <w:sz w:val="24"/>
        <w:szCs w:val="24"/>
      </w:rPr>
      <w:t xml:space="preserve">at Docket No. </w:t>
    </w:r>
    <w:r>
      <w:rPr>
        <w:sz w:val="24"/>
        <w:szCs w:val="24"/>
      </w:rPr>
      <w:t>R</w:t>
    </w:r>
    <w:r w:rsidRPr="001478CD">
      <w:rPr>
        <w:sz w:val="24"/>
        <w:szCs w:val="24"/>
      </w:rPr>
      <w:t>-2018-</w:t>
    </w:r>
    <w:r>
      <w:rPr>
        <w:sz w:val="24"/>
        <w:szCs w:val="24"/>
      </w:rPr>
      <w:t>3002504</w:t>
    </w:r>
  </w:p>
  <w:p w14:paraId="3DAF11ED" w14:textId="77777777" w:rsidR="00C73614" w:rsidRPr="00505816" w:rsidRDefault="00C73614" w:rsidP="004B0821">
    <w:pPr>
      <w:jc w:val="center"/>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29BAA" w14:textId="18033574" w:rsidR="00457BD2" w:rsidRPr="00505816" w:rsidRDefault="00457BD2" w:rsidP="004B0821">
    <w:pPr>
      <w:jc w:val="center"/>
      <w:rPr>
        <w:sz w:val="24"/>
      </w:rPr>
    </w:pPr>
    <w:r>
      <w:rPr>
        <w:sz w:val="26"/>
        <w:szCs w:val="26"/>
      </w:rPr>
      <w:t>Attachment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3136"/>
    <w:multiLevelType w:val="hybridMultilevel"/>
    <w:tmpl w:val="23E2E0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2714ED3"/>
    <w:multiLevelType w:val="hybridMultilevel"/>
    <w:tmpl w:val="C0DADEE0"/>
    <w:lvl w:ilvl="0" w:tplc="3FAC0DC6">
      <w:start w:val="5"/>
      <w:numFmt w:val="decimal"/>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293E88"/>
    <w:multiLevelType w:val="hybridMultilevel"/>
    <w:tmpl w:val="2A100824"/>
    <w:lvl w:ilvl="0" w:tplc="D7DC8EEA">
      <w:start w:val="1"/>
      <w:numFmt w:val="decimal"/>
      <w:lvlText w:val="U-%1."/>
      <w:lvlJc w:val="left"/>
      <w:pPr>
        <w:ind w:left="1440" w:hanging="360"/>
      </w:pPr>
      <w:rPr>
        <w:rFonts w:hint="default"/>
        <w:sz w:val="24"/>
        <w:szCs w:val="24"/>
      </w:rPr>
    </w:lvl>
    <w:lvl w:ilvl="1" w:tplc="D7DC8EEA">
      <w:start w:val="1"/>
      <w:numFmt w:val="decimal"/>
      <w:lvlText w:val="U-%2."/>
      <w:lvlJc w:val="left"/>
      <w:pPr>
        <w:ind w:left="1440" w:hanging="360"/>
      </w:pPr>
      <w:rPr>
        <w:rFonts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67005"/>
    <w:multiLevelType w:val="hybridMultilevel"/>
    <w:tmpl w:val="7A86E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F64CA"/>
    <w:multiLevelType w:val="hybridMultilevel"/>
    <w:tmpl w:val="14C04D70"/>
    <w:lvl w:ilvl="0" w:tplc="ADD8A4B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65D1D12"/>
    <w:multiLevelType w:val="hybridMultilevel"/>
    <w:tmpl w:val="0784BCD4"/>
    <w:lvl w:ilvl="0" w:tplc="D7DC8EEA">
      <w:start w:val="1"/>
      <w:numFmt w:val="decimal"/>
      <w:lvlText w:val="U-%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AE0324"/>
    <w:multiLevelType w:val="hybridMultilevel"/>
    <w:tmpl w:val="7C36ADCC"/>
    <w:lvl w:ilvl="0" w:tplc="BB5C2A26">
      <w:start w:val="22"/>
      <w:numFmt w:val="decimal"/>
      <w:lvlText w:val="A-%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0118AA"/>
    <w:multiLevelType w:val="singleLevel"/>
    <w:tmpl w:val="0409000F"/>
    <w:lvl w:ilvl="0">
      <w:start w:val="1"/>
      <w:numFmt w:val="decimal"/>
      <w:lvlText w:val="%1."/>
      <w:lvlJc w:val="left"/>
      <w:pPr>
        <w:tabs>
          <w:tab w:val="num" w:pos="720"/>
        </w:tabs>
        <w:ind w:left="720" w:hanging="360"/>
      </w:pPr>
      <w:rPr>
        <w:rFonts w:hint="default"/>
      </w:rPr>
    </w:lvl>
  </w:abstractNum>
  <w:abstractNum w:abstractNumId="8" w15:restartNumberingAfterBreak="0">
    <w:nsid w:val="31D15A23"/>
    <w:multiLevelType w:val="hybridMultilevel"/>
    <w:tmpl w:val="114A9D62"/>
    <w:lvl w:ilvl="0" w:tplc="3C502784">
      <w:start w:val="1"/>
      <w:numFmt w:val="decimal"/>
      <w:lvlText w:val="U-%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8C72A5"/>
    <w:multiLevelType w:val="hybridMultilevel"/>
    <w:tmpl w:val="CBAE636E"/>
    <w:lvl w:ilvl="0" w:tplc="6E4250F8">
      <w:start w:val="34"/>
      <w:numFmt w:val="decimal"/>
      <w:lvlText w:val="A-%1."/>
      <w:lvlJc w:val="center"/>
      <w:pPr>
        <w:ind w:left="360" w:hanging="360"/>
      </w:pPr>
      <w:rPr>
        <w:rFonts w:hint="default"/>
        <w:color w:val="auto"/>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3B282A5A"/>
    <w:multiLevelType w:val="hybridMultilevel"/>
    <w:tmpl w:val="AEC069D0"/>
    <w:lvl w:ilvl="0" w:tplc="C98470B8">
      <w:start w:val="1"/>
      <w:numFmt w:val="decimal"/>
      <w:lvlText w:val="A-%1."/>
      <w:lvlJc w:val="left"/>
      <w:pPr>
        <w:ind w:left="45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4C521958"/>
    <w:multiLevelType w:val="hybridMultilevel"/>
    <w:tmpl w:val="60AAD494"/>
    <w:lvl w:ilvl="0" w:tplc="F5F202EE">
      <w:start w:val="1"/>
      <w:numFmt w:val="decimal"/>
      <w:lvlText w:val="R-%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326C50"/>
    <w:multiLevelType w:val="hybridMultilevel"/>
    <w:tmpl w:val="B17ED408"/>
    <w:lvl w:ilvl="0" w:tplc="E59C35FE">
      <w:start w:val="1"/>
      <w:numFmt w:val="decimal"/>
      <w:lvlText w:val="U-%1."/>
      <w:lvlJc w:val="left"/>
      <w:pPr>
        <w:ind w:left="720" w:hanging="360"/>
      </w:pPr>
      <w:rPr>
        <w:rFonts w:ascii="Times New Roman" w:hAnsi="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E07D32"/>
    <w:multiLevelType w:val="hybridMultilevel"/>
    <w:tmpl w:val="EBB64714"/>
    <w:lvl w:ilvl="0" w:tplc="866E9FC6">
      <w:start w:val="1"/>
      <w:numFmt w:val="decimal"/>
      <w:lvlText w:val="M-%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1321A2"/>
    <w:multiLevelType w:val="hybridMultilevel"/>
    <w:tmpl w:val="F5E60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395E85"/>
    <w:multiLevelType w:val="hybridMultilevel"/>
    <w:tmpl w:val="64D22C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3C82A32"/>
    <w:multiLevelType w:val="hybridMultilevel"/>
    <w:tmpl w:val="0096C93E"/>
    <w:lvl w:ilvl="0" w:tplc="D7DC8EEA">
      <w:start w:val="1"/>
      <w:numFmt w:val="decimal"/>
      <w:lvlText w:val="U-%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4B305D"/>
    <w:multiLevelType w:val="hybridMultilevel"/>
    <w:tmpl w:val="56600DE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709C6F66"/>
    <w:multiLevelType w:val="hybridMultilevel"/>
    <w:tmpl w:val="DB981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1E249C4"/>
    <w:multiLevelType w:val="hybridMultilevel"/>
    <w:tmpl w:val="4DB8F404"/>
    <w:lvl w:ilvl="0" w:tplc="B032DFE0">
      <w:start w:val="1"/>
      <w:numFmt w:val="decimal"/>
      <w:lvlText w:val="G-%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5E5AE1"/>
    <w:multiLevelType w:val="hybridMultilevel"/>
    <w:tmpl w:val="9DB810DA"/>
    <w:lvl w:ilvl="0" w:tplc="D6729578">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num w:numId="1">
    <w:abstractNumId w:val="7"/>
  </w:num>
  <w:num w:numId="2">
    <w:abstractNumId w:val="7"/>
  </w:num>
  <w:num w:numId="3">
    <w:abstractNumId w:val="4"/>
  </w:num>
  <w:num w:numId="4">
    <w:abstractNumId w:val="3"/>
  </w:num>
  <w:num w:numId="5">
    <w:abstractNumId w:val="10"/>
  </w:num>
  <w:num w:numId="6">
    <w:abstractNumId w:val="15"/>
  </w:num>
  <w:num w:numId="7">
    <w:abstractNumId w:val="19"/>
  </w:num>
  <w:num w:numId="8">
    <w:abstractNumId w:val="17"/>
  </w:num>
  <w:num w:numId="9">
    <w:abstractNumId w:val="1"/>
  </w:num>
  <w:num w:numId="10">
    <w:abstractNumId w:val="0"/>
  </w:num>
  <w:num w:numId="11">
    <w:abstractNumId w:val="2"/>
  </w:num>
  <w:num w:numId="12">
    <w:abstractNumId w:val="16"/>
  </w:num>
  <w:num w:numId="13">
    <w:abstractNumId w:val="12"/>
  </w:num>
  <w:num w:numId="14">
    <w:abstractNumId w:val="5"/>
  </w:num>
  <w:num w:numId="15">
    <w:abstractNumId w:val="13"/>
  </w:num>
  <w:num w:numId="16">
    <w:abstractNumId w:val="8"/>
  </w:num>
  <w:num w:numId="17">
    <w:abstractNumId w:val="9"/>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35A"/>
    <w:rsid w:val="00000272"/>
    <w:rsid w:val="000008A0"/>
    <w:rsid w:val="00001E54"/>
    <w:rsid w:val="000031F6"/>
    <w:rsid w:val="0000474C"/>
    <w:rsid w:val="00004942"/>
    <w:rsid w:val="00005192"/>
    <w:rsid w:val="00005B5B"/>
    <w:rsid w:val="00007594"/>
    <w:rsid w:val="000105F8"/>
    <w:rsid w:val="00011B5D"/>
    <w:rsid w:val="00012A3C"/>
    <w:rsid w:val="00015458"/>
    <w:rsid w:val="000167C5"/>
    <w:rsid w:val="00017070"/>
    <w:rsid w:val="0002387C"/>
    <w:rsid w:val="00024B0B"/>
    <w:rsid w:val="0002548F"/>
    <w:rsid w:val="00025F5B"/>
    <w:rsid w:val="00026EBD"/>
    <w:rsid w:val="000300A4"/>
    <w:rsid w:val="00030E13"/>
    <w:rsid w:val="0003373E"/>
    <w:rsid w:val="00033EFC"/>
    <w:rsid w:val="00034183"/>
    <w:rsid w:val="000350C2"/>
    <w:rsid w:val="000366B1"/>
    <w:rsid w:val="00037C8A"/>
    <w:rsid w:val="00040CA1"/>
    <w:rsid w:val="00042C3C"/>
    <w:rsid w:val="00043EC8"/>
    <w:rsid w:val="0004430C"/>
    <w:rsid w:val="000450FC"/>
    <w:rsid w:val="00046BBD"/>
    <w:rsid w:val="0005369C"/>
    <w:rsid w:val="00053898"/>
    <w:rsid w:val="000571AE"/>
    <w:rsid w:val="000571BE"/>
    <w:rsid w:val="00062AB6"/>
    <w:rsid w:val="000643FB"/>
    <w:rsid w:val="000652E3"/>
    <w:rsid w:val="000659F6"/>
    <w:rsid w:val="00066AE0"/>
    <w:rsid w:val="00070868"/>
    <w:rsid w:val="00070DD2"/>
    <w:rsid w:val="0007177D"/>
    <w:rsid w:val="00071EC8"/>
    <w:rsid w:val="00074046"/>
    <w:rsid w:val="00075752"/>
    <w:rsid w:val="000776BD"/>
    <w:rsid w:val="00077D4F"/>
    <w:rsid w:val="000801EF"/>
    <w:rsid w:val="00080254"/>
    <w:rsid w:val="0008176C"/>
    <w:rsid w:val="0008272E"/>
    <w:rsid w:val="00082B4D"/>
    <w:rsid w:val="0008403F"/>
    <w:rsid w:val="00085345"/>
    <w:rsid w:val="000938F5"/>
    <w:rsid w:val="00093DF4"/>
    <w:rsid w:val="00094DD2"/>
    <w:rsid w:val="00094DD3"/>
    <w:rsid w:val="000963B7"/>
    <w:rsid w:val="0009640C"/>
    <w:rsid w:val="000977CA"/>
    <w:rsid w:val="00097FD8"/>
    <w:rsid w:val="000A0F9D"/>
    <w:rsid w:val="000A34ED"/>
    <w:rsid w:val="000A4758"/>
    <w:rsid w:val="000A4DC1"/>
    <w:rsid w:val="000A6752"/>
    <w:rsid w:val="000B1E11"/>
    <w:rsid w:val="000B350C"/>
    <w:rsid w:val="000B3990"/>
    <w:rsid w:val="000B49E4"/>
    <w:rsid w:val="000B5AF8"/>
    <w:rsid w:val="000B7E8E"/>
    <w:rsid w:val="000C013F"/>
    <w:rsid w:val="000C05E1"/>
    <w:rsid w:val="000C0E90"/>
    <w:rsid w:val="000C167D"/>
    <w:rsid w:val="000C1B28"/>
    <w:rsid w:val="000C2A00"/>
    <w:rsid w:val="000C2FF7"/>
    <w:rsid w:val="000C5A0B"/>
    <w:rsid w:val="000C5B72"/>
    <w:rsid w:val="000C5F59"/>
    <w:rsid w:val="000C6A3A"/>
    <w:rsid w:val="000D2646"/>
    <w:rsid w:val="000D2BA0"/>
    <w:rsid w:val="000D485B"/>
    <w:rsid w:val="000D6199"/>
    <w:rsid w:val="000D6511"/>
    <w:rsid w:val="000E1163"/>
    <w:rsid w:val="000E1918"/>
    <w:rsid w:val="000E26B5"/>
    <w:rsid w:val="000E2906"/>
    <w:rsid w:val="000E30DD"/>
    <w:rsid w:val="000E3303"/>
    <w:rsid w:val="000E4024"/>
    <w:rsid w:val="000E4AA5"/>
    <w:rsid w:val="000E4C20"/>
    <w:rsid w:val="000E5832"/>
    <w:rsid w:val="000E60B7"/>
    <w:rsid w:val="000F02C7"/>
    <w:rsid w:val="000F1C25"/>
    <w:rsid w:val="000F27F7"/>
    <w:rsid w:val="000F3907"/>
    <w:rsid w:val="000F4769"/>
    <w:rsid w:val="000F533C"/>
    <w:rsid w:val="000F5343"/>
    <w:rsid w:val="000F58F3"/>
    <w:rsid w:val="000F647B"/>
    <w:rsid w:val="000F6A77"/>
    <w:rsid w:val="000F7208"/>
    <w:rsid w:val="00100100"/>
    <w:rsid w:val="0010012C"/>
    <w:rsid w:val="00100533"/>
    <w:rsid w:val="00101474"/>
    <w:rsid w:val="001033E8"/>
    <w:rsid w:val="00104D21"/>
    <w:rsid w:val="00105875"/>
    <w:rsid w:val="00105E43"/>
    <w:rsid w:val="00107A33"/>
    <w:rsid w:val="00110058"/>
    <w:rsid w:val="00111770"/>
    <w:rsid w:val="00111B35"/>
    <w:rsid w:val="00112E27"/>
    <w:rsid w:val="00113430"/>
    <w:rsid w:val="001152A5"/>
    <w:rsid w:val="00115C3A"/>
    <w:rsid w:val="00117EE8"/>
    <w:rsid w:val="0012325B"/>
    <w:rsid w:val="00126055"/>
    <w:rsid w:val="00130762"/>
    <w:rsid w:val="00130DB0"/>
    <w:rsid w:val="00131ECD"/>
    <w:rsid w:val="00133068"/>
    <w:rsid w:val="00134668"/>
    <w:rsid w:val="0013476B"/>
    <w:rsid w:val="00135696"/>
    <w:rsid w:val="001357B6"/>
    <w:rsid w:val="00136319"/>
    <w:rsid w:val="00136A95"/>
    <w:rsid w:val="001420B2"/>
    <w:rsid w:val="00142918"/>
    <w:rsid w:val="00144B0C"/>
    <w:rsid w:val="00144D59"/>
    <w:rsid w:val="00145BC4"/>
    <w:rsid w:val="00147162"/>
    <w:rsid w:val="00147820"/>
    <w:rsid w:val="001478CD"/>
    <w:rsid w:val="00151F0F"/>
    <w:rsid w:val="00152032"/>
    <w:rsid w:val="00153901"/>
    <w:rsid w:val="001557B7"/>
    <w:rsid w:val="001601D7"/>
    <w:rsid w:val="00160B85"/>
    <w:rsid w:val="001617EF"/>
    <w:rsid w:val="001619A2"/>
    <w:rsid w:val="001619AD"/>
    <w:rsid w:val="001638E9"/>
    <w:rsid w:val="00164179"/>
    <w:rsid w:val="00164CB3"/>
    <w:rsid w:val="001711AA"/>
    <w:rsid w:val="00171425"/>
    <w:rsid w:val="001719B2"/>
    <w:rsid w:val="00173465"/>
    <w:rsid w:val="001736A2"/>
    <w:rsid w:val="00173736"/>
    <w:rsid w:val="00173BE3"/>
    <w:rsid w:val="00174B1B"/>
    <w:rsid w:val="00174D09"/>
    <w:rsid w:val="0017520D"/>
    <w:rsid w:val="00175E6A"/>
    <w:rsid w:val="00175F09"/>
    <w:rsid w:val="00180847"/>
    <w:rsid w:val="00180EE3"/>
    <w:rsid w:val="00182397"/>
    <w:rsid w:val="00184DE3"/>
    <w:rsid w:val="001867D6"/>
    <w:rsid w:val="001873A4"/>
    <w:rsid w:val="00190AB7"/>
    <w:rsid w:val="00190F2B"/>
    <w:rsid w:val="00191293"/>
    <w:rsid w:val="001933F8"/>
    <w:rsid w:val="0019518E"/>
    <w:rsid w:val="00195217"/>
    <w:rsid w:val="00195A68"/>
    <w:rsid w:val="00195D41"/>
    <w:rsid w:val="00197F6C"/>
    <w:rsid w:val="001A1FB5"/>
    <w:rsid w:val="001A2379"/>
    <w:rsid w:val="001A6114"/>
    <w:rsid w:val="001A6120"/>
    <w:rsid w:val="001A62AD"/>
    <w:rsid w:val="001A7661"/>
    <w:rsid w:val="001A77BC"/>
    <w:rsid w:val="001B0C27"/>
    <w:rsid w:val="001B1533"/>
    <w:rsid w:val="001B2B5C"/>
    <w:rsid w:val="001B30B8"/>
    <w:rsid w:val="001B36BE"/>
    <w:rsid w:val="001B41D8"/>
    <w:rsid w:val="001B44BC"/>
    <w:rsid w:val="001C09A5"/>
    <w:rsid w:val="001C1C03"/>
    <w:rsid w:val="001C3B36"/>
    <w:rsid w:val="001C4410"/>
    <w:rsid w:val="001D1FBF"/>
    <w:rsid w:val="001D24E8"/>
    <w:rsid w:val="001D282A"/>
    <w:rsid w:val="001D4FF3"/>
    <w:rsid w:val="001D7C17"/>
    <w:rsid w:val="001E02DF"/>
    <w:rsid w:val="001E47BF"/>
    <w:rsid w:val="001E61E8"/>
    <w:rsid w:val="001F0D55"/>
    <w:rsid w:val="001F1957"/>
    <w:rsid w:val="001F1AFE"/>
    <w:rsid w:val="001F2619"/>
    <w:rsid w:val="001F2E0A"/>
    <w:rsid w:val="001F46B0"/>
    <w:rsid w:val="001F48C2"/>
    <w:rsid w:val="001F4FF8"/>
    <w:rsid w:val="001F521D"/>
    <w:rsid w:val="001F5476"/>
    <w:rsid w:val="001F6B57"/>
    <w:rsid w:val="001F6E31"/>
    <w:rsid w:val="001F7798"/>
    <w:rsid w:val="00200DD2"/>
    <w:rsid w:val="002034B3"/>
    <w:rsid w:val="00204381"/>
    <w:rsid w:val="00204D2C"/>
    <w:rsid w:val="00206136"/>
    <w:rsid w:val="00207941"/>
    <w:rsid w:val="00207AC1"/>
    <w:rsid w:val="00210EE5"/>
    <w:rsid w:val="002121D5"/>
    <w:rsid w:val="002123BF"/>
    <w:rsid w:val="002131AA"/>
    <w:rsid w:val="0021364B"/>
    <w:rsid w:val="002137CA"/>
    <w:rsid w:val="00216851"/>
    <w:rsid w:val="00216BC1"/>
    <w:rsid w:val="002171A6"/>
    <w:rsid w:val="002174F9"/>
    <w:rsid w:val="002206E4"/>
    <w:rsid w:val="002226D6"/>
    <w:rsid w:val="002240AD"/>
    <w:rsid w:val="00225246"/>
    <w:rsid w:val="0022594C"/>
    <w:rsid w:val="0022616D"/>
    <w:rsid w:val="00226A49"/>
    <w:rsid w:val="002319A4"/>
    <w:rsid w:val="002319AD"/>
    <w:rsid w:val="00232435"/>
    <w:rsid w:val="00234FA5"/>
    <w:rsid w:val="0023550F"/>
    <w:rsid w:val="002377C9"/>
    <w:rsid w:val="00241125"/>
    <w:rsid w:val="00242AF6"/>
    <w:rsid w:val="00243277"/>
    <w:rsid w:val="002451D2"/>
    <w:rsid w:val="00245976"/>
    <w:rsid w:val="00245D0B"/>
    <w:rsid w:val="002473B4"/>
    <w:rsid w:val="00250539"/>
    <w:rsid w:val="00251EB4"/>
    <w:rsid w:val="00252CB9"/>
    <w:rsid w:val="00254052"/>
    <w:rsid w:val="0025450F"/>
    <w:rsid w:val="002547DD"/>
    <w:rsid w:val="00261AEF"/>
    <w:rsid w:val="00262225"/>
    <w:rsid w:val="0026486E"/>
    <w:rsid w:val="00264998"/>
    <w:rsid w:val="002651CF"/>
    <w:rsid w:val="0026597F"/>
    <w:rsid w:val="0026630E"/>
    <w:rsid w:val="00266A98"/>
    <w:rsid w:val="002676F8"/>
    <w:rsid w:val="002715E8"/>
    <w:rsid w:val="00271CF7"/>
    <w:rsid w:val="002726D8"/>
    <w:rsid w:val="002726F3"/>
    <w:rsid w:val="00275953"/>
    <w:rsid w:val="002775BE"/>
    <w:rsid w:val="002822AC"/>
    <w:rsid w:val="00282317"/>
    <w:rsid w:val="00282731"/>
    <w:rsid w:val="00282A33"/>
    <w:rsid w:val="00284D21"/>
    <w:rsid w:val="00285015"/>
    <w:rsid w:val="002864B2"/>
    <w:rsid w:val="00290D7D"/>
    <w:rsid w:val="0029113D"/>
    <w:rsid w:val="00291AB7"/>
    <w:rsid w:val="002930C6"/>
    <w:rsid w:val="002944B9"/>
    <w:rsid w:val="00295D43"/>
    <w:rsid w:val="00296E69"/>
    <w:rsid w:val="00297488"/>
    <w:rsid w:val="002A00F3"/>
    <w:rsid w:val="002A2468"/>
    <w:rsid w:val="002A3430"/>
    <w:rsid w:val="002A42A6"/>
    <w:rsid w:val="002A58C0"/>
    <w:rsid w:val="002A5A6D"/>
    <w:rsid w:val="002A679C"/>
    <w:rsid w:val="002A7AFB"/>
    <w:rsid w:val="002A7C3F"/>
    <w:rsid w:val="002B042D"/>
    <w:rsid w:val="002B11DF"/>
    <w:rsid w:val="002B1703"/>
    <w:rsid w:val="002B292D"/>
    <w:rsid w:val="002B4B62"/>
    <w:rsid w:val="002B5164"/>
    <w:rsid w:val="002B5E3C"/>
    <w:rsid w:val="002B6AF2"/>
    <w:rsid w:val="002B7B71"/>
    <w:rsid w:val="002C006F"/>
    <w:rsid w:val="002C0CE4"/>
    <w:rsid w:val="002C0F7E"/>
    <w:rsid w:val="002C355B"/>
    <w:rsid w:val="002C3EF2"/>
    <w:rsid w:val="002C773F"/>
    <w:rsid w:val="002C7C04"/>
    <w:rsid w:val="002D18F2"/>
    <w:rsid w:val="002D30FD"/>
    <w:rsid w:val="002D3C68"/>
    <w:rsid w:val="002D464B"/>
    <w:rsid w:val="002D4AA8"/>
    <w:rsid w:val="002D5BCC"/>
    <w:rsid w:val="002D5C6D"/>
    <w:rsid w:val="002D6957"/>
    <w:rsid w:val="002D7379"/>
    <w:rsid w:val="002E0444"/>
    <w:rsid w:val="002E07E7"/>
    <w:rsid w:val="002E0A23"/>
    <w:rsid w:val="002E1AD0"/>
    <w:rsid w:val="002E1FA9"/>
    <w:rsid w:val="002E1FF7"/>
    <w:rsid w:val="002E2D1C"/>
    <w:rsid w:val="002E4003"/>
    <w:rsid w:val="002E40AD"/>
    <w:rsid w:val="002E45D9"/>
    <w:rsid w:val="002E5106"/>
    <w:rsid w:val="002E6798"/>
    <w:rsid w:val="002E6E46"/>
    <w:rsid w:val="002E7360"/>
    <w:rsid w:val="002E77C5"/>
    <w:rsid w:val="002E7C93"/>
    <w:rsid w:val="002F042B"/>
    <w:rsid w:val="002F0ABA"/>
    <w:rsid w:val="002F1EA9"/>
    <w:rsid w:val="002F2B21"/>
    <w:rsid w:val="002F413A"/>
    <w:rsid w:val="002F4A02"/>
    <w:rsid w:val="002F4B18"/>
    <w:rsid w:val="002F64B0"/>
    <w:rsid w:val="002F7FAD"/>
    <w:rsid w:val="00300470"/>
    <w:rsid w:val="00302B2A"/>
    <w:rsid w:val="00302CD9"/>
    <w:rsid w:val="00304291"/>
    <w:rsid w:val="00304724"/>
    <w:rsid w:val="0030599C"/>
    <w:rsid w:val="00306177"/>
    <w:rsid w:val="003061FB"/>
    <w:rsid w:val="00312004"/>
    <w:rsid w:val="00314E38"/>
    <w:rsid w:val="00320EC2"/>
    <w:rsid w:val="00323358"/>
    <w:rsid w:val="00323493"/>
    <w:rsid w:val="003256B7"/>
    <w:rsid w:val="00325961"/>
    <w:rsid w:val="003259D0"/>
    <w:rsid w:val="00325EDB"/>
    <w:rsid w:val="0032753F"/>
    <w:rsid w:val="00330465"/>
    <w:rsid w:val="00332AF2"/>
    <w:rsid w:val="00332CD5"/>
    <w:rsid w:val="003346F2"/>
    <w:rsid w:val="003347A1"/>
    <w:rsid w:val="00334F86"/>
    <w:rsid w:val="003352A7"/>
    <w:rsid w:val="00335F78"/>
    <w:rsid w:val="00336581"/>
    <w:rsid w:val="003411B0"/>
    <w:rsid w:val="00341519"/>
    <w:rsid w:val="00342346"/>
    <w:rsid w:val="00343058"/>
    <w:rsid w:val="003446D3"/>
    <w:rsid w:val="00344B1B"/>
    <w:rsid w:val="00345266"/>
    <w:rsid w:val="003454C9"/>
    <w:rsid w:val="003471B3"/>
    <w:rsid w:val="003472FF"/>
    <w:rsid w:val="00347889"/>
    <w:rsid w:val="003508C5"/>
    <w:rsid w:val="003518C9"/>
    <w:rsid w:val="00351EF9"/>
    <w:rsid w:val="003523B6"/>
    <w:rsid w:val="00352B43"/>
    <w:rsid w:val="003544F1"/>
    <w:rsid w:val="00355A86"/>
    <w:rsid w:val="00356997"/>
    <w:rsid w:val="00356FDE"/>
    <w:rsid w:val="00360FA3"/>
    <w:rsid w:val="003614E5"/>
    <w:rsid w:val="00361FFD"/>
    <w:rsid w:val="0036202C"/>
    <w:rsid w:val="003624D6"/>
    <w:rsid w:val="00362B96"/>
    <w:rsid w:val="00363D43"/>
    <w:rsid w:val="00365E10"/>
    <w:rsid w:val="00366EC9"/>
    <w:rsid w:val="003679A6"/>
    <w:rsid w:val="00367FDF"/>
    <w:rsid w:val="00370F52"/>
    <w:rsid w:val="00371C12"/>
    <w:rsid w:val="00371E16"/>
    <w:rsid w:val="003723A4"/>
    <w:rsid w:val="00372992"/>
    <w:rsid w:val="00373627"/>
    <w:rsid w:val="00376EEB"/>
    <w:rsid w:val="003776D6"/>
    <w:rsid w:val="00377FA5"/>
    <w:rsid w:val="00380F85"/>
    <w:rsid w:val="003849F8"/>
    <w:rsid w:val="00384D57"/>
    <w:rsid w:val="00386025"/>
    <w:rsid w:val="003861B7"/>
    <w:rsid w:val="003868D7"/>
    <w:rsid w:val="00387647"/>
    <w:rsid w:val="00390D74"/>
    <w:rsid w:val="003920F9"/>
    <w:rsid w:val="003923D3"/>
    <w:rsid w:val="003930A4"/>
    <w:rsid w:val="003935CC"/>
    <w:rsid w:val="00395B29"/>
    <w:rsid w:val="003A067E"/>
    <w:rsid w:val="003A2615"/>
    <w:rsid w:val="003A3212"/>
    <w:rsid w:val="003A3E24"/>
    <w:rsid w:val="003A4425"/>
    <w:rsid w:val="003A5282"/>
    <w:rsid w:val="003A5923"/>
    <w:rsid w:val="003A68DC"/>
    <w:rsid w:val="003B2585"/>
    <w:rsid w:val="003B2895"/>
    <w:rsid w:val="003B3FA3"/>
    <w:rsid w:val="003B41F1"/>
    <w:rsid w:val="003B4B9F"/>
    <w:rsid w:val="003B6378"/>
    <w:rsid w:val="003B6727"/>
    <w:rsid w:val="003B7F07"/>
    <w:rsid w:val="003C2A3A"/>
    <w:rsid w:val="003C2D27"/>
    <w:rsid w:val="003C31EC"/>
    <w:rsid w:val="003C49D0"/>
    <w:rsid w:val="003C4AC0"/>
    <w:rsid w:val="003C5B7C"/>
    <w:rsid w:val="003C5C73"/>
    <w:rsid w:val="003C7761"/>
    <w:rsid w:val="003D0103"/>
    <w:rsid w:val="003D085D"/>
    <w:rsid w:val="003D0953"/>
    <w:rsid w:val="003D2849"/>
    <w:rsid w:val="003D3A06"/>
    <w:rsid w:val="003D3B22"/>
    <w:rsid w:val="003D3EDF"/>
    <w:rsid w:val="003D4525"/>
    <w:rsid w:val="003D5914"/>
    <w:rsid w:val="003D779B"/>
    <w:rsid w:val="003E0490"/>
    <w:rsid w:val="003E2152"/>
    <w:rsid w:val="003E299F"/>
    <w:rsid w:val="003E316D"/>
    <w:rsid w:val="003E345B"/>
    <w:rsid w:val="003E5BF1"/>
    <w:rsid w:val="003E6676"/>
    <w:rsid w:val="003E6DA6"/>
    <w:rsid w:val="003F0B26"/>
    <w:rsid w:val="003F4809"/>
    <w:rsid w:val="003F79CC"/>
    <w:rsid w:val="004021C7"/>
    <w:rsid w:val="00402E7A"/>
    <w:rsid w:val="00404268"/>
    <w:rsid w:val="00405E10"/>
    <w:rsid w:val="00405E84"/>
    <w:rsid w:val="00406B96"/>
    <w:rsid w:val="00412EDB"/>
    <w:rsid w:val="004137EB"/>
    <w:rsid w:val="00420608"/>
    <w:rsid w:val="0042074D"/>
    <w:rsid w:val="00420E79"/>
    <w:rsid w:val="00422212"/>
    <w:rsid w:val="004243B1"/>
    <w:rsid w:val="00427C25"/>
    <w:rsid w:val="004303BF"/>
    <w:rsid w:val="0043041F"/>
    <w:rsid w:val="00431426"/>
    <w:rsid w:val="00431469"/>
    <w:rsid w:val="0043163A"/>
    <w:rsid w:val="00431993"/>
    <w:rsid w:val="004324B0"/>
    <w:rsid w:val="004335A2"/>
    <w:rsid w:val="00433754"/>
    <w:rsid w:val="00434796"/>
    <w:rsid w:val="00435CD9"/>
    <w:rsid w:val="004363B6"/>
    <w:rsid w:val="00441C91"/>
    <w:rsid w:val="0044253D"/>
    <w:rsid w:val="00446991"/>
    <w:rsid w:val="00446E0E"/>
    <w:rsid w:val="0045094D"/>
    <w:rsid w:val="00450975"/>
    <w:rsid w:val="00450A97"/>
    <w:rsid w:val="00450BAD"/>
    <w:rsid w:val="00451C81"/>
    <w:rsid w:val="004527A2"/>
    <w:rsid w:val="00455AD8"/>
    <w:rsid w:val="00456270"/>
    <w:rsid w:val="0045667B"/>
    <w:rsid w:val="00456B79"/>
    <w:rsid w:val="00457150"/>
    <w:rsid w:val="0045734E"/>
    <w:rsid w:val="00457BD2"/>
    <w:rsid w:val="0046070E"/>
    <w:rsid w:val="00466C23"/>
    <w:rsid w:val="00467833"/>
    <w:rsid w:val="00471CEB"/>
    <w:rsid w:val="00472A8C"/>
    <w:rsid w:val="00473312"/>
    <w:rsid w:val="00473676"/>
    <w:rsid w:val="00473E5C"/>
    <w:rsid w:val="00475204"/>
    <w:rsid w:val="00480945"/>
    <w:rsid w:val="004823A9"/>
    <w:rsid w:val="00483E52"/>
    <w:rsid w:val="004849A7"/>
    <w:rsid w:val="00486192"/>
    <w:rsid w:val="00486C66"/>
    <w:rsid w:val="0049034E"/>
    <w:rsid w:val="004914CF"/>
    <w:rsid w:val="00491709"/>
    <w:rsid w:val="00492FBC"/>
    <w:rsid w:val="0049319D"/>
    <w:rsid w:val="00493FDA"/>
    <w:rsid w:val="00497218"/>
    <w:rsid w:val="004A63C8"/>
    <w:rsid w:val="004A7FC1"/>
    <w:rsid w:val="004B0821"/>
    <w:rsid w:val="004B268B"/>
    <w:rsid w:val="004B28C2"/>
    <w:rsid w:val="004B33AC"/>
    <w:rsid w:val="004B4376"/>
    <w:rsid w:val="004B5BB6"/>
    <w:rsid w:val="004B65FD"/>
    <w:rsid w:val="004C072A"/>
    <w:rsid w:val="004C0EBF"/>
    <w:rsid w:val="004C2259"/>
    <w:rsid w:val="004C2715"/>
    <w:rsid w:val="004C28A4"/>
    <w:rsid w:val="004C5321"/>
    <w:rsid w:val="004C5CFE"/>
    <w:rsid w:val="004C6283"/>
    <w:rsid w:val="004C6539"/>
    <w:rsid w:val="004C6A17"/>
    <w:rsid w:val="004C704A"/>
    <w:rsid w:val="004C7115"/>
    <w:rsid w:val="004C741A"/>
    <w:rsid w:val="004C7430"/>
    <w:rsid w:val="004D1334"/>
    <w:rsid w:val="004D2A60"/>
    <w:rsid w:val="004D2BAD"/>
    <w:rsid w:val="004D3B80"/>
    <w:rsid w:val="004D5BBC"/>
    <w:rsid w:val="004D6A4A"/>
    <w:rsid w:val="004D7B0B"/>
    <w:rsid w:val="004D7D2F"/>
    <w:rsid w:val="004E09C2"/>
    <w:rsid w:val="004E0C17"/>
    <w:rsid w:val="004E0EFC"/>
    <w:rsid w:val="004E25D7"/>
    <w:rsid w:val="004E2696"/>
    <w:rsid w:val="004E3A5B"/>
    <w:rsid w:val="004E3E60"/>
    <w:rsid w:val="004E563B"/>
    <w:rsid w:val="004E589D"/>
    <w:rsid w:val="004E7D60"/>
    <w:rsid w:val="004F0293"/>
    <w:rsid w:val="004F0FF9"/>
    <w:rsid w:val="004F2100"/>
    <w:rsid w:val="004F30DF"/>
    <w:rsid w:val="004F5632"/>
    <w:rsid w:val="004F5E2F"/>
    <w:rsid w:val="004F62B7"/>
    <w:rsid w:val="004F6A22"/>
    <w:rsid w:val="00503CE7"/>
    <w:rsid w:val="00505816"/>
    <w:rsid w:val="00506310"/>
    <w:rsid w:val="00506E32"/>
    <w:rsid w:val="00510049"/>
    <w:rsid w:val="00510213"/>
    <w:rsid w:val="005104DB"/>
    <w:rsid w:val="00510E27"/>
    <w:rsid w:val="0051128F"/>
    <w:rsid w:val="00511595"/>
    <w:rsid w:val="00511A59"/>
    <w:rsid w:val="0051290B"/>
    <w:rsid w:val="00512C10"/>
    <w:rsid w:val="005133B5"/>
    <w:rsid w:val="005148BA"/>
    <w:rsid w:val="0051571B"/>
    <w:rsid w:val="0051572C"/>
    <w:rsid w:val="005177A0"/>
    <w:rsid w:val="005207AE"/>
    <w:rsid w:val="00522124"/>
    <w:rsid w:val="0052225A"/>
    <w:rsid w:val="0052287D"/>
    <w:rsid w:val="00524456"/>
    <w:rsid w:val="00524A10"/>
    <w:rsid w:val="00525B09"/>
    <w:rsid w:val="00526544"/>
    <w:rsid w:val="00526FCC"/>
    <w:rsid w:val="0053065E"/>
    <w:rsid w:val="0053090F"/>
    <w:rsid w:val="00531FEB"/>
    <w:rsid w:val="00534A16"/>
    <w:rsid w:val="005364C8"/>
    <w:rsid w:val="0053770B"/>
    <w:rsid w:val="00537D15"/>
    <w:rsid w:val="00537F4E"/>
    <w:rsid w:val="005416D0"/>
    <w:rsid w:val="00542275"/>
    <w:rsid w:val="00543F9C"/>
    <w:rsid w:val="0054431C"/>
    <w:rsid w:val="00544B8D"/>
    <w:rsid w:val="005451A5"/>
    <w:rsid w:val="00545628"/>
    <w:rsid w:val="00545B93"/>
    <w:rsid w:val="005463D8"/>
    <w:rsid w:val="00553CF8"/>
    <w:rsid w:val="005544BB"/>
    <w:rsid w:val="00555DAD"/>
    <w:rsid w:val="005565EA"/>
    <w:rsid w:val="005568C6"/>
    <w:rsid w:val="00556A7A"/>
    <w:rsid w:val="005571E4"/>
    <w:rsid w:val="0056158E"/>
    <w:rsid w:val="00562B03"/>
    <w:rsid w:val="005631A8"/>
    <w:rsid w:val="00565150"/>
    <w:rsid w:val="00565A7A"/>
    <w:rsid w:val="00567DF8"/>
    <w:rsid w:val="0057024A"/>
    <w:rsid w:val="0057178A"/>
    <w:rsid w:val="00572316"/>
    <w:rsid w:val="005743FD"/>
    <w:rsid w:val="005744CE"/>
    <w:rsid w:val="005756B7"/>
    <w:rsid w:val="0057597F"/>
    <w:rsid w:val="00576285"/>
    <w:rsid w:val="00576A53"/>
    <w:rsid w:val="00580BB3"/>
    <w:rsid w:val="005820EE"/>
    <w:rsid w:val="005828D7"/>
    <w:rsid w:val="00583AC4"/>
    <w:rsid w:val="00583DCD"/>
    <w:rsid w:val="0058631F"/>
    <w:rsid w:val="00590A7D"/>
    <w:rsid w:val="00590F44"/>
    <w:rsid w:val="00592CEC"/>
    <w:rsid w:val="00594BB5"/>
    <w:rsid w:val="00595529"/>
    <w:rsid w:val="00596FAB"/>
    <w:rsid w:val="00597AEF"/>
    <w:rsid w:val="005A106E"/>
    <w:rsid w:val="005A169E"/>
    <w:rsid w:val="005A16F1"/>
    <w:rsid w:val="005A1898"/>
    <w:rsid w:val="005A1DA1"/>
    <w:rsid w:val="005A24C5"/>
    <w:rsid w:val="005A3786"/>
    <w:rsid w:val="005A3C6F"/>
    <w:rsid w:val="005A5586"/>
    <w:rsid w:val="005A6E9C"/>
    <w:rsid w:val="005A7419"/>
    <w:rsid w:val="005B127E"/>
    <w:rsid w:val="005B1B93"/>
    <w:rsid w:val="005B370A"/>
    <w:rsid w:val="005B3790"/>
    <w:rsid w:val="005B3E37"/>
    <w:rsid w:val="005B4B1D"/>
    <w:rsid w:val="005B6E34"/>
    <w:rsid w:val="005B7376"/>
    <w:rsid w:val="005C1728"/>
    <w:rsid w:val="005C1812"/>
    <w:rsid w:val="005C191D"/>
    <w:rsid w:val="005C2308"/>
    <w:rsid w:val="005C2C58"/>
    <w:rsid w:val="005C376A"/>
    <w:rsid w:val="005C4074"/>
    <w:rsid w:val="005C4E83"/>
    <w:rsid w:val="005C4F27"/>
    <w:rsid w:val="005C5A63"/>
    <w:rsid w:val="005C65EA"/>
    <w:rsid w:val="005D0E61"/>
    <w:rsid w:val="005D116E"/>
    <w:rsid w:val="005D2891"/>
    <w:rsid w:val="005D2B8E"/>
    <w:rsid w:val="005D370B"/>
    <w:rsid w:val="005D5F80"/>
    <w:rsid w:val="005D6E86"/>
    <w:rsid w:val="005D724D"/>
    <w:rsid w:val="005D7F45"/>
    <w:rsid w:val="005E0263"/>
    <w:rsid w:val="005E0523"/>
    <w:rsid w:val="005E11B5"/>
    <w:rsid w:val="005E1430"/>
    <w:rsid w:val="005E1D94"/>
    <w:rsid w:val="005E55F6"/>
    <w:rsid w:val="005E6FD1"/>
    <w:rsid w:val="005F01B1"/>
    <w:rsid w:val="005F1507"/>
    <w:rsid w:val="005F238D"/>
    <w:rsid w:val="005F358D"/>
    <w:rsid w:val="005F4CB9"/>
    <w:rsid w:val="00600D74"/>
    <w:rsid w:val="00604419"/>
    <w:rsid w:val="00605A10"/>
    <w:rsid w:val="00606591"/>
    <w:rsid w:val="0061115D"/>
    <w:rsid w:val="00612409"/>
    <w:rsid w:val="00612B9D"/>
    <w:rsid w:val="0061329D"/>
    <w:rsid w:val="006143DC"/>
    <w:rsid w:val="00615D4D"/>
    <w:rsid w:val="00615F18"/>
    <w:rsid w:val="006162E6"/>
    <w:rsid w:val="00617A94"/>
    <w:rsid w:val="00620233"/>
    <w:rsid w:val="00621118"/>
    <w:rsid w:val="0062122D"/>
    <w:rsid w:val="006217AD"/>
    <w:rsid w:val="00622790"/>
    <w:rsid w:val="006234CA"/>
    <w:rsid w:val="00623F86"/>
    <w:rsid w:val="0062402B"/>
    <w:rsid w:val="00624B4E"/>
    <w:rsid w:val="00625681"/>
    <w:rsid w:val="006258D1"/>
    <w:rsid w:val="00625DAD"/>
    <w:rsid w:val="00626584"/>
    <w:rsid w:val="00630154"/>
    <w:rsid w:val="0063030A"/>
    <w:rsid w:val="00630658"/>
    <w:rsid w:val="00630A2E"/>
    <w:rsid w:val="00630A37"/>
    <w:rsid w:val="00632737"/>
    <w:rsid w:val="0063351A"/>
    <w:rsid w:val="00634DFD"/>
    <w:rsid w:val="00634F53"/>
    <w:rsid w:val="00636BEC"/>
    <w:rsid w:val="00636D96"/>
    <w:rsid w:val="00637B52"/>
    <w:rsid w:val="00640CEC"/>
    <w:rsid w:val="00641BA9"/>
    <w:rsid w:val="00641D57"/>
    <w:rsid w:val="0064324A"/>
    <w:rsid w:val="0064422F"/>
    <w:rsid w:val="00644F95"/>
    <w:rsid w:val="00646331"/>
    <w:rsid w:val="00647651"/>
    <w:rsid w:val="006477AB"/>
    <w:rsid w:val="006503D3"/>
    <w:rsid w:val="00650F05"/>
    <w:rsid w:val="00652E85"/>
    <w:rsid w:val="00653A1A"/>
    <w:rsid w:val="00654530"/>
    <w:rsid w:val="00655826"/>
    <w:rsid w:val="00657D05"/>
    <w:rsid w:val="00660C5E"/>
    <w:rsid w:val="006629B0"/>
    <w:rsid w:val="0066302C"/>
    <w:rsid w:val="00663D72"/>
    <w:rsid w:val="006640C3"/>
    <w:rsid w:val="0066450C"/>
    <w:rsid w:val="00664F48"/>
    <w:rsid w:val="006654CA"/>
    <w:rsid w:val="00665BFB"/>
    <w:rsid w:val="00665C7B"/>
    <w:rsid w:val="00666971"/>
    <w:rsid w:val="00667F4B"/>
    <w:rsid w:val="00672855"/>
    <w:rsid w:val="00672FF2"/>
    <w:rsid w:val="006743EC"/>
    <w:rsid w:val="00676F08"/>
    <w:rsid w:val="006801AA"/>
    <w:rsid w:val="00682B20"/>
    <w:rsid w:val="00683D55"/>
    <w:rsid w:val="00683FC3"/>
    <w:rsid w:val="0068420C"/>
    <w:rsid w:val="00685228"/>
    <w:rsid w:val="006858A6"/>
    <w:rsid w:val="00685D7B"/>
    <w:rsid w:val="006860C6"/>
    <w:rsid w:val="00690E9C"/>
    <w:rsid w:val="006910F3"/>
    <w:rsid w:val="00691F05"/>
    <w:rsid w:val="00691FC3"/>
    <w:rsid w:val="0069285B"/>
    <w:rsid w:val="00692DA2"/>
    <w:rsid w:val="006930FE"/>
    <w:rsid w:val="00693597"/>
    <w:rsid w:val="00694159"/>
    <w:rsid w:val="006957B7"/>
    <w:rsid w:val="0069704D"/>
    <w:rsid w:val="006A074A"/>
    <w:rsid w:val="006A27CE"/>
    <w:rsid w:val="006A4A22"/>
    <w:rsid w:val="006A511C"/>
    <w:rsid w:val="006A5E21"/>
    <w:rsid w:val="006A610E"/>
    <w:rsid w:val="006A69B9"/>
    <w:rsid w:val="006A7777"/>
    <w:rsid w:val="006B06E4"/>
    <w:rsid w:val="006B1B9A"/>
    <w:rsid w:val="006B305D"/>
    <w:rsid w:val="006B6C56"/>
    <w:rsid w:val="006C18B1"/>
    <w:rsid w:val="006C1C82"/>
    <w:rsid w:val="006C31D3"/>
    <w:rsid w:val="006C4ED8"/>
    <w:rsid w:val="006C5A9F"/>
    <w:rsid w:val="006C5F00"/>
    <w:rsid w:val="006C6BCE"/>
    <w:rsid w:val="006C7C10"/>
    <w:rsid w:val="006D16B0"/>
    <w:rsid w:val="006D24B1"/>
    <w:rsid w:val="006D3428"/>
    <w:rsid w:val="006D42F4"/>
    <w:rsid w:val="006D45DC"/>
    <w:rsid w:val="006D4BAA"/>
    <w:rsid w:val="006D51CE"/>
    <w:rsid w:val="006D5A54"/>
    <w:rsid w:val="006D7D84"/>
    <w:rsid w:val="006E00C0"/>
    <w:rsid w:val="006E019D"/>
    <w:rsid w:val="006E0CEA"/>
    <w:rsid w:val="006E2156"/>
    <w:rsid w:val="006E29EA"/>
    <w:rsid w:val="006E39FC"/>
    <w:rsid w:val="006E421E"/>
    <w:rsid w:val="006E437A"/>
    <w:rsid w:val="006E597B"/>
    <w:rsid w:val="006E5BA0"/>
    <w:rsid w:val="006E5CDB"/>
    <w:rsid w:val="006F1490"/>
    <w:rsid w:val="006F31A3"/>
    <w:rsid w:val="006F3565"/>
    <w:rsid w:val="006F5F75"/>
    <w:rsid w:val="006F61E7"/>
    <w:rsid w:val="006F63A1"/>
    <w:rsid w:val="006F65F8"/>
    <w:rsid w:val="006F6BD1"/>
    <w:rsid w:val="006F7FC6"/>
    <w:rsid w:val="007002FE"/>
    <w:rsid w:val="00702625"/>
    <w:rsid w:val="00702CF9"/>
    <w:rsid w:val="007034BA"/>
    <w:rsid w:val="0070527F"/>
    <w:rsid w:val="0070627B"/>
    <w:rsid w:val="00706DDB"/>
    <w:rsid w:val="00707275"/>
    <w:rsid w:val="007122F5"/>
    <w:rsid w:val="00713578"/>
    <w:rsid w:val="00715283"/>
    <w:rsid w:val="007165DB"/>
    <w:rsid w:val="0071667C"/>
    <w:rsid w:val="0072081A"/>
    <w:rsid w:val="007219A7"/>
    <w:rsid w:val="00721E67"/>
    <w:rsid w:val="00726310"/>
    <w:rsid w:val="0072794B"/>
    <w:rsid w:val="00727984"/>
    <w:rsid w:val="007303AE"/>
    <w:rsid w:val="00730824"/>
    <w:rsid w:val="00730CB3"/>
    <w:rsid w:val="0073254F"/>
    <w:rsid w:val="00732D50"/>
    <w:rsid w:val="0073342A"/>
    <w:rsid w:val="00733580"/>
    <w:rsid w:val="0073469C"/>
    <w:rsid w:val="00735261"/>
    <w:rsid w:val="0073584F"/>
    <w:rsid w:val="00737A09"/>
    <w:rsid w:val="00741281"/>
    <w:rsid w:val="00741A17"/>
    <w:rsid w:val="00741AFA"/>
    <w:rsid w:val="007432DA"/>
    <w:rsid w:val="00743D6A"/>
    <w:rsid w:val="007441F6"/>
    <w:rsid w:val="00744633"/>
    <w:rsid w:val="00747112"/>
    <w:rsid w:val="00751705"/>
    <w:rsid w:val="00751EB6"/>
    <w:rsid w:val="0075229A"/>
    <w:rsid w:val="00752942"/>
    <w:rsid w:val="00752E03"/>
    <w:rsid w:val="007535CD"/>
    <w:rsid w:val="00753F8D"/>
    <w:rsid w:val="0075516F"/>
    <w:rsid w:val="007552DD"/>
    <w:rsid w:val="007568C0"/>
    <w:rsid w:val="00756ABE"/>
    <w:rsid w:val="00756EC4"/>
    <w:rsid w:val="00760576"/>
    <w:rsid w:val="00761092"/>
    <w:rsid w:val="0076137D"/>
    <w:rsid w:val="0076191C"/>
    <w:rsid w:val="00761944"/>
    <w:rsid w:val="00763508"/>
    <w:rsid w:val="00764695"/>
    <w:rsid w:val="00764EE7"/>
    <w:rsid w:val="007656BC"/>
    <w:rsid w:val="00765CAD"/>
    <w:rsid w:val="0077315F"/>
    <w:rsid w:val="00773A44"/>
    <w:rsid w:val="0077421F"/>
    <w:rsid w:val="00775160"/>
    <w:rsid w:val="007767AA"/>
    <w:rsid w:val="0077694C"/>
    <w:rsid w:val="00780502"/>
    <w:rsid w:val="00782295"/>
    <w:rsid w:val="00783BCF"/>
    <w:rsid w:val="007842E4"/>
    <w:rsid w:val="007849BC"/>
    <w:rsid w:val="00784CE1"/>
    <w:rsid w:val="0078686D"/>
    <w:rsid w:val="00787280"/>
    <w:rsid w:val="00797F54"/>
    <w:rsid w:val="007A17C1"/>
    <w:rsid w:val="007A2333"/>
    <w:rsid w:val="007A4F5D"/>
    <w:rsid w:val="007A6038"/>
    <w:rsid w:val="007A62E9"/>
    <w:rsid w:val="007A6B31"/>
    <w:rsid w:val="007A75FD"/>
    <w:rsid w:val="007B0845"/>
    <w:rsid w:val="007B1CEA"/>
    <w:rsid w:val="007B2562"/>
    <w:rsid w:val="007B4706"/>
    <w:rsid w:val="007B48AD"/>
    <w:rsid w:val="007B5485"/>
    <w:rsid w:val="007B71B9"/>
    <w:rsid w:val="007B7255"/>
    <w:rsid w:val="007B7755"/>
    <w:rsid w:val="007B7977"/>
    <w:rsid w:val="007C135F"/>
    <w:rsid w:val="007C2405"/>
    <w:rsid w:val="007C2DA3"/>
    <w:rsid w:val="007C3C05"/>
    <w:rsid w:val="007C513C"/>
    <w:rsid w:val="007C5A08"/>
    <w:rsid w:val="007C6A43"/>
    <w:rsid w:val="007C732C"/>
    <w:rsid w:val="007D08EE"/>
    <w:rsid w:val="007D28E8"/>
    <w:rsid w:val="007D2DEB"/>
    <w:rsid w:val="007D4048"/>
    <w:rsid w:val="007D4A22"/>
    <w:rsid w:val="007D5999"/>
    <w:rsid w:val="007D6540"/>
    <w:rsid w:val="007E02F0"/>
    <w:rsid w:val="007E0EFC"/>
    <w:rsid w:val="007E1B51"/>
    <w:rsid w:val="007E2066"/>
    <w:rsid w:val="007E22D9"/>
    <w:rsid w:val="007E325F"/>
    <w:rsid w:val="007E3E5E"/>
    <w:rsid w:val="007E4287"/>
    <w:rsid w:val="007E432F"/>
    <w:rsid w:val="007E46A5"/>
    <w:rsid w:val="007E4B03"/>
    <w:rsid w:val="007E7AB1"/>
    <w:rsid w:val="007F076E"/>
    <w:rsid w:val="007F114F"/>
    <w:rsid w:val="007F1463"/>
    <w:rsid w:val="007F1DC4"/>
    <w:rsid w:val="007F2BC4"/>
    <w:rsid w:val="007F35EC"/>
    <w:rsid w:val="007F5AE4"/>
    <w:rsid w:val="007F5F75"/>
    <w:rsid w:val="007F6758"/>
    <w:rsid w:val="007F6EF4"/>
    <w:rsid w:val="0080004E"/>
    <w:rsid w:val="00800167"/>
    <w:rsid w:val="00801C3F"/>
    <w:rsid w:val="008032A2"/>
    <w:rsid w:val="00803A66"/>
    <w:rsid w:val="00803CC7"/>
    <w:rsid w:val="00804C1B"/>
    <w:rsid w:val="0080518D"/>
    <w:rsid w:val="00805617"/>
    <w:rsid w:val="00807650"/>
    <w:rsid w:val="00811834"/>
    <w:rsid w:val="00811DD8"/>
    <w:rsid w:val="00813A6B"/>
    <w:rsid w:val="008149D3"/>
    <w:rsid w:val="008149E2"/>
    <w:rsid w:val="00815A5E"/>
    <w:rsid w:val="00816016"/>
    <w:rsid w:val="00816918"/>
    <w:rsid w:val="008177D8"/>
    <w:rsid w:val="00820E25"/>
    <w:rsid w:val="00820E71"/>
    <w:rsid w:val="00821D30"/>
    <w:rsid w:val="00821E36"/>
    <w:rsid w:val="0082499B"/>
    <w:rsid w:val="00827F2F"/>
    <w:rsid w:val="00830E07"/>
    <w:rsid w:val="00831A92"/>
    <w:rsid w:val="008329D8"/>
    <w:rsid w:val="00833A89"/>
    <w:rsid w:val="008346EE"/>
    <w:rsid w:val="0083519C"/>
    <w:rsid w:val="00835829"/>
    <w:rsid w:val="00840AA2"/>
    <w:rsid w:val="00840BEA"/>
    <w:rsid w:val="00841083"/>
    <w:rsid w:val="00841820"/>
    <w:rsid w:val="00842B9B"/>
    <w:rsid w:val="00843E47"/>
    <w:rsid w:val="008450F2"/>
    <w:rsid w:val="00846DCB"/>
    <w:rsid w:val="00850600"/>
    <w:rsid w:val="00853054"/>
    <w:rsid w:val="0085384E"/>
    <w:rsid w:val="00855DB9"/>
    <w:rsid w:val="00856DCE"/>
    <w:rsid w:val="00860819"/>
    <w:rsid w:val="008629F1"/>
    <w:rsid w:val="008630F7"/>
    <w:rsid w:val="00863C76"/>
    <w:rsid w:val="0086517B"/>
    <w:rsid w:val="0086628F"/>
    <w:rsid w:val="008663F8"/>
    <w:rsid w:val="00866E76"/>
    <w:rsid w:val="00867836"/>
    <w:rsid w:val="008678D1"/>
    <w:rsid w:val="00867ACD"/>
    <w:rsid w:val="00872678"/>
    <w:rsid w:val="00877A54"/>
    <w:rsid w:val="00877DC7"/>
    <w:rsid w:val="008804D9"/>
    <w:rsid w:val="0088056E"/>
    <w:rsid w:val="00880F6F"/>
    <w:rsid w:val="008813C0"/>
    <w:rsid w:val="00881548"/>
    <w:rsid w:val="008824E8"/>
    <w:rsid w:val="00884888"/>
    <w:rsid w:val="008848C8"/>
    <w:rsid w:val="00895D6A"/>
    <w:rsid w:val="008A0D30"/>
    <w:rsid w:val="008A34F9"/>
    <w:rsid w:val="008A4089"/>
    <w:rsid w:val="008A51D2"/>
    <w:rsid w:val="008A5888"/>
    <w:rsid w:val="008A58A0"/>
    <w:rsid w:val="008A5B48"/>
    <w:rsid w:val="008A7C03"/>
    <w:rsid w:val="008B1A9C"/>
    <w:rsid w:val="008B55D6"/>
    <w:rsid w:val="008B72C2"/>
    <w:rsid w:val="008B76D8"/>
    <w:rsid w:val="008C03CE"/>
    <w:rsid w:val="008C0DB5"/>
    <w:rsid w:val="008C0DE4"/>
    <w:rsid w:val="008C13D2"/>
    <w:rsid w:val="008C16A6"/>
    <w:rsid w:val="008C1F1A"/>
    <w:rsid w:val="008C2804"/>
    <w:rsid w:val="008C29B5"/>
    <w:rsid w:val="008C561A"/>
    <w:rsid w:val="008C5EED"/>
    <w:rsid w:val="008C6117"/>
    <w:rsid w:val="008C6886"/>
    <w:rsid w:val="008C74E6"/>
    <w:rsid w:val="008C7554"/>
    <w:rsid w:val="008C7890"/>
    <w:rsid w:val="008C7F01"/>
    <w:rsid w:val="008D0E3F"/>
    <w:rsid w:val="008D18E2"/>
    <w:rsid w:val="008D297C"/>
    <w:rsid w:val="008D2EA4"/>
    <w:rsid w:val="008D37DA"/>
    <w:rsid w:val="008D3EA6"/>
    <w:rsid w:val="008D66A5"/>
    <w:rsid w:val="008D7C3A"/>
    <w:rsid w:val="008E20F4"/>
    <w:rsid w:val="008E2A38"/>
    <w:rsid w:val="008E3360"/>
    <w:rsid w:val="008E4081"/>
    <w:rsid w:val="008E4535"/>
    <w:rsid w:val="008E6AF7"/>
    <w:rsid w:val="008E7D03"/>
    <w:rsid w:val="008F498B"/>
    <w:rsid w:val="008F53DA"/>
    <w:rsid w:val="008F57BF"/>
    <w:rsid w:val="008F5CCD"/>
    <w:rsid w:val="008F7244"/>
    <w:rsid w:val="008F7794"/>
    <w:rsid w:val="00900ED4"/>
    <w:rsid w:val="00902481"/>
    <w:rsid w:val="0090324B"/>
    <w:rsid w:val="00905095"/>
    <w:rsid w:val="00906577"/>
    <w:rsid w:val="00906A3B"/>
    <w:rsid w:val="009078A0"/>
    <w:rsid w:val="00907C0D"/>
    <w:rsid w:val="009125B4"/>
    <w:rsid w:val="00912835"/>
    <w:rsid w:val="0091309C"/>
    <w:rsid w:val="009131E0"/>
    <w:rsid w:val="00913B70"/>
    <w:rsid w:val="0091485B"/>
    <w:rsid w:val="0091708A"/>
    <w:rsid w:val="009204A9"/>
    <w:rsid w:val="0092096B"/>
    <w:rsid w:val="009224F5"/>
    <w:rsid w:val="0092370D"/>
    <w:rsid w:val="00924E64"/>
    <w:rsid w:val="00925486"/>
    <w:rsid w:val="009257EC"/>
    <w:rsid w:val="00926AB7"/>
    <w:rsid w:val="009276EE"/>
    <w:rsid w:val="00927BF9"/>
    <w:rsid w:val="00932D77"/>
    <w:rsid w:val="009341A0"/>
    <w:rsid w:val="00934FA5"/>
    <w:rsid w:val="009362E9"/>
    <w:rsid w:val="00940A01"/>
    <w:rsid w:val="009411C6"/>
    <w:rsid w:val="009412EE"/>
    <w:rsid w:val="009422ED"/>
    <w:rsid w:val="00946B8C"/>
    <w:rsid w:val="009538B2"/>
    <w:rsid w:val="009560B1"/>
    <w:rsid w:val="009569E0"/>
    <w:rsid w:val="00956C6F"/>
    <w:rsid w:val="00956DFB"/>
    <w:rsid w:val="00962C09"/>
    <w:rsid w:val="00962E85"/>
    <w:rsid w:val="009637AB"/>
    <w:rsid w:val="0096537C"/>
    <w:rsid w:val="00965F17"/>
    <w:rsid w:val="00970279"/>
    <w:rsid w:val="00971173"/>
    <w:rsid w:val="009716F1"/>
    <w:rsid w:val="009728A0"/>
    <w:rsid w:val="00973638"/>
    <w:rsid w:val="009745D6"/>
    <w:rsid w:val="009747D9"/>
    <w:rsid w:val="00975562"/>
    <w:rsid w:val="009761B3"/>
    <w:rsid w:val="00976428"/>
    <w:rsid w:val="0097686D"/>
    <w:rsid w:val="00977609"/>
    <w:rsid w:val="009778DC"/>
    <w:rsid w:val="00980263"/>
    <w:rsid w:val="009825E1"/>
    <w:rsid w:val="00983D14"/>
    <w:rsid w:val="0098426D"/>
    <w:rsid w:val="00984C15"/>
    <w:rsid w:val="009856D8"/>
    <w:rsid w:val="00986582"/>
    <w:rsid w:val="00986C50"/>
    <w:rsid w:val="00987291"/>
    <w:rsid w:val="00990335"/>
    <w:rsid w:val="00992562"/>
    <w:rsid w:val="0099277D"/>
    <w:rsid w:val="00993877"/>
    <w:rsid w:val="00994C51"/>
    <w:rsid w:val="0099702B"/>
    <w:rsid w:val="00997BF6"/>
    <w:rsid w:val="009A04D8"/>
    <w:rsid w:val="009A078E"/>
    <w:rsid w:val="009A0D79"/>
    <w:rsid w:val="009A167E"/>
    <w:rsid w:val="009A1ADB"/>
    <w:rsid w:val="009A23C9"/>
    <w:rsid w:val="009A5900"/>
    <w:rsid w:val="009B1CC5"/>
    <w:rsid w:val="009B201F"/>
    <w:rsid w:val="009B37CC"/>
    <w:rsid w:val="009B37E2"/>
    <w:rsid w:val="009B44B5"/>
    <w:rsid w:val="009B473D"/>
    <w:rsid w:val="009B672D"/>
    <w:rsid w:val="009B6F98"/>
    <w:rsid w:val="009C19BA"/>
    <w:rsid w:val="009C2AAF"/>
    <w:rsid w:val="009C317B"/>
    <w:rsid w:val="009C638C"/>
    <w:rsid w:val="009D069E"/>
    <w:rsid w:val="009D0ED3"/>
    <w:rsid w:val="009D1504"/>
    <w:rsid w:val="009D334E"/>
    <w:rsid w:val="009D357E"/>
    <w:rsid w:val="009D358C"/>
    <w:rsid w:val="009D55D1"/>
    <w:rsid w:val="009D59D0"/>
    <w:rsid w:val="009D6C33"/>
    <w:rsid w:val="009D74B2"/>
    <w:rsid w:val="009E058B"/>
    <w:rsid w:val="009E0850"/>
    <w:rsid w:val="009E2CE6"/>
    <w:rsid w:val="009E367C"/>
    <w:rsid w:val="009E417D"/>
    <w:rsid w:val="009E4662"/>
    <w:rsid w:val="009E711E"/>
    <w:rsid w:val="009F18AC"/>
    <w:rsid w:val="009F27C1"/>
    <w:rsid w:val="009F353E"/>
    <w:rsid w:val="009F401F"/>
    <w:rsid w:val="009F5A00"/>
    <w:rsid w:val="009F5B20"/>
    <w:rsid w:val="009F65EE"/>
    <w:rsid w:val="009F7A05"/>
    <w:rsid w:val="00A000F1"/>
    <w:rsid w:val="00A010C7"/>
    <w:rsid w:val="00A018DC"/>
    <w:rsid w:val="00A01F1D"/>
    <w:rsid w:val="00A01FD0"/>
    <w:rsid w:val="00A032C7"/>
    <w:rsid w:val="00A050FA"/>
    <w:rsid w:val="00A062A1"/>
    <w:rsid w:val="00A065FE"/>
    <w:rsid w:val="00A067BC"/>
    <w:rsid w:val="00A06D34"/>
    <w:rsid w:val="00A06D4B"/>
    <w:rsid w:val="00A07A6C"/>
    <w:rsid w:val="00A10852"/>
    <w:rsid w:val="00A131A8"/>
    <w:rsid w:val="00A13C92"/>
    <w:rsid w:val="00A13D84"/>
    <w:rsid w:val="00A14649"/>
    <w:rsid w:val="00A15031"/>
    <w:rsid w:val="00A15C58"/>
    <w:rsid w:val="00A15CE1"/>
    <w:rsid w:val="00A16493"/>
    <w:rsid w:val="00A23508"/>
    <w:rsid w:val="00A23E86"/>
    <w:rsid w:val="00A24786"/>
    <w:rsid w:val="00A254A5"/>
    <w:rsid w:val="00A25557"/>
    <w:rsid w:val="00A26B1C"/>
    <w:rsid w:val="00A30E82"/>
    <w:rsid w:val="00A322F6"/>
    <w:rsid w:val="00A3389D"/>
    <w:rsid w:val="00A343E5"/>
    <w:rsid w:val="00A35044"/>
    <w:rsid w:val="00A35173"/>
    <w:rsid w:val="00A35DF1"/>
    <w:rsid w:val="00A35EB6"/>
    <w:rsid w:val="00A35F96"/>
    <w:rsid w:val="00A41669"/>
    <w:rsid w:val="00A42DF3"/>
    <w:rsid w:val="00A43C8D"/>
    <w:rsid w:val="00A44663"/>
    <w:rsid w:val="00A448B3"/>
    <w:rsid w:val="00A46B57"/>
    <w:rsid w:val="00A47189"/>
    <w:rsid w:val="00A47C64"/>
    <w:rsid w:val="00A50072"/>
    <w:rsid w:val="00A5155E"/>
    <w:rsid w:val="00A51C58"/>
    <w:rsid w:val="00A52B1B"/>
    <w:rsid w:val="00A5303C"/>
    <w:rsid w:val="00A53B56"/>
    <w:rsid w:val="00A556E4"/>
    <w:rsid w:val="00A55B50"/>
    <w:rsid w:val="00A55ECA"/>
    <w:rsid w:val="00A57C3F"/>
    <w:rsid w:val="00A61693"/>
    <w:rsid w:val="00A62289"/>
    <w:rsid w:val="00A631C1"/>
    <w:rsid w:val="00A639AB"/>
    <w:rsid w:val="00A64250"/>
    <w:rsid w:val="00A67C5B"/>
    <w:rsid w:val="00A724FE"/>
    <w:rsid w:val="00A72833"/>
    <w:rsid w:val="00A74C27"/>
    <w:rsid w:val="00A74EDA"/>
    <w:rsid w:val="00A75E65"/>
    <w:rsid w:val="00A76217"/>
    <w:rsid w:val="00A80BE6"/>
    <w:rsid w:val="00A80E0B"/>
    <w:rsid w:val="00A80EC9"/>
    <w:rsid w:val="00A81DF5"/>
    <w:rsid w:val="00A84BAF"/>
    <w:rsid w:val="00A85F24"/>
    <w:rsid w:val="00A86D9C"/>
    <w:rsid w:val="00A87DD4"/>
    <w:rsid w:val="00A90233"/>
    <w:rsid w:val="00A91BC9"/>
    <w:rsid w:val="00A92065"/>
    <w:rsid w:val="00A97E38"/>
    <w:rsid w:val="00AA215A"/>
    <w:rsid w:val="00AA2CF1"/>
    <w:rsid w:val="00AA38F0"/>
    <w:rsid w:val="00AA3A01"/>
    <w:rsid w:val="00AA514B"/>
    <w:rsid w:val="00AA5ECB"/>
    <w:rsid w:val="00AA7901"/>
    <w:rsid w:val="00AB0422"/>
    <w:rsid w:val="00AB16CD"/>
    <w:rsid w:val="00AB16DC"/>
    <w:rsid w:val="00AB18C9"/>
    <w:rsid w:val="00AB20A4"/>
    <w:rsid w:val="00AB3FFB"/>
    <w:rsid w:val="00AB4096"/>
    <w:rsid w:val="00AB4F73"/>
    <w:rsid w:val="00AB7AC1"/>
    <w:rsid w:val="00AC0F91"/>
    <w:rsid w:val="00AC20DD"/>
    <w:rsid w:val="00AC2D9B"/>
    <w:rsid w:val="00AC3841"/>
    <w:rsid w:val="00AC3D7A"/>
    <w:rsid w:val="00AC3F64"/>
    <w:rsid w:val="00AC6017"/>
    <w:rsid w:val="00AC6E24"/>
    <w:rsid w:val="00AC7971"/>
    <w:rsid w:val="00AD03A1"/>
    <w:rsid w:val="00AD1D14"/>
    <w:rsid w:val="00AD21B2"/>
    <w:rsid w:val="00AD21EE"/>
    <w:rsid w:val="00AD2995"/>
    <w:rsid w:val="00AD59C6"/>
    <w:rsid w:val="00AD5C3C"/>
    <w:rsid w:val="00AD6608"/>
    <w:rsid w:val="00AD7911"/>
    <w:rsid w:val="00AE0C7B"/>
    <w:rsid w:val="00AE26A6"/>
    <w:rsid w:val="00AE4129"/>
    <w:rsid w:val="00AE4D09"/>
    <w:rsid w:val="00AE554F"/>
    <w:rsid w:val="00AE6957"/>
    <w:rsid w:val="00AE799C"/>
    <w:rsid w:val="00AF0919"/>
    <w:rsid w:val="00AF18CC"/>
    <w:rsid w:val="00AF19E5"/>
    <w:rsid w:val="00AF292A"/>
    <w:rsid w:val="00AF466C"/>
    <w:rsid w:val="00AF4AB5"/>
    <w:rsid w:val="00AF4B25"/>
    <w:rsid w:val="00AF60A8"/>
    <w:rsid w:val="00AF74B9"/>
    <w:rsid w:val="00AF7941"/>
    <w:rsid w:val="00B00162"/>
    <w:rsid w:val="00B004D4"/>
    <w:rsid w:val="00B00C75"/>
    <w:rsid w:val="00B01186"/>
    <w:rsid w:val="00B01586"/>
    <w:rsid w:val="00B03B68"/>
    <w:rsid w:val="00B0486E"/>
    <w:rsid w:val="00B05D63"/>
    <w:rsid w:val="00B068FA"/>
    <w:rsid w:val="00B0701E"/>
    <w:rsid w:val="00B079B6"/>
    <w:rsid w:val="00B11C4E"/>
    <w:rsid w:val="00B1301F"/>
    <w:rsid w:val="00B142B7"/>
    <w:rsid w:val="00B15D34"/>
    <w:rsid w:val="00B20E2A"/>
    <w:rsid w:val="00B25E16"/>
    <w:rsid w:val="00B271A1"/>
    <w:rsid w:val="00B305E8"/>
    <w:rsid w:val="00B30ADA"/>
    <w:rsid w:val="00B30DF0"/>
    <w:rsid w:val="00B31309"/>
    <w:rsid w:val="00B34BC7"/>
    <w:rsid w:val="00B35867"/>
    <w:rsid w:val="00B35EAF"/>
    <w:rsid w:val="00B3762B"/>
    <w:rsid w:val="00B378B0"/>
    <w:rsid w:val="00B37AA3"/>
    <w:rsid w:val="00B422DD"/>
    <w:rsid w:val="00B44672"/>
    <w:rsid w:val="00B44A4C"/>
    <w:rsid w:val="00B4531D"/>
    <w:rsid w:val="00B454BD"/>
    <w:rsid w:val="00B466EE"/>
    <w:rsid w:val="00B46A73"/>
    <w:rsid w:val="00B478D4"/>
    <w:rsid w:val="00B47FC3"/>
    <w:rsid w:val="00B500D0"/>
    <w:rsid w:val="00B538E9"/>
    <w:rsid w:val="00B5439E"/>
    <w:rsid w:val="00B5705D"/>
    <w:rsid w:val="00B616C5"/>
    <w:rsid w:val="00B63D27"/>
    <w:rsid w:val="00B64680"/>
    <w:rsid w:val="00B650DA"/>
    <w:rsid w:val="00B75404"/>
    <w:rsid w:val="00B755A4"/>
    <w:rsid w:val="00B76518"/>
    <w:rsid w:val="00B80125"/>
    <w:rsid w:val="00B829CC"/>
    <w:rsid w:val="00B83ABA"/>
    <w:rsid w:val="00B86788"/>
    <w:rsid w:val="00B869C2"/>
    <w:rsid w:val="00B876D7"/>
    <w:rsid w:val="00B90286"/>
    <w:rsid w:val="00B915C4"/>
    <w:rsid w:val="00B96A73"/>
    <w:rsid w:val="00B97350"/>
    <w:rsid w:val="00BA161C"/>
    <w:rsid w:val="00BA1E52"/>
    <w:rsid w:val="00BA4EDF"/>
    <w:rsid w:val="00BA4F39"/>
    <w:rsid w:val="00BB0231"/>
    <w:rsid w:val="00BB09FC"/>
    <w:rsid w:val="00BB0C69"/>
    <w:rsid w:val="00BB5013"/>
    <w:rsid w:val="00BB5207"/>
    <w:rsid w:val="00BB5249"/>
    <w:rsid w:val="00BB77C7"/>
    <w:rsid w:val="00BC10BB"/>
    <w:rsid w:val="00BC339F"/>
    <w:rsid w:val="00BC5934"/>
    <w:rsid w:val="00BC5AA4"/>
    <w:rsid w:val="00BC65BB"/>
    <w:rsid w:val="00BC7050"/>
    <w:rsid w:val="00BC72CD"/>
    <w:rsid w:val="00BD0758"/>
    <w:rsid w:val="00BD1A3C"/>
    <w:rsid w:val="00BD226C"/>
    <w:rsid w:val="00BD271D"/>
    <w:rsid w:val="00BD3760"/>
    <w:rsid w:val="00BD3B47"/>
    <w:rsid w:val="00BD3FD7"/>
    <w:rsid w:val="00BD400E"/>
    <w:rsid w:val="00BD6811"/>
    <w:rsid w:val="00BD6DA2"/>
    <w:rsid w:val="00BE11EB"/>
    <w:rsid w:val="00BE17ED"/>
    <w:rsid w:val="00BE1952"/>
    <w:rsid w:val="00BE1D37"/>
    <w:rsid w:val="00BE2F50"/>
    <w:rsid w:val="00BE35D1"/>
    <w:rsid w:val="00BE38A6"/>
    <w:rsid w:val="00BE3EEF"/>
    <w:rsid w:val="00BE44F6"/>
    <w:rsid w:val="00BE53C1"/>
    <w:rsid w:val="00BE551C"/>
    <w:rsid w:val="00BE66E8"/>
    <w:rsid w:val="00BF121B"/>
    <w:rsid w:val="00BF1396"/>
    <w:rsid w:val="00BF2CAF"/>
    <w:rsid w:val="00BF2FF7"/>
    <w:rsid w:val="00BF423E"/>
    <w:rsid w:val="00BF5EE0"/>
    <w:rsid w:val="00BF6852"/>
    <w:rsid w:val="00BF6B5B"/>
    <w:rsid w:val="00BF6B5E"/>
    <w:rsid w:val="00BF7584"/>
    <w:rsid w:val="00BF7CAB"/>
    <w:rsid w:val="00C01897"/>
    <w:rsid w:val="00C01F49"/>
    <w:rsid w:val="00C03458"/>
    <w:rsid w:val="00C03F59"/>
    <w:rsid w:val="00C04304"/>
    <w:rsid w:val="00C0551D"/>
    <w:rsid w:val="00C05A86"/>
    <w:rsid w:val="00C05B46"/>
    <w:rsid w:val="00C069E5"/>
    <w:rsid w:val="00C0735B"/>
    <w:rsid w:val="00C07ED1"/>
    <w:rsid w:val="00C11031"/>
    <w:rsid w:val="00C110B5"/>
    <w:rsid w:val="00C11516"/>
    <w:rsid w:val="00C116B3"/>
    <w:rsid w:val="00C12AE5"/>
    <w:rsid w:val="00C12EC3"/>
    <w:rsid w:val="00C137AD"/>
    <w:rsid w:val="00C176E9"/>
    <w:rsid w:val="00C17FC1"/>
    <w:rsid w:val="00C2130F"/>
    <w:rsid w:val="00C22711"/>
    <w:rsid w:val="00C22763"/>
    <w:rsid w:val="00C22799"/>
    <w:rsid w:val="00C23ABA"/>
    <w:rsid w:val="00C258CB"/>
    <w:rsid w:val="00C25DE5"/>
    <w:rsid w:val="00C2651E"/>
    <w:rsid w:val="00C27F6D"/>
    <w:rsid w:val="00C3314D"/>
    <w:rsid w:val="00C3327B"/>
    <w:rsid w:val="00C33B6E"/>
    <w:rsid w:val="00C40CA2"/>
    <w:rsid w:val="00C40F49"/>
    <w:rsid w:val="00C43C1E"/>
    <w:rsid w:val="00C4793A"/>
    <w:rsid w:val="00C506BB"/>
    <w:rsid w:val="00C51A43"/>
    <w:rsid w:val="00C52CFE"/>
    <w:rsid w:val="00C53327"/>
    <w:rsid w:val="00C54E2C"/>
    <w:rsid w:val="00C56C77"/>
    <w:rsid w:val="00C57AA8"/>
    <w:rsid w:val="00C6162F"/>
    <w:rsid w:val="00C651BD"/>
    <w:rsid w:val="00C656E1"/>
    <w:rsid w:val="00C65B02"/>
    <w:rsid w:val="00C66C4A"/>
    <w:rsid w:val="00C6721B"/>
    <w:rsid w:val="00C67323"/>
    <w:rsid w:val="00C673D8"/>
    <w:rsid w:val="00C67A99"/>
    <w:rsid w:val="00C7014A"/>
    <w:rsid w:val="00C71429"/>
    <w:rsid w:val="00C714B6"/>
    <w:rsid w:val="00C73073"/>
    <w:rsid w:val="00C73614"/>
    <w:rsid w:val="00C736F2"/>
    <w:rsid w:val="00C740BC"/>
    <w:rsid w:val="00C75FE8"/>
    <w:rsid w:val="00C81971"/>
    <w:rsid w:val="00C84424"/>
    <w:rsid w:val="00C84E04"/>
    <w:rsid w:val="00C87615"/>
    <w:rsid w:val="00C91263"/>
    <w:rsid w:val="00C914C8"/>
    <w:rsid w:val="00C91975"/>
    <w:rsid w:val="00C91CB6"/>
    <w:rsid w:val="00C93673"/>
    <w:rsid w:val="00C94486"/>
    <w:rsid w:val="00C94519"/>
    <w:rsid w:val="00C95415"/>
    <w:rsid w:val="00C967FD"/>
    <w:rsid w:val="00C96B0A"/>
    <w:rsid w:val="00C97B0C"/>
    <w:rsid w:val="00C97B56"/>
    <w:rsid w:val="00CA0684"/>
    <w:rsid w:val="00CA0919"/>
    <w:rsid w:val="00CA39A1"/>
    <w:rsid w:val="00CA462C"/>
    <w:rsid w:val="00CA4BD9"/>
    <w:rsid w:val="00CA504B"/>
    <w:rsid w:val="00CB0A4B"/>
    <w:rsid w:val="00CB0D80"/>
    <w:rsid w:val="00CB36FD"/>
    <w:rsid w:val="00CB3A38"/>
    <w:rsid w:val="00CB4809"/>
    <w:rsid w:val="00CB50D1"/>
    <w:rsid w:val="00CB5A51"/>
    <w:rsid w:val="00CC1FAE"/>
    <w:rsid w:val="00CC26B7"/>
    <w:rsid w:val="00CC36C6"/>
    <w:rsid w:val="00CC5283"/>
    <w:rsid w:val="00CC5F46"/>
    <w:rsid w:val="00CC6E67"/>
    <w:rsid w:val="00CD01B1"/>
    <w:rsid w:val="00CD08F1"/>
    <w:rsid w:val="00CD1CE0"/>
    <w:rsid w:val="00CD3BAD"/>
    <w:rsid w:val="00CD6C6C"/>
    <w:rsid w:val="00CD6F27"/>
    <w:rsid w:val="00CE0936"/>
    <w:rsid w:val="00CE0F39"/>
    <w:rsid w:val="00CE25C8"/>
    <w:rsid w:val="00CE2D9A"/>
    <w:rsid w:val="00CE3257"/>
    <w:rsid w:val="00CE3B6A"/>
    <w:rsid w:val="00CE5D57"/>
    <w:rsid w:val="00CE5EBF"/>
    <w:rsid w:val="00CE6A06"/>
    <w:rsid w:val="00CF097E"/>
    <w:rsid w:val="00CF0B07"/>
    <w:rsid w:val="00CF0D4F"/>
    <w:rsid w:val="00CF24DB"/>
    <w:rsid w:val="00CF2B91"/>
    <w:rsid w:val="00CF51E6"/>
    <w:rsid w:val="00CF60E5"/>
    <w:rsid w:val="00D0036B"/>
    <w:rsid w:val="00D01596"/>
    <w:rsid w:val="00D015E2"/>
    <w:rsid w:val="00D01826"/>
    <w:rsid w:val="00D019CE"/>
    <w:rsid w:val="00D02319"/>
    <w:rsid w:val="00D03609"/>
    <w:rsid w:val="00D0423A"/>
    <w:rsid w:val="00D05763"/>
    <w:rsid w:val="00D06379"/>
    <w:rsid w:val="00D070F3"/>
    <w:rsid w:val="00D078F2"/>
    <w:rsid w:val="00D16D59"/>
    <w:rsid w:val="00D21A22"/>
    <w:rsid w:val="00D227D7"/>
    <w:rsid w:val="00D23AAF"/>
    <w:rsid w:val="00D23F41"/>
    <w:rsid w:val="00D242D3"/>
    <w:rsid w:val="00D24762"/>
    <w:rsid w:val="00D24767"/>
    <w:rsid w:val="00D24D46"/>
    <w:rsid w:val="00D261B6"/>
    <w:rsid w:val="00D2648F"/>
    <w:rsid w:val="00D26EF3"/>
    <w:rsid w:val="00D27A18"/>
    <w:rsid w:val="00D34633"/>
    <w:rsid w:val="00D347E8"/>
    <w:rsid w:val="00D36670"/>
    <w:rsid w:val="00D40201"/>
    <w:rsid w:val="00D420E5"/>
    <w:rsid w:val="00D430FD"/>
    <w:rsid w:val="00D435AE"/>
    <w:rsid w:val="00D436FB"/>
    <w:rsid w:val="00D456B7"/>
    <w:rsid w:val="00D45E8D"/>
    <w:rsid w:val="00D46598"/>
    <w:rsid w:val="00D474C6"/>
    <w:rsid w:val="00D4779F"/>
    <w:rsid w:val="00D50F61"/>
    <w:rsid w:val="00D51CEA"/>
    <w:rsid w:val="00D5255A"/>
    <w:rsid w:val="00D55C19"/>
    <w:rsid w:val="00D600C6"/>
    <w:rsid w:val="00D6041B"/>
    <w:rsid w:val="00D60784"/>
    <w:rsid w:val="00D61835"/>
    <w:rsid w:val="00D620DC"/>
    <w:rsid w:val="00D64094"/>
    <w:rsid w:val="00D65454"/>
    <w:rsid w:val="00D663A5"/>
    <w:rsid w:val="00D66515"/>
    <w:rsid w:val="00D6795D"/>
    <w:rsid w:val="00D705C2"/>
    <w:rsid w:val="00D70766"/>
    <w:rsid w:val="00D725DC"/>
    <w:rsid w:val="00D74192"/>
    <w:rsid w:val="00D75083"/>
    <w:rsid w:val="00D76348"/>
    <w:rsid w:val="00D76AB6"/>
    <w:rsid w:val="00D775D9"/>
    <w:rsid w:val="00D77AB5"/>
    <w:rsid w:val="00D80298"/>
    <w:rsid w:val="00D80A3C"/>
    <w:rsid w:val="00D82254"/>
    <w:rsid w:val="00D82270"/>
    <w:rsid w:val="00D82456"/>
    <w:rsid w:val="00D827E6"/>
    <w:rsid w:val="00D855B9"/>
    <w:rsid w:val="00D859AA"/>
    <w:rsid w:val="00D90ED4"/>
    <w:rsid w:val="00D91FA5"/>
    <w:rsid w:val="00D93432"/>
    <w:rsid w:val="00D938C1"/>
    <w:rsid w:val="00D95712"/>
    <w:rsid w:val="00D97D62"/>
    <w:rsid w:val="00DA0E19"/>
    <w:rsid w:val="00DA1B90"/>
    <w:rsid w:val="00DA2A49"/>
    <w:rsid w:val="00DA461E"/>
    <w:rsid w:val="00DA5AF3"/>
    <w:rsid w:val="00DA7001"/>
    <w:rsid w:val="00DA7E78"/>
    <w:rsid w:val="00DB49B7"/>
    <w:rsid w:val="00DB5B87"/>
    <w:rsid w:val="00DB5F02"/>
    <w:rsid w:val="00DB6DD9"/>
    <w:rsid w:val="00DB7CAD"/>
    <w:rsid w:val="00DC0758"/>
    <w:rsid w:val="00DC0872"/>
    <w:rsid w:val="00DC0874"/>
    <w:rsid w:val="00DC1962"/>
    <w:rsid w:val="00DC1AE4"/>
    <w:rsid w:val="00DC2959"/>
    <w:rsid w:val="00DC49E4"/>
    <w:rsid w:val="00DC4C5C"/>
    <w:rsid w:val="00DC543A"/>
    <w:rsid w:val="00DC6186"/>
    <w:rsid w:val="00DC66E4"/>
    <w:rsid w:val="00DD158F"/>
    <w:rsid w:val="00DD1727"/>
    <w:rsid w:val="00DD3956"/>
    <w:rsid w:val="00DD3C00"/>
    <w:rsid w:val="00DD45EB"/>
    <w:rsid w:val="00DD4FD5"/>
    <w:rsid w:val="00DD5646"/>
    <w:rsid w:val="00DD5A83"/>
    <w:rsid w:val="00DD5B14"/>
    <w:rsid w:val="00DD6751"/>
    <w:rsid w:val="00DD7C70"/>
    <w:rsid w:val="00DE0E6D"/>
    <w:rsid w:val="00DE2999"/>
    <w:rsid w:val="00DE3351"/>
    <w:rsid w:val="00DE3B66"/>
    <w:rsid w:val="00DE3DF2"/>
    <w:rsid w:val="00DE4729"/>
    <w:rsid w:val="00DE5642"/>
    <w:rsid w:val="00DE606F"/>
    <w:rsid w:val="00DE6561"/>
    <w:rsid w:val="00DE693F"/>
    <w:rsid w:val="00DF09CA"/>
    <w:rsid w:val="00DF1387"/>
    <w:rsid w:val="00DF2179"/>
    <w:rsid w:val="00DF69E8"/>
    <w:rsid w:val="00E036AF"/>
    <w:rsid w:val="00E065E9"/>
    <w:rsid w:val="00E0799D"/>
    <w:rsid w:val="00E07A6D"/>
    <w:rsid w:val="00E118EF"/>
    <w:rsid w:val="00E12399"/>
    <w:rsid w:val="00E12F77"/>
    <w:rsid w:val="00E20753"/>
    <w:rsid w:val="00E20C2C"/>
    <w:rsid w:val="00E214B5"/>
    <w:rsid w:val="00E21B6B"/>
    <w:rsid w:val="00E221B7"/>
    <w:rsid w:val="00E24163"/>
    <w:rsid w:val="00E25181"/>
    <w:rsid w:val="00E272EB"/>
    <w:rsid w:val="00E277D0"/>
    <w:rsid w:val="00E318C3"/>
    <w:rsid w:val="00E35CEB"/>
    <w:rsid w:val="00E35EB6"/>
    <w:rsid w:val="00E376EB"/>
    <w:rsid w:val="00E4066C"/>
    <w:rsid w:val="00E42AA3"/>
    <w:rsid w:val="00E430FD"/>
    <w:rsid w:val="00E43739"/>
    <w:rsid w:val="00E441C5"/>
    <w:rsid w:val="00E472E8"/>
    <w:rsid w:val="00E47C18"/>
    <w:rsid w:val="00E51978"/>
    <w:rsid w:val="00E52685"/>
    <w:rsid w:val="00E5328F"/>
    <w:rsid w:val="00E5528F"/>
    <w:rsid w:val="00E566E2"/>
    <w:rsid w:val="00E5708E"/>
    <w:rsid w:val="00E5730E"/>
    <w:rsid w:val="00E57340"/>
    <w:rsid w:val="00E5773E"/>
    <w:rsid w:val="00E6002E"/>
    <w:rsid w:val="00E63BB8"/>
    <w:rsid w:val="00E6421B"/>
    <w:rsid w:val="00E64EB8"/>
    <w:rsid w:val="00E651EC"/>
    <w:rsid w:val="00E6614B"/>
    <w:rsid w:val="00E73544"/>
    <w:rsid w:val="00E7358B"/>
    <w:rsid w:val="00E7376F"/>
    <w:rsid w:val="00E8035A"/>
    <w:rsid w:val="00E80E53"/>
    <w:rsid w:val="00E817D2"/>
    <w:rsid w:val="00E81CF5"/>
    <w:rsid w:val="00E827C1"/>
    <w:rsid w:val="00E904CD"/>
    <w:rsid w:val="00E90754"/>
    <w:rsid w:val="00E91D20"/>
    <w:rsid w:val="00E9302F"/>
    <w:rsid w:val="00E93323"/>
    <w:rsid w:val="00E94502"/>
    <w:rsid w:val="00E96BB8"/>
    <w:rsid w:val="00E96EAE"/>
    <w:rsid w:val="00EA3314"/>
    <w:rsid w:val="00EA37D7"/>
    <w:rsid w:val="00EA4E7F"/>
    <w:rsid w:val="00EA4F63"/>
    <w:rsid w:val="00EA5ABD"/>
    <w:rsid w:val="00EA5B39"/>
    <w:rsid w:val="00EA63B0"/>
    <w:rsid w:val="00EA6852"/>
    <w:rsid w:val="00EB2A80"/>
    <w:rsid w:val="00EB396C"/>
    <w:rsid w:val="00EB39B9"/>
    <w:rsid w:val="00EB4B4E"/>
    <w:rsid w:val="00EB58FD"/>
    <w:rsid w:val="00EB64D5"/>
    <w:rsid w:val="00EC4700"/>
    <w:rsid w:val="00EC7D4F"/>
    <w:rsid w:val="00ED0AAA"/>
    <w:rsid w:val="00ED0EE3"/>
    <w:rsid w:val="00ED140E"/>
    <w:rsid w:val="00ED2760"/>
    <w:rsid w:val="00ED3B43"/>
    <w:rsid w:val="00ED483A"/>
    <w:rsid w:val="00ED5C39"/>
    <w:rsid w:val="00ED668A"/>
    <w:rsid w:val="00ED69F1"/>
    <w:rsid w:val="00EE01D0"/>
    <w:rsid w:val="00EE0D7A"/>
    <w:rsid w:val="00EE10D6"/>
    <w:rsid w:val="00EE1CEE"/>
    <w:rsid w:val="00EE2ABA"/>
    <w:rsid w:val="00EE37CF"/>
    <w:rsid w:val="00EE7718"/>
    <w:rsid w:val="00EF3B78"/>
    <w:rsid w:val="00EF4292"/>
    <w:rsid w:val="00EF4444"/>
    <w:rsid w:val="00EF6455"/>
    <w:rsid w:val="00F03555"/>
    <w:rsid w:val="00F0490C"/>
    <w:rsid w:val="00F05B23"/>
    <w:rsid w:val="00F05D78"/>
    <w:rsid w:val="00F0706E"/>
    <w:rsid w:val="00F11362"/>
    <w:rsid w:val="00F11D62"/>
    <w:rsid w:val="00F12D1B"/>
    <w:rsid w:val="00F12DAF"/>
    <w:rsid w:val="00F12EEB"/>
    <w:rsid w:val="00F135B6"/>
    <w:rsid w:val="00F14B9C"/>
    <w:rsid w:val="00F14C6F"/>
    <w:rsid w:val="00F1521E"/>
    <w:rsid w:val="00F16319"/>
    <w:rsid w:val="00F1658B"/>
    <w:rsid w:val="00F165DF"/>
    <w:rsid w:val="00F17155"/>
    <w:rsid w:val="00F178BD"/>
    <w:rsid w:val="00F17AF8"/>
    <w:rsid w:val="00F20D92"/>
    <w:rsid w:val="00F213BB"/>
    <w:rsid w:val="00F235B0"/>
    <w:rsid w:val="00F24493"/>
    <w:rsid w:val="00F251A3"/>
    <w:rsid w:val="00F26C40"/>
    <w:rsid w:val="00F30101"/>
    <w:rsid w:val="00F3119D"/>
    <w:rsid w:val="00F3170C"/>
    <w:rsid w:val="00F31CF9"/>
    <w:rsid w:val="00F32E5D"/>
    <w:rsid w:val="00F34A15"/>
    <w:rsid w:val="00F350F7"/>
    <w:rsid w:val="00F35622"/>
    <w:rsid w:val="00F4183A"/>
    <w:rsid w:val="00F42176"/>
    <w:rsid w:val="00F428BC"/>
    <w:rsid w:val="00F45BA5"/>
    <w:rsid w:val="00F46152"/>
    <w:rsid w:val="00F47BE0"/>
    <w:rsid w:val="00F503D4"/>
    <w:rsid w:val="00F5078A"/>
    <w:rsid w:val="00F51B4E"/>
    <w:rsid w:val="00F52F18"/>
    <w:rsid w:val="00F54D16"/>
    <w:rsid w:val="00F54F24"/>
    <w:rsid w:val="00F55970"/>
    <w:rsid w:val="00F56313"/>
    <w:rsid w:val="00F5699D"/>
    <w:rsid w:val="00F56ACF"/>
    <w:rsid w:val="00F625B3"/>
    <w:rsid w:val="00F628FC"/>
    <w:rsid w:val="00F636C6"/>
    <w:rsid w:val="00F63B55"/>
    <w:rsid w:val="00F64E45"/>
    <w:rsid w:val="00F654EC"/>
    <w:rsid w:val="00F6688D"/>
    <w:rsid w:val="00F66E7F"/>
    <w:rsid w:val="00F7024E"/>
    <w:rsid w:val="00F744E1"/>
    <w:rsid w:val="00F74A04"/>
    <w:rsid w:val="00F74FEB"/>
    <w:rsid w:val="00F75158"/>
    <w:rsid w:val="00F763B3"/>
    <w:rsid w:val="00F77108"/>
    <w:rsid w:val="00F7715A"/>
    <w:rsid w:val="00F805F2"/>
    <w:rsid w:val="00F81DD1"/>
    <w:rsid w:val="00F829BE"/>
    <w:rsid w:val="00F83561"/>
    <w:rsid w:val="00F84A58"/>
    <w:rsid w:val="00F85DAB"/>
    <w:rsid w:val="00F85F49"/>
    <w:rsid w:val="00F8628B"/>
    <w:rsid w:val="00F86995"/>
    <w:rsid w:val="00F869C2"/>
    <w:rsid w:val="00F8733D"/>
    <w:rsid w:val="00F903AD"/>
    <w:rsid w:val="00F91D91"/>
    <w:rsid w:val="00F92D62"/>
    <w:rsid w:val="00F9542E"/>
    <w:rsid w:val="00FA0971"/>
    <w:rsid w:val="00FA1FF2"/>
    <w:rsid w:val="00FA2277"/>
    <w:rsid w:val="00FA3ABB"/>
    <w:rsid w:val="00FA4C1F"/>
    <w:rsid w:val="00FA6858"/>
    <w:rsid w:val="00FA6A49"/>
    <w:rsid w:val="00FA7F8E"/>
    <w:rsid w:val="00FB140C"/>
    <w:rsid w:val="00FB48D5"/>
    <w:rsid w:val="00FB526C"/>
    <w:rsid w:val="00FC00D1"/>
    <w:rsid w:val="00FC0EF1"/>
    <w:rsid w:val="00FC1026"/>
    <w:rsid w:val="00FC29C0"/>
    <w:rsid w:val="00FC335B"/>
    <w:rsid w:val="00FC4510"/>
    <w:rsid w:val="00FD02B1"/>
    <w:rsid w:val="00FD0632"/>
    <w:rsid w:val="00FD2434"/>
    <w:rsid w:val="00FD2D6C"/>
    <w:rsid w:val="00FD3475"/>
    <w:rsid w:val="00FD520C"/>
    <w:rsid w:val="00FD6193"/>
    <w:rsid w:val="00FD65CD"/>
    <w:rsid w:val="00FD7A18"/>
    <w:rsid w:val="00FD7C5A"/>
    <w:rsid w:val="00FD7CEC"/>
    <w:rsid w:val="00FE031D"/>
    <w:rsid w:val="00FE089F"/>
    <w:rsid w:val="00FE18B3"/>
    <w:rsid w:val="00FE1AC7"/>
    <w:rsid w:val="00FE1F6B"/>
    <w:rsid w:val="00FE36F1"/>
    <w:rsid w:val="00FE5B63"/>
    <w:rsid w:val="00FE6900"/>
    <w:rsid w:val="00FE6A56"/>
    <w:rsid w:val="00FE6FBB"/>
    <w:rsid w:val="00FE7722"/>
    <w:rsid w:val="00FE79F1"/>
    <w:rsid w:val="00FE7B97"/>
    <w:rsid w:val="00FF3502"/>
    <w:rsid w:val="00FF3751"/>
    <w:rsid w:val="00FF4DE8"/>
    <w:rsid w:val="00FF5B97"/>
    <w:rsid w:val="00FF5D1B"/>
    <w:rsid w:val="00FF6A2A"/>
    <w:rsid w:val="00FF6B51"/>
    <w:rsid w:val="00FF73B1"/>
    <w:rsid w:val="00FF7FC3"/>
    <w:rsid w:val="00FF7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F4C15C"/>
  <w15:docId w15:val="{1A53AC4B-CEF0-42AC-A1BF-9663DC1C9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1962"/>
  </w:style>
  <w:style w:type="paragraph" w:styleId="Heading1">
    <w:name w:val="heading 1"/>
    <w:basedOn w:val="Normal"/>
    <w:next w:val="Normal"/>
    <w:qFormat/>
    <w:rsid w:val="002726D8"/>
    <w:pPr>
      <w:keepNext/>
      <w:jc w:val="both"/>
      <w:outlineLvl w:val="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726D8"/>
    <w:pPr>
      <w:tabs>
        <w:tab w:val="center" w:pos="4320"/>
        <w:tab w:val="right" w:pos="8640"/>
      </w:tabs>
    </w:pPr>
  </w:style>
  <w:style w:type="paragraph" w:styleId="Footer">
    <w:name w:val="footer"/>
    <w:basedOn w:val="Normal"/>
    <w:link w:val="FooterChar"/>
    <w:uiPriority w:val="99"/>
    <w:rsid w:val="002726D8"/>
    <w:pPr>
      <w:tabs>
        <w:tab w:val="center" w:pos="4320"/>
        <w:tab w:val="right" w:pos="8640"/>
      </w:tabs>
    </w:pPr>
  </w:style>
  <w:style w:type="paragraph" w:styleId="DocumentMap">
    <w:name w:val="Document Map"/>
    <w:basedOn w:val="Normal"/>
    <w:semiHidden/>
    <w:rsid w:val="002726D8"/>
    <w:pPr>
      <w:shd w:val="clear" w:color="auto" w:fill="000080"/>
    </w:pPr>
    <w:rPr>
      <w:rFonts w:ascii="Tahoma" w:hAnsi="Tahoma"/>
    </w:rPr>
  </w:style>
  <w:style w:type="character" w:styleId="PageNumber">
    <w:name w:val="page number"/>
    <w:basedOn w:val="DefaultParagraphFont"/>
    <w:rsid w:val="002726D8"/>
  </w:style>
  <w:style w:type="paragraph" w:styleId="BodyTextIndent">
    <w:name w:val="Body Text Indent"/>
    <w:basedOn w:val="Normal"/>
    <w:rsid w:val="002726D8"/>
    <w:pPr>
      <w:ind w:left="1080"/>
    </w:pPr>
    <w:rPr>
      <w:sz w:val="24"/>
    </w:rPr>
  </w:style>
  <w:style w:type="paragraph" w:styleId="BalloonText">
    <w:name w:val="Balloon Text"/>
    <w:basedOn w:val="Normal"/>
    <w:semiHidden/>
    <w:rsid w:val="006F5F75"/>
    <w:rPr>
      <w:rFonts w:ascii="Tahoma" w:hAnsi="Tahoma" w:cs="Tahoma"/>
      <w:sz w:val="16"/>
      <w:szCs w:val="16"/>
    </w:rPr>
  </w:style>
  <w:style w:type="character" w:styleId="Hyperlink">
    <w:name w:val="Hyperlink"/>
    <w:basedOn w:val="DefaultParagraphFont"/>
    <w:rsid w:val="0021364B"/>
    <w:rPr>
      <w:color w:val="0000FF"/>
      <w:u w:val="single"/>
    </w:rPr>
  </w:style>
  <w:style w:type="table" w:styleId="TableGrid">
    <w:name w:val="Table Grid"/>
    <w:basedOn w:val="TableNormal"/>
    <w:rsid w:val="00534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3327"/>
    <w:pPr>
      <w:ind w:left="720"/>
      <w:contextualSpacing/>
    </w:pPr>
  </w:style>
  <w:style w:type="character" w:styleId="CommentReference">
    <w:name w:val="annotation reference"/>
    <w:basedOn w:val="DefaultParagraphFont"/>
    <w:uiPriority w:val="99"/>
    <w:rsid w:val="00D6795D"/>
    <w:rPr>
      <w:sz w:val="16"/>
      <w:szCs w:val="16"/>
    </w:rPr>
  </w:style>
  <w:style w:type="paragraph" w:styleId="CommentText">
    <w:name w:val="annotation text"/>
    <w:basedOn w:val="Normal"/>
    <w:link w:val="CommentTextChar"/>
    <w:uiPriority w:val="99"/>
    <w:rsid w:val="00D6795D"/>
  </w:style>
  <w:style w:type="character" w:customStyle="1" w:styleId="CommentTextChar">
    <w:name w:val="Comment Text Char"/>
    <w:basedOn w:val="DefaultParagraphFont"/>
    <w:link w:val="CommentText"/>
    <w:uiPriority w:val="99"/>
    <w:rsid w:val="00D6795D"/>
  </w:style>
  <w:style w:type="paragraph" w:styleId="CommentSubject">
    <w:name w:val="annotation subject"/>
    <w:basedOn w:val="CommentText"/>
    <w:next w:val="CommentText"/>
    <w:link w:val="CommentSubjectChar"/>
    <w:rsid w:val="00D6795D"/>
    <w:rPr>
      <w:b/>
      <w:bCs/>
    </w:rPr>
  </w:style>
  <w:style w:type="character" w:customStyle="1" w:styleId="CommentSubjectChar">
    <w:name w:val="Comment Subject Char"/>
    <w:basedOn w:val="CommentTextChar"/>
    <w:link w:val="CommentSubject"/>
    <w:rsid w:val="00D6795D"/>
    <w:rPr>
      <w:b/>
      <w:bCs/>
    </w:rPr>
  </w:style>
  <w:style w:type="character" w:customStyle="1" w:styleId="HeaderChar">
    <w:name w:val="Header Char"/>
    <w:basedOn w:val="DefaultParagraphFont"/>
    <w:link w:val="Header"/>
    <w:uiPriority w:val="99"/>
    <w:rsid w:val="005C65EA"/>
  </w:style>
  <w:style w:type="paragraph" w:styleId="FootnoteText">
    <w:name w:val="footnote text"/>
    <w:basedOn w:val="Normal"/>
    <w:link w:val="FootnoteTextChar"/>
    <w:semiHidden/>
    <w:unhideWhenUsed/>
    <w:rsid w:val="002E7360"/>
  </w:style>
  <w:style w:type="character" w:customStyle="1" w:styleId="FootnoteTextChar">
    <w:name w:val="Footnote Text Char"/>
    <w:basedOn w:val="DefaultParagraphFont"/>
    <w:link w:val="FootnoteText"/>
    <w:semiHidden/>
    <w:rsid w:val="002E7360"/>
  </w:style>
  <w:style w:type="character" w:styleId="FootnoteReference">
    <w:name w:val="footnote reference"/>
    <w:basedOn w:val="DefaultParagraphFont"/>
    <w:semiHidden/>
    <w:unhideWhenUsed/>
    <w:rsid w:val="002E7360"/>
    <w:rPr>
      <w:vertAlign w:val="superscript"/>
    </w:rPr>
  </w:style>
  <w:style w:type="character" w:customStyle="1" w:styleId="FooterChar">
    <w:name w:val="Footer Char"/>
    <w:basedOn w:val="DefaultParagraphFont"/>
    <w:link w:val="Footer"/>
    <w:uiPriority w:val="99"/>
    <w:rsid w:val="003E5BF1"/>
  </w:style>
  <w:style w:type="paragraph" w:styleId="Revision">
    <w:name w:val="Revision"/>
    <w:hidden/>
    <w:uiPriority w:val="99"/>
    <w:semiHidden/>
    <w:rsid w:val="00C27F6D"/>
  </w:style>
  <w:style w:type="character" w:styleId="UnresolvedMention">
    <w:name w:val="Unresolved Mention"/>
    <w:basedOn w:val="DefaultParagraphFont"/>
    <w:uiPriority w:val="99"/>
    <w:semiHidden/>
    <w:unhideWhenUsed/>
    <w:rsid w:val="004B0821"/>
    <w:rPr>
      <w:color w:val="808080"/>
      <w:shd w:val="clear" w:color="auto" w:fill="E6E6E6"/>
    </w:rPr>
  </w:style>
  <w:style w:type="character" w:styleId="PlaceholderText">
    <w:name w:val="Placeholder Text"/>
    <w:basedOn w:val="DefaultParagraphFont"/>
    <w:uiPriority w:val="99"/>
    <w:semiHidden/>
    <w:rsid w:val="007E22D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163859">
      <w:bodyDiv w:val="1"/>
      <w:marLeft w:val="0"/>
      <w:marRight w:val="0"/>
      <w:marTop w:val="0"/>
      <w:marBottom w:val="0"/>
      <w:divBdr>
        <w:top w:val="none" w:sz="0" w:space="0" w:color="auto"/>
        <w:left w:val="none" w:sz="0" w:space="0" w:color="auto"/>
        <w:bottom w:val="none" w:sz="0" w:space="0" w:color="auto"/>
        <w:right w:val="none" w:sz="0" w:space="0" w:color="auto"/>
      </w:divBdr>
    </w:div>
    <w:div w:id="686104904">
      <w:bodyDiv w:val="1"/>
      <w:marLeft w:val="0"/>
      <w:marRight w:val="0"/>
      <w:marTop w:val="0"/>
      <w:marBottom w:val="0"/>
      <w:divBdr>
        <w:top w:val="none" w:sz="0" w:space="0" w:color="auto"/>
        <w:left w:val="none" w:sz="0" w:space="0" w:color="auto"/>
        <w:bottom w:val="none" w:sz="0" w:space="0" w:color="auto"/>
        <w:right w:val="none" w:sz="0" w:space="0" w:color="auto"/>
      </w:divBdr>
    </w:div>
    <w:div w:id="952978463">
      <w:bodyDiv w:val="1"/>
      <w:marLeft w:val="0"/>
      <w:marRight w:val="0"/>
      <w:marTop w:val="0"/>
      <w:marBottom w:val="0"/>
      <w:divBdr>
        <w:top w:val="none" w:sz="0" w:space="0" w:color="auto"/>
        <w:left w:val="none" w:sz="0" w:space="0" w:color="auto"/>
        <w:bottom w:val="none" w:sz="0" w:space="0" w:color="auto"/>
        <w:right w:val="none" w:sz="0" w:space="0" w:color="auto"/>
      </w:divBdr>
    </w:div>
    <w:div w:id="2040624630">
      <w:bodyDiv w:val="1"/>
      <w:marLeft w:val="0"/>
      <w:marRight w:val="0"/>
      <w:marTop w:val="0"/>
      <w:marBottom w:val="0"/>
      <w:divBdr>
        <w:top w:val="none" w:sz="0" w:space="0" w:color="auto"/>
        <w:left w:val="none" w:sz="0" w:space="0" w:color="auto"/>
        <w:bottom w:val="none" w:sz="0" w:space="0" w:color="auto"/>
        <w:right w:val="none" w:sz="0" w:space="0" w:color="auto"/>
      </w:divBdr>
    </w:div>
    <w:div w:id="207022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zander@pa.gov"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image" Target="media/image49.emf"/><Relationship Id="rId10" Type="http://schemas.openxmlformats.org/officeDocument/2006/relationships/hyperlink" Target="http://www.puc.pa.gov/efiling/DocTypes.aspx"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4" Type="http://schemas.openxmlformats.org/officeDocument/2006/relationships/settings" Target="settings.xml"/><Relationship Id="rId9" Type="http://schemas.openxmlformats.org/officeDocument/2006/relationships/hyperlink" Target="http://www.puc.pa.gov/efiling/default.aspx" TargetMode="External"/><Relationship Id="rId14" Type="http://schemas.openxmlformats.org/officeDocument/2006/relationships/header" Target="header1.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DD8EB-2DA8-4DAD-AA2A-BD47A033A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51</Pages>
  <Words>894</Words>
  <Characters>5099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PA PUC</Company>
  <LinksUpToDate>false</LinksUpToDate>
  <CharactersWithSpaces>5982</CharactersWithSpaces>
  <SharedDoc>false</SharedDoc>
  <HLinks>
    <vt:vector size="6" baseType="variant">
      <vt:variant>
        <vt:i4>4718644</vt:i4>
      </vt:variant>
      <vt:variant>
        <vt:i4>0</vt:i4>
      </vt:variant>
      <vt:variant>
        <vt:i4>0</vt:i4>
      </vt:variant>
      <vt:variant>
        <vt:i4>5</vt:i4>
      </vt:variant>
      <vt:variant>
        <vt:lpwstr>mailto:jomatchik@state.pa.us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Shurskis</dc:creator>
  <cp:lastModifiedBy>Wagner, Nathan R</cp:lastModifiedBy>
  <cp:revision>8</cp:revision>
  <cp:lastPrinted>2018-06-19T17:15:00Z</cp:lastPrinted>
  <dcterms:created xsi:type="dcterms:W3CDTF">2018-06-19T19:48:00Z</dcterms:created>
  <dcterms:modified xsi:type="dcterms:W3CDTF">2018-06-20T12:47:00Z</dcterms:modified>
</cp:coreProperties>
</file>