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00C39E8" w14:textId="77777777" w:rsidTr="00EF4292">
        <w:tc>
          <w:tcPr>
            <w:tcW w:w="1363" w:type="dxa"/>
          </w:tcPr>
          <w:p w14:paraId="431F96C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62108" wp14:editId="7A6DF2A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DE8BC2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4878FF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FAAE87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AA5397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9A0C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E62F0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A61C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9FF38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4E4F2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53F14C3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016548C" w14:textId="0804B92E" w:rsidR="001126BE" w:rsidRDefault="00217555" w:rsidP="00217555">
      <w:pPr>
        <w:jc w:val="center"/>
        <w:rPr>
          <w:sz w:val="24"/>
        </w:rPr>
      </w:pPr>
      <w:r>
        <w:rPr>
          <w:sz w:val="24"/>
        </w:rPr>
        <w:t>June 20, 2018</w:t>
      </w:r>
    </w:p>
    <w:p w14:paraId="73B63B79" w14:textId="6C44416A" w:rsidR="00C53327" w:rsidRPr="00414A1A" w:rsidRDefault="00C53327" w:rsidP="00C53327">
      <w:pPr>
        <w:jc w:val="right"/>
        <w:rPr>
          <w:sz w:val="24"/>
        </w:rPr>
      </w:pPr>
      <w:r w:rsidRPr="00414A1A">
        <w:rPr>
          <w:sz w:val="24"/>
        </w:rPr>
        <w:t xml:space="preserve">Docket No. </w:t>
      </w:r>
      <w:r w:rsidR="002B6AF2" w:rsidRPr="00414A1A">
        <w:rPr>
          <w:sz w:val="24"/>
        </w:rPr>
        <w:t>A-</w:t>
      </w:r>
      <w:r w:rsidR="00414A1A" w:rsidRPr="00414A1A">
        <w:rPr>
          <w:sz w:val="24"/>
        </w:rPr>
        <w:t>2009-2100320</w:t>
      </w:r>
    </w:p>
    <w:p w14:paraId="31148F24" w14:textId="203A495D" w:rsidR="00C53327" w:rsidRPr="00414A1A" w:rsidRDefault="00C53327" w:rsidP="00093DF4">
      <w:pPr>
        <w:jc w:val="right"/>
        <w:rPr>
          <w:sz w:val="24"/>
        </w:rPr>
      </w:pPr>
      <w:r w:rsidRPr="00414A1A">
        <w:rPr>
          <w:sz w:val="24"/>
        </w:rPr>
        <w:t xml:space="preserve">Utility Code: </w:t>
      </w:r>
      <w:r w:rsidR="00414A1A" w:rsidRPr="00414A1A">
        <w:rPr>
          <w:sz w:val="24"/>
        </w:rPr>
        <w:t>1210982</w:t>
      </w:r>
    </w:p>
    <w:p w14:paraId="7CC414D7" w14:textId="77777777" w:rsidR="00093DF4" w:rsidRPr="00414A1A" w:rsidRDefault="00093DF4" w:rsidP="00093DF4">
      <w:pPr>
        <w:rPr>
          <w:b/>
          <w:szCs w:val="24"/>
          <w:u w:val="single"/>
        </w:rPr>
      </w:pPr>
      <w:r w:rsidRPr="00414A1A">
        <w:rPr>
          <w:b/>
          <w:sz w:val="24"/>
          <w:szCs w:val="24"/>
          <w:u w:val="single"/>
        </w:rPr>
        <w:t>CERTIFIED</w:t>
      </w:r>
    </w:p>
    <w:p w14:paraId="0960883A" w14:textId="77777777" w:rsidR="00093DF4" w:rsidRPr="00414A1A" w:rsidRDefault="00093DF4" w:rsidP="00093DF4">
      <w:pPr>
        <w:rPr>
          <w:sz w:val="24"/>
        </w:rPr>
      </w:pPr>
    </w:p>
    <w:p w14:paraId="51BD174E" w14:textId="77777777" w:rsidR="00727C5E" w:rsidRPr="00414A1A" w:rsidRDefault="00727C5E" w:rsidP="00727C5E">
      <w:pPr>
        <w:rPr>
          <w:sz w:val="24"/>
        </w:rPr>
      </w:pPr>
      <w:r w:rsidRPr="00414A1A">
        <w:rPr>
          <w:sz w:val="24"/>
        </w:rPr>
        <w:t>JENNIFER COLEMAN REGULATORY MANAGER</w:t>
      </w:r>
    </w:p>
    <w:p w14:paraId="5E33FB5A" w14:textId="77777777" w:rsidR="00727C5E" w:rsidRPr="00414A1A" w:rsidRDefault="00727C5E" w:rsidP="00727C5E">
      <w:pPr>
        <w:rPr>
          <w:sz w:val="24"/>
        </w:rPr>
      </w:pPr>
      <w:r w:rsidRPr="00414A1A">
        <w:rPr>
          <w:sz w:val="24"/>
        </w:rPr>
        <w:t>PALMCO POWER PA LLC</w:t>
      </w:r>
    </w:p>
    <w:p w14:paraId="0B3E9ABE" w14:textId="77777777" w:rsidR="00727C5E" w:rsidRPr="00414A1A" w:rsidRDefault="00727C5E" w:rsidP="00727C5E">
      <w:pPr>
        <w:rPr>
          <w:sz w:val="24"/>
        </w:rPr>
      </w:pPr>
      <w:r w:rsidRPr="00414A1A">
        <w:rPr>
          <w:sz w:val="24"/>
        </w:rPr>
        <w:t>8751 18</w:t>
      </w:r>
      <w:r w:rsidRPr="00414A1A">
        <w:rPr>
          <w:sz w:val="24"/>
          <w:vertAlign w:val="superscript"/>
        </w:rPr>
        <w:t>TH</w:t>
      </w:r>
      <w:r w:rsidRPr="00414A1A">
        <w:rPr>
          <w:sz w:val="24"/>
        </w:rPr>
        <w:t xml:space="preserve"> AVE</w:t>
      </w:r>
    </w:p>
    <w:p w14:paraId="7BC325D7" w14:textId="77777777" w:rsidR="00727C5E" w:rsidRPr="00414A1A" w:rsidRDefault="00727C5E" w:rsidP="00727C5E">
      <w:pPr>
        <w:rPr>
          <w:sz w:val="24"/>
        </w:rPr>
      </w:pPr>
      <w:r w:rsidRPr="00414A1A">
        <w:rPr>
          <w:sz w:val="24"/>
        </w:rPr>
        <w:t>BROOKLYN NY  11214</w:t>
      </w:r>
    </w:p>
    <w:p w14:paraId="78704B00" w14:textId="77777777" w:rsidR="00BA4EDF" w:rsidRPr="00414A1A" w:rsidRDefault="00BA4EDF" w:rsidP="00BA4EDF">
      <w:pPr>
        <w:rPr>
          <w:sz w:val="24"/>
        </w:rPr>
      </w:pPr>
    </w:p>
    <w:p w14:paraId="06FA3A56" w14:textId="77777777" w:rsidR="00C53327" w:rsidRPr="00414A1A" w:rsidRDefault="00C53327" w:rsidP="00004D4E">
      <w:pPr>
        <w:ind w:left="1170" w:hanging="450"/>
        <w:rPr>
          <w:sz w:val="24"/>
        </w:rPr>
      </w:pPr>
      <w:r w:rsidRPr="00414A1A">
        <w:rPr>
          <w:sz w:val="24"/>
        </w:rPr>
        <w:t xml:space="preserve">RE: </w:t>
      </w:r>
      <w:r w:rsidR="00893896" w:rsidRPr="00414A1A">
        <w:rPr>
          <w:sz w:val="24"/>
        </w:rPr>
        <w:t>Natural Gas</w:t>
      </w:r>
      <w:r w:rsidRPr="00414A1A">
        <w:rPr>
          <w:sz w:val="24"/>
        </w:rPr>
        <w:t xml:space="preserve"> Supplier License Application </w:t>
      </w:r>
      <w:r w:rsidR="00407520" w:rsidRPr="00414A1A">
        <w:rPr>
          <w:sz w:val="24"/>
        </w:rPr>
        <w:t>Amendment</w:t>
      </w:r>
      <w:r w:rsidR="0065458E" w:rsidRPr="00414A1A">
        <w:rPr>
          <w:sz w:val="24"/>
        </w:rPr>
        <w:t xml:space="preserve"> for a Name Change</w:t>
      </w:r>
    </w:p>
    <w:p w14:paraId="489CA81E" w14:textId="77777777" w:rsidR="00C53327" w:rsidRPr="00414A1A" w:rsidRDefault="00C53327" w:rsidP="00C53327">
      <w:pPr>
        <w:spacing w:line="360" w:lineRule="auto"/>
        <w:rPr>
          <w:b/>
          <w:sz w:val="24"/>
          <w:u w:val="single"/>
        </w:rPr>
      </w:pPr>
    </w:p>
    <w:p w14:paraId="3CEA6D8D" w14:textId="5135600B" w:rsidR="00C53327" w:rsidRPr="00414A1A" w:rsidRDefault="00C53327" w:rsidP="00C53327">
      <w:pPr>
        <w:rPr>
          <w:sz w:val="24"/>
          <w:szCs w:val="24"/>
        </w:rPr>
      </w:pPr>
      <w:r w:rsidRPr="00414A1A">
        <w:rPr>
          <w:sz w:val="24"/>
          <w:szCs w:val="24"/>
        </w:rPr>
        <w:t xml:space="preserve">Dear </w:t>
      </w:r>
      <w:r w:rsidR="0049034E" w:rsidRPr="00414A1A">
        <w:rPr>
          <w:sz w:val="24"/>
          <w:szCs w:val="24"/>
        </w:rPr>
        <w:t>Ms</w:t>
      </w:r>
      <w:r w:rsidR="001F0D55" w:rsidRPr="00414A1A">
        <w:rPr>
          <w:sz w:val="24"/>
          <w:szCs w:val="24"/>
        </w:rPr>
        <w:t>.</w:t>
      </w:r>
      <w:r w:rsidR="0049034E" w:rsidRPr="00414A1A">
        <w:rPr>
          <w:sz w:val="24"/>
          <w:szCs w:val="24"/>
        </w:rPr>
        <w:t xml:space="preserve"> </w:t>
      </w:r>
      <w:r w:rsidR="00727C5E" w:rsidRPr="00414A1A">
        <w:rPr>
          <w:sz w:val="24"/>
          <w:szCs w:val="24"/>
        </w:rPr>
        <w:t>Coleman</w:t>
      </w:r>
      <w:r w:rsidR="002B6AF2" w:rsidRPr="00414A1A">
        <w:rPr>
          <w:sz w:val="24"/>
          <w:szCs w:val="24"/>
        </w:rPr>
        <w:t>:</w:t>
      </w:r>
    </w:p>
    <w:p w14:paraId="08798E39" w14:textId="77777777" w:rsidR="00C53327" w:rsidRPr="00414A1A" w:rsidRDefault="00C53327" w:rsidP="00C53327">
      <w:pPr>
        <w:rPr>
          <w:sz w:val="24"/>
          <w:szCs w:val="24"/>
        </w:rPr>
      </w:pPr>
    </w:p>
    <w:p w14:paraId="3A51C593" w14:textId="4A227840" w:rsidR="00C53327" w:rsidRPr="00414A1A" w:rsidRDefault="00C53327" w:rsidP="00A543B1">
      <w:pPr>
        <w:ind w:firstLine="720"/>
        <w:rPr>
          <w:sz w:val="24"/>
          <w:szCs w:val="24"/>
        </w:rPr>
      </w:pPr>
      <w:r w:rsidRPr="00414A1A">
        <w:rPr>
          <w:sz w:val="24"/>
          <w:szCs w:val="24"/>
        </w:rPr>
        <w:t xml:space="preserve">On </w:t>
      </w:r>
      <w:r w:rsidR="00727C5E" w:rsidRPr="00414A1A">
        <w:rPr>
          <w:sz w:val="24"/>
          <w:szCs w:val="24"/>
        </w:rPr>
        <w:t>June 6, 2018</w:t>
      </w:r>
      <w:r w:rsidRPr="00414A1A">
        <w:rPr>
          <w:sz w:val="24"/>
          <w:szCs w:val="24"/>
        </w:rPr>
        <w:t xml:space="preserve">, </w:t>
      </w:r>
      <w:r w:rsidR="00727C5E" w:rsidRPr="00414A1A">
        <w:rPr>
          <w:sz w:val="24"/>
        </w:rPr>
        <w:t>PALMCO POWER PA L.L.C.</w:t>
      </w:r>
      <w:r w:rsidR="002B6AF2" w:rsidRPr="00414A1A">
        <w:rPr>
          <w:sz w:val="24"/>
        </w:rPr>
        <w:t xml:space="preserve">’s </w:t>
      </w:r>
      <w:r w:rsidRPr="00414A1A">
        <w:rPr>
          <w:sz w:val="24"/>
          <w:szCs w:val="24"/>
        </w:rPr>
        <w:t xml:space="preserve">application </w:t>
      </w:r>
      <w:r w:rsidR="0065458E" w:rsidRPr="00414A1A">
        <w:rPr>
          <w:sz w:val="24"/>
          <w:szCs w:val="24"/>
        </w:rPr>
        <w:t xml:space="preserve">amendment for a name change to its </w:t>
      </w:r>
      <w:r w:rsidR="00893896" w:rsidRPr="00414A1A">
        <w:rPr>
          <w:sz w:val="24"/>
          <w:szCs w:val="24"/>
        </w:rPr>
        <w:t>Natural Gas</w:t>
      </w:r>
      <w:r w:rsidRPr="00414A1A">
        <w:rPr>
          <w:sz w:val="24"/>
          <w:szCs w:val="24"/>
        </w:rPr>
        <w:t xml:space="preserve"> Supplier license was accepted for filing and docketed with the Public Utility Commission.  The application </w:t>
      </w:r>
      <w:r w:rsidR="0065458E" w:rsidRPr="00414A1A">
        <w:rPr>
          <w:sz w:val="24"/>
          <w:szCs w:val="24"/>
        </w:rPr>
        <w:t xml:space="preserve">amendment </w:t>
      </w:r>
      <w:r w:rsidRPr="00414A1A">
        <w:rPr>
          <w:sz w:val="24"/>
          <w:szCs w:val="24"/>
        </w:rPr>
        <w:t xml:space="preserve">was incomplete.  </w:t>
      </w:r>
      <w:proofErr w:type="gramStart"/>
      <w:r w:rsidRPr="00414A1A">
        <w:rPr>
          <w:sz w:val="24"/>
          <w:szCs w:val="24"/>
        </w:rPr>
        <w:t>In order for</w:t>
      </w:r>
      <w:proofErr w:type="gramEnd"/>
      <w:r w:rsidRPr="00414A1A">
        <w:rPr>
          <w:sz w:val="24"/>
          <w:szCs w:val="24"/>
        </w:rPr>
        <w:t xml:space="preserve"> us to complete our analysis of your application</w:t>
      </w:r>
      <w:r w:rsidR="0065458E" w:rsidRPr="00414A1A">
        <w:rPr>
          <w:sz w:val="24"/>
          <w:szCs w:val="24"/>
        </w:rPr>
        <w:t xml:space="preserve"> amendment</w:t>
      </w:r>
      <w:r w:rsidRPr="00414A1A">
        <w:rPr>
          <w:sz w:val="24"/>
          <w:szCs w:val="24"/>
        </w:rPr>
        <w:t xml:space="preserve">, the Energy Industry Group requires answers to the attached question(s).  </w:t>
      </w:r>
    </w:p>
    <w:p w14:paraId="6E1559F6" w14:textId="77777777" w:rsidR="00282317" w:rsidRPr="00414A1A" w:rsidRDefault="00282317" w:rsidP="006C5A9F">
      <w:pPr>
        <w:ind w:firstLine="1440"/>
        <w:rPr>
          <w:sz w:val="24"/>
          <w:szCs w:val="24"/>
        </w:rPr>
      </w:pPr>
    </w:p>
    <w:p w14:paraId="44293019" w14:textId="4578275C" w:rsidR="00282317" w:rsidRPr="003614E5" w:rsidRDefault="00282317" w:rsidP="00A543B1">
      <w:pPr>
        <w:ind w:firstLine="720"/>
        <w:rPr>
          <w:sz w:val="24"/>
          <w:szCs w:val="24"/>
        </w:rPr>
      </w:pPr>
      <w:r w:rsidRPr="00414A1A">
        <w:rPr>
          <w:sz w:val="24"/>
          <w:szCs w:val="24"/>
        </w:rPr>
        <w:t xml:space="preserve">Please be advised that you are directed to forward the requested information to the Commission within </w:t>
      </w:r>
      <w:r w:rsidR="005C1B95" w:rsidRPr="00414A1A">
        <w:rPr>
          <w:b/>
          <w:sz w:val="24"/>
          <w:szCs w:val="24"/>
          <w:u w:val="single"/>
        </w:rPr>
        <w:t>20</w:t>
      </w:r>
      <w:r w:rsidRPr="00414A1A">
        <w:rPr>
          <w:sz w:val="24"/>
          <w:szCs w:val="24"/>
        </w:rPr>
        <w:t xml:space="preserve"> days of receipt of this letter.  Failure to respond may result in the application </w:t>
      </w:r>
      <w:r w:rsidR="00C15B84" w:rsidRPr="00414A1A">
        <w:rPr>
          <w:sz w:val="24"/>
          <w:szCs w:val="24"/>
        </w:rPr>
        <w:t xml:space="preserve">amendment </w:t>
      </w:r>
      <w:r w:rsidRPr="00414A1A">
        <w:rPr>
          <w:sz w:val="24"/>
          <w:szCs w:val="24"/>
        </w:rPr>
        <w:t xml:space="preserve">being denied.  As well, if </w:t>
      </w:r>
      <w:r w:rsidR="00727C5E" w:rsidRPr="00414A1A">
        <w:rPr>
          <w:sz w:val="24"/>
        </w:rPr>
        <w:t>PALMCO POWER PA L.L.C.</w:t>
      </w:r>
      <w:r w:rsidRPr="00414A1A">
        <w:rPr>
          <w:sz w:val="24"/>
          <w:szCs w:val="24"/>
        </w:rPr>
        <w:t xml:space="preserve"> has decided to withdraw its application</w:t>
      </w:r>
      <w:r w:rsidR="0065458E" w:rsidRPr="00414A1A">
        <w:rPr>
          <w:sz w:val="24"/>
          <w:szCs w:val="24"/>
        </w:rPr>
        <w:t xml:space="preserve"> amendment</w:t>
      </w:r>
      <w:r w:rsidRPr="00414A1A">
        <w:rPr>
          <w:sz w:val="24"/>
          <w:szCs w:val="24"/>
        </w:rPr>
        <w:t>, please reply notifying the Commission of such a decision.</w:t>
      </w:r>
    </w:p>
    <w:p w14:paraId="7B270120" w14:textId="77777777" w:rsidR="00C53327" w:rsidRDefault="00C53327" w:rsidP="00C53327">
      <w:pPr>
        <w:ind w:left="720"/>
        <w:rPr>
          <w:sz w:val="24"/>
          <w:szCs w:val="24"/>
        </w:rPr>
      </w:pPr>
    </w:p>
    <w:p w14:paraId="226324D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089C5B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071F2D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E7EE0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481F9A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95245F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453029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F96A62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172185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11B9A9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0B06716B" w14:textId="77777777" w:rsidR="007034BA" w:rsidRDefault="007034BA" w:rsidP="006C5A9F">
      <w:pPr>
        <w:ind w:left="1440"/>
        <w:rPr>
          <w:sz w:val="24"/>
          <w:szCs w:val="24"/>
        </w:rPr>
      </w:pPr>
    </w:p>
    <w:p w14:paraId="1139D2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2415DBE" w14:textId="77777777" w:rsidR="002944B9" w:rsidRDefault="002944B9" w:rsidP="00C53327">
      <w:pPr>
        <w:ind w:firstLine="720"/>
        <w:rPr>
          <w:sz w:val="24"/>
          <w:szCs w:val="24"/>
        </w:rPr>
      </w:pPr>
    </w:p>
    <w:p w14:paraId="50B627DA" w14:textId="77777777" w:rsidR="00C93592" w:rsidRDefault="00C93592" w:rsidP="00C93592">
      <w:pPr>
        <w:ind w:firstLine="720"/>
        <w:rPr>
          <w:sz w:val="24"/>
          <w:szCs w:val="24"/>
        </w:rPr>
      </w:pPr>
      <w:r w:rsidRPr="00414A1A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1" w:history="1">
        <w:r w:rsidRPr="00414A1A">
          <w:rPr>
            <w:rStyle w:val="Hyperlink"/>
            <w:sz w:val="24"/>
            <w:szCs w:val="24"/>
          </w:rPr>
          <w:t>jmccracken@pa.gov</w:t>
        </w:r>
      </w:hyperlink>
      <w:r w:rsidRPr="00414A1A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414A1A">
          <w:rPr>
            <w:rStyle w:val="Hyperlink"/>
            <w:sz w:val="24"/>
            <w:szCs w:val="24"/>
          </w:rPr>
          <w:t>jmccracken@pa.gov</w:t>
        </w:r>
      </w:hyperlink>
      <w:r w:rsidRPr="00414A1A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7723AA56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E4AA4C6" w14:textId="63CEF832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09FF967" w14:textId="2B265ABB" w:rsidR="00093DF4" w:rsidRPr="00093DF4" w:rsidRDefault="00217555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E50311B" wp14:editId="344B20A4">
            <wp:simplePos x="0" y="0"/>
            <wp:positionH relativeFrom="column">
              <wp:posOffset>2812648</wp:posOffset>
            </wp:positionH>
            <wp:positionV relativeFrom="paragraph">
              <wp:posOffset>108456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42FA41C" w14:textId="75CB0B6D" w:rsidR="00093DF4" w:rsidRPr="00093DF4" w:rsidRDefault="00217555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editId="447283B5">
            <wp:simplePos x="0" y="0"/>
            <wp:positionH relativeFrom="column">
              <wp:posOffset>3473450</wp:posOffset>
            </wp:positionH>
            <wp:positionV relativeFrom="paragraph">
              <wp:posOffset>8035290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788CA" w14:textId="3C19217C" w:rsidR="00093DF4" w:rsidRPr="00093DF4" w:rsidRDefault="00217555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597ED8F7">
            <wp:simplePos x="0" y="0"/>
            <wp:positionH relativeFrom="column">
              <wp:posOffset>3473450</wp:posOffset>
            </wp:positionH>
            <wp:positionV relativeFrom="paragraph">
              <wp:posOffset>8035290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758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D5684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00E29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A6D7965" w14:textId="77777777" w:rsidR="00C53327" w:rsidRPr="00093DF4" w:rsidRDefault="00C53327" w:rsidP="00093DF4">
      <w:pPr>
        <w:rPr>
          <w:sz w:val="32"/>
          <w:szCs w:val="24"/>
        </w:rPr>
      </w:pPr>
    </w:p>
    <w:p w14:paraId="14D6F129" w14:textId="276C170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14:paraId="14EE6E5D" w14:textId="77777777" w:rsidR="00C53327" w:rsidRDefault="00C53327" w:rsidP="00C53327">
      <w:pPr>
        <w:rPr>
          <w:sz w:val="24"/>
          <w:szCs w:val="24"/>
        </w:rPr>
      </w:pPr>
    </w:p>
    <w:p w14:paraId="1A0CAFAB" w14:textId="77777777" w:rsidR="00C53327" w:rsidRDefault="00C53327" w:rsidP="00C53327">
      <w:pPr>
        <w:rPr>
          <w:sz w:val="24"/>
          <w:szCs w:val="24"/>
        </w:rPr>
      </w:pPr>
    </w:p>
    <w:p w14:paraId="73BBEA57" w14:textId="77777777" w:rsidR="00BA4EDF" w:rsidRDefault="00BA4EDF" w:rsidP="00C53327">
      <w:pPr>
        <w:jc w:val="center"/>
        <w:rPr>
          <w:sz w:val="24"/>
          <w:szCs w:val="24"/>
        </w:rPr>
      </w:pPr>
    </w:p>
    <w:p w14:paraId="0B1A06CB" w14:textId="77777777" w:rsidR="00BA4EDF" w:rsidRDefault="00BA4EDF" w:rsidP="00C53327">
      <w:pPr>
        <w:jc w:val="center"/>
        <w:rPr>
          <w:sz w:val="24"/>
          <w:szCs w:val="24"/>
        </w:rPr>
      </w:pPr>
    </w:p>
    <w:p w14:paraId="00833E8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02EEBA" w14:textId="2B307A9D" w:rsidR="00C53327" w:rsidRPr="00414A1A" w:rsidRDefault="00C53327" w:rsidP="00BA4EDF">
      <w:pPr>
        <w:jc w:val="center"/>
        <w:rPr>
          <w:sz w:val="24"/>
          <w:szCs w:val="24"/>
        </w:rPr>
      </w:pPr>
      <w:r w:rsidRPr="00414A1A">
        <w:rPr>
          <w:sz w:val="24"/>
          <w:szCs w:val="24"/>
        </w:rPr>
        <w:t xml:space="preserve">Docket No.  </w:t>
      </w:r>
      <w:r w:rsidR="00E57340" w:rsidRPr="00414A1A">
        <w:rPr>
          <w:sz w:val="24"/>
        </w:rPr>
        <w:t>A-</w:t>
      </w:r>
      <w:r w:rsidR="00414A1A" w:rsidRPr="00414A1A">
        <w:rPr>
          <w:sz w:val="24"/>
        </w:rPr>
        <w:t>2009-2100320</w:t>
      </w:r>
    </w:p>
    <w:p w14:paraId="798D310E" w14:textId="411A91E2" w:rsidR="00E57340" w:rsidRPr="00414A1A" w:rsidRDefault="00727C5E" w:rsidP="00C53327">
      <w:pPr>
        <w:jc w:val="center"/>
        <w:rPr>
          <w:sz w:val="24"/>
        </w:rPr>
      </w:pPr>
      <w:r w:rsidRPr="00414A1A">
        <w:rPr>
          <w:sz w:val="24"/>
        </w:rPr>
        <w:t>PALMCO POWER PA L.L.C.</w:t>
      </w:r>
    </w:p>
    <w:p w14:paraId="389FE970" w14:textId="5D34524E" w:rsidR="006409DE" w:rsidRPr="00414A1A" w:rsidRDefault="006409DE" w:rsidP="006409DE">
      <w:pPr>
        <w:jc w:val="center"/>
        <w:rPr>
          <w:sz w:val="24"/>
          <w:szCs w:val="24"/>
        </w:rPr>
      </w:pPr>
      <w:r w:rsidRPr="00414A1A">
        <w:rPr>
          <w:sz w:val="24"/>
          <w:szCs w:val="24"/>
        </w:rPr>
        <w:t>Data Request</w:t>
      </w:r>
    </w:p>
    <w:p w14:paraId="69CB3132" w14:textId="77777777" w:rsidR="00C53327" w:rsidRPr="00414A1A" w:rsidRDefault="00C53327" w:rsidP="00C53327">
      <w:pPr>
        <w:jc w:val="center"/>
        <w:rPr>
          <w:sz w:val="24"/>
          <w:szCs w:val="24"/>
        </w:rPr>
      </w:pPr>
    </w:p>
    <w:p w14:paraId="332B3E41" w14:textId="77777777" w:rsidR="00802422" w:rsidRPr="00414A1A" w:rsidRDefault="00A01F1D" w:rsidP="00AB07FA">
      <w:pPr>
        <w:ind w:left="360"/>
        <w:rPr>
          <w:b/>
          <w:sz w:val="24"/>
          <w:szCs w:val="24"/>
        </w:rPr>
      </w:pPr>
      <w:r w:rsidRPr="00414A1A">
        <w:rPr>
          <w:sz w:val="24"/>
          <w:szCs w:val="24"/>
        </w:rPr>
        <w:t xml:space="preserve">  </w:t>
      </w:r>
    </w:p>
    <w:p w14:paraId="1D001D74" w14:textId="77777777" w:rsidR="00802422" w:rsidRPr="00414A1A" w:rsidRDefault="00802422" w:rsidP="00802422">
      <w:pPr>
        <w:pStyle w:val="ListParagraph"/>
        <w:rPr>
          <w:b/>
          <w:sz w:val="24"/>
          <w:szCs w:val="24"/>
        </w:rPr>
      </w:pPr>
    </w:p>
    <w:p w14:paraId="5AE5F6E9" w14:textId="5A5236DB" w:rsidR="00860569" w:rsidRPr="00414A1A" w:rsidRDefault="00414A1A" w:rsidP="00860569">
      <w:pPr>
        <w:pStyle w:val="ListParagraph"/>
        <w:ind w:left="1440" w:hanging="720"/>
        <w:rPr>
          <w:sz w:val="24"/>
          <w:szCs w:val="24"/>
        </w:rPr>
      </w:pPr>
      <w:r w:rsidRPr="00414A1A">
        <w:rPr>
          <w:sz w:val="24"/>
          <w:szCs w:val="24"/>
        </w:rPr>
        <w:t>1</w:t>
      </w:r>
      <w:r w:rsidR="00860569" w:rsidRPr="00414A1A">
        <w:rPr>
          <w:sz w:val="24"/>
          <w:szCs w:val="24"/>
        </w:rPr>
        <w:t>.</w:t>
      </w:r>
      <w:r w:rsidR="00860569" w:rsidRPr="00414A1A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24EAB31C" w14:textId="4F1D5FE6" w:rsidR="00860569" w:rsidRPr="00414A1A" w:rsidRDefault="00860569" w:rsidP="00416FFD">
      <w:pPr>
        <w:pStyle w:val="ListParagraph"/>
        <w:rPr>
          <w:sz w:val="24"/>
          <w:szCs w:val="24"/>
        </w:rPr>
      </w:pPr>
    </w:p>
    <w:p w14:paraId="34F4C748" w14:textId="2D8DEEFF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39167E4F" w14:textId="2EF87617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0CD71E96" w14:textId="33BD05E2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4F598F26" w14:textId="77777777" w:rsidR="0078043F" w:rsidRPr="0004507A" w:rsidRDefault="0078043F" w:rsidP="0078043F">
      <w:pPr>
        <w:ind w:right="-18"/>
        <w:jc w:val="right"/>
        <w:rPr>
          <w:i/>
        </w:rPr>
      </w:pPr>
    </w:p>
    <w:p w14:paraId="39D57966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4D9F1AAA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163C439" w14:textId="66AF9A98" w:rsidR="0078043F" w:rsidRDefault="0078043F">
      <w:pPr>
        <w:rPr>
          <w:rFonts w:ascii="Arial" w:hAnsi="Arial"/>
          <w:b/>
        </w:rPr>
      </w:pPr>
    </w:p>
    <w:sectPr w:rsidR="0078043F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1024" w14:textId="77777777" w:rsidR="00ED163B" w:rsidRDefault="00ED163B">
      <w:r>
        <w:separator/>
      </w:r>
    </w:p>
  </w:endnote>
  <w:endnote w:type="continuationSeparator" w:id="0">
    <w:p w14:paraId="6BEEFFF2" w14:textId="77777777" w:rsidR="00ED163B" w:rsidRDefault="00ED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0A6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0CFC" w14:textId="77777777" w:rsidR="00ED163B" w:rsidRDefault="00ED163B">
      <w:r>
        <w:separator/>
      </w:r>
    </w:p>
  </w:footnote>
  <w:footnote w:type="continuationSeparator" w:id="0">
    <w:p w14:paraId="488B837F" w14:textId="77777777" w:rsidR="00ED163B" w:rsidRDefault="00ED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1655C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01D1"/>
    <w:rsid w:val="001C3B36"/>
    <w:rsid w:val="001E02DF"/>
    <w:rsid w:val="001F0D55"/>
    <w:rsid w:val="0020632D"/>
    <w:rsid w:val="0021364B"/>
    <w:rsid w:val="00217555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571E"/>
    <w:rsid w:val="002B6AF2"/>
    <w:rsid w:val="002C355B"/>
    <w:rsid w:val="002D18F2"/>
    <w:rsid w:val="002D5BCC"/>
    <w:rsid w:val="002E1FF7"/>
    <w:rsid w:val="002E40AD"/>
    <w:rsid w:val="002F1FA1"/>
    <w:rsid w:val="002F4A02"/>
    <w:rsid w:val="00302CD9"/>
    <w:rsid w:val="00305402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A7F1D"/>
    <w:rsid w:val="003B2585"/>
    <w:rsid w:val="003B7F07"/>
    <w:rsid w:val="003C2D27"/>
    <w:rsid w:val="003D085D"/>
    <w:rsid w:val="003E345B"/>
    <w:rsid w:val="00401524"/>
    <w:rsid w:val="00407520"/>
    <w:rsid w:val="00414A1A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B3DFF"/>
    <w:rsid w:val="004C6A17"/>
    <w:rsid w:val="004E09C2"/>
    <w:rsid w:val="004E589D"/>
    <w:rsid w:val="004F62B7"/>
    <w:rsid w:val="0052287D"/>
    <w:rsid w:val="00524A10"/>
    <w:rsid w:val="005259C4"/>
    <w:rsid w:val="00525B09"/>
    <w:rsid w:val="00532C38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76ED2"/>
    <w:rsid w:val="005820EE"/>
    <w:rsid w:val="00590A7D"/>
    <w:rsid w:val="00596FAB"/>
    <w:rsid w:val="005A24C5"/>
    <w:rsid w:val="005A7419"/>
    <w:rsid w:val="005B370A"/>
    <w:rsid w:val="005C1B95"/>
    <w:rsid w:val="005C75CE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458E"/>
    <w:rsid w:val="006640C3"/>
    <w:rsid w:val="00666971"/>
    <w:rsid w:val="0068420C"/>
    <w:rsid w:val="00692DA2"/>
    <w:rsid w:val="00694159"/>
    <w:rsid w:val="006957B7"/>
    <w:rsid w:val="006B06E4"/>
    <w:rsid w:val="006B690C"/>
    <w:rsid w:val="006C4616"/>
    <w:rsid w:val="006C5A9F"/>
    <w:rsid w:val="006C7C10"/>
    <w:rsid w:val="006D24B1"/>
    <w:rsid w:val="006D3428"/>
    <w:rsid w:val="006D3889"/>
    <w:rsid w:val="006E019D"/>
    <w:rsid w:val="006E224D"/>
    <w:rsid w:val="006E421E"/>
    <w:rsid w:val="006E437A"/>
    <w:rsid w:val="006E5CDB"/>
    <w:rsid w:val="006F1490"/>
    <w:rsid w:val="006F5F75"/>
    <w:rsid w:val="00702CF9"/>
    <w:rsid w:val="007034BA"/>
    <w:rsid w:val="00714404"/>
    <w:rsid w:val="007165DB"/>
    <w:rsid w:val="00724048"/>
    <w:rsid w:val="00727C5E"/>
    <w:rsid w:val="007303AE"/>
    <w:rsid w:val="00741281"/>
    <w:rsid w:val="007441F6"/>
    <w:rsid w:val="00751EB6"/>
    <w:rsid w:val="0075516F"/>
    <w:rsid w:val="00765CAD"/>
    <w:rsid w:val="0077013A"/>
    <w:rsid w:val="00772CDE"/>
    <w:rsid w:val="0078043F"/>
    <w:rsid w:val="00787280"/>
    <w:rsid w:val="007A62E9"/>
    <w:rsid w:val="007A6B31"/>
    <w:rsid w:val="007B0845"/>
    <w:rsid w:val="007B7255"/>
    <w:rsid w:val="007C513C"/>
    <w:rsid w:val="007C5A08"/>
    <w:rsid w:val="007C5F67"/>
    <w:rsid w:val="007D2DEB"/>
    <w:rsid w:val="007E0EFC"/>
    <w:rsid w:val="007E432F"/>
    <w:rsid w:val="007E46A5"/>
    <w:rsid w:val="007E7AB1"/>
    <w:rsid w:val="007F006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52E5B"/>
    <w:rsid w:val="00860569"/>
    <w:rsid w:val="00860819"/>
    <w:rsid w:val="00872678"/>
    <w:rsid w:val="00884888"/>
    <w:rsid w:val="00890DDA"/>
    <w:rsid w:val="00893896"/>
    <w:rsid w:val="008B513D"/>
    <w:rsid w:val="008B72C2"/>
    <w:rsid w:val="008C6117"/>
    <w:rsid w:val="008D0E3F"/>
    <w:rsid w:val="008D37DA"/>
    <w:rsid w:val="008E3360"/>
    <w:rsid w:val="008F498B"/>
    <w:rsid w:val="008F57BF"/>
    <w:rsid w:val="008F707B"/>
    <w:rsid w:val="009063C7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36C2B"/>
    <w:rsid w:val="00A45F89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07FA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35DE8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09E9"/>
    <w:rsid w:val="00C07ED1"/>
    <w:rsid w:val="00C137AD"/>
    <w:rsid w:val="00C1452E"/>
    <w:rsid w:val="00C15B84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93592"/>
    <w:rsid w:val="00CA39A1"/>
    <w:rsid w:val="00CC27AD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063C"/>
    <w:rsid w:val="00E5328F"/>
    <w:rsid w:val="00E566E2"/>
    <w:rsid w:val="00E57340"/>
    <w:rsid w:val="00E724D8"/>
    <w:rsid w:val="00E7358B"/>
    <w:rsid w:val="00E756B3"/>
    <w:rsid w:val="00E8035A"/>
    <w:rsid w:val="00E86947"/>
    <w:rsid w:val="00E93323"/>
    <w:rsid w:val="00EA3314"/>
    <w:rsid w:val="00EA5162"/>
    <w:rsid w:val="00EC2015"/>
    <w:rsid w:val="00ED163B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67A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styleId="FootnoteText">
    <w:name w:val="footnote text"/>
    <w:basedOn w:val="Normal"/>
    <w:link w:val="FootnoteTextChar"/>
    <w:semiHidden/>
    <w:rsid w:val="0078043F"/>
  </w:style>
  <w:style w:type="character" w:customStyle="1" w:styleId="FootnoteTextChar">
    <w:name w:val="Footnote Text Char"/>
    <w:basedOn w:val="DefaultParagraphFont"/>
    <w:link w:val="FootnoteText"/>
    <w:semiHidden/>
    <w:rsid w:val="0078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8229-2498-4FDD-BC48-64D473B9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3083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5</cp:revision>
  <cp:lastPrinted>2018-06-20T17:51:00Z</cp:lastPrinted>
  <dcterms:created xsi:type="dcterms:W3CDTF">2018-06-20T15:45:00Z</dcterms:created>
  <dcterms:modified xsi:type="dcterms:W3CDTF">2018-06-20T17:51:00Z</dcterms:modified>
</cp:coreProperties>
</file>