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2A07" w14:textId="77777777" w:rsidR="008252DF" w:rsidRPr="003C757B" w:rsidRDefault="008252DF" w:rsidP="008252DF">
      <w:pPr>
        <w:tabs>
          <w:tab w:val="center" w:pos="4680"/>
        </w:tabs>
        <w:suppressAutoHyphens/>
        <w:jc w:val="center"/>
        <w:rPr>
          <w:rFonts w:ascii="Times New Roman" w:hAnsi="Times New Roman" w:cs="Times New Roman"/>
          <w:b/>
          <w:bCs/>
          <w:spacing w:val="-3"/>
        </w:rPr>
      </w:pPr>
      <w:r w:rsidRPr="003C757B">
        <w:rPr>
          <w:rFonts w:ascii="Times New Roman" w:hAnsi="Times New Roman" w:cs="Times New Roman"/>
          <w:b/>
          <w:bCs/>
          <w:spacing w:val="-3"/>
        </w:rPr>
        <w:t>BEFORE THE</w:t>
      </w:r>
    </w:p>
    <w:p w14:paraId="75C1102D" w14:textId="77777777" w:rsidR="008252DF" w:rsidRPr="003C757B" w:rsidRDefault="008252DF" w:rsidP="008252DF">
      <w:pPr>
        <w:tabs>
          <w:tab w:val="center" w:pos="4680"/>
        </w:tabs>
        <w:suppressAutoHyphens/>
        <w:jc w:val="center"/>
        <w:rPr>
          <w:rFonts w:ascii="Times New Roman" w:hAnsi="Times New Roman" w:cs="Times New Roman"/>
          <w:b/>
          <w:bCs/>
          <w:spacing w:val="-3"/>
        </w:rPr>
      </w:pPr>
      <w:r w:rsidRPr="003C757B">
        <w:rPr>
          <w:rFonts w:ascii="Times New Roman" w:hAnsi="Times New Roman" w:cs="Times New Roman"/>
          <w:b/>
          <w:bCs/>
          <w:spacing w:val="-3"/>
        </w:rPr>
        <w:t>PENNSYLVANIA PUBLIC UTILITY COMMISSION</w:t>
      </w:r>
    </w:p>
    <w:p w14:paraId="0A96930D" w14:textId="77777777" w:rsidR="008252DF" w:rsidRDefault="008252DF" w:rsidP="008252DF">
      <w:pPr>
        <w:tabs>
          <w:tab w:val="center" w:pos="4680"/>
        </w:tabs>
        <w:suppressAutoHyphens/>
        <w:rPr>
          <w:rFonts w:ascii="Times New Roman" w:hAnsi="Times New Roman" w:cs="Times New Roman"/>
          <w:spacing w:val="-3"/>
        </w:rPr>
      </w:pPr>
    </w:p>
    <w:p w14:paraId="4D940136" w14:textId="77777777" w:rsidR="008252DF" w:rsidRPr="003C757B" w:rsidRDefault="008252DF" w:rsidP="008252DF">
      <w:pPr>
        <w:tabs>
          <w:tab w:val="center" w:pos="4680"/>
        </w:tabs>
        <w:suppressAutoHyphens/>
        <w:rPr>
          <w:rFonts w:ascii="Times New Roman" w:hAnsi="Times New Roman" w:cs="Times New Roman"/>
          <w:spacing w:val="-3"/>
        </w:rPr>
      </w:pPr>
    </w:p>
    <w:p w14:paraId="41FF43E4" w14:textId="77777777" w:rsidR="008252DF" w:rsidRPr="003C757B" w:rsidRDefault="008252DF" w:rsidP="008252DF">
      <w:pPr>
        <w:tabs>
          <w:tab w:val="center" w:pos="4680"/>
        </w:tabs>
        <w:suppressAutoHyphens/>
        <w:rPr>
          <w:rFonts w:ascii="Times New Roman" w:hAnsi="Times New Roman" w:cs="Times New Roman"/>
          <w:spacing w:val="-3"/>
        </w:rPr>
      </w:pPr>
    </w:p>
    <w:p w14:paraId="78DC6268" w14:textId="77777777" w:rsidR="00BB5664" w:rsidRPr="0084624D" w:rsidRDefault="00257E1B" w:rsidP="00BB5664">
      <w:pPr>
        <w:rPr>
          <w:rFonts w:ascii="Times New Roman" w:hAnsi="Times New Roman" w:cs="Times New Roman"/>
        </w:rPr>
      </w:pPr>
      <w:r w:rsidRPr="0084624D">
        <w:rPr>
          <w:rFonts w:ascii="Times New Roman" w:hAnsi="Times New Roman" w:cs="Times New Roman"/>
        </w:rPr>
        <w:t xml:space="preserve">Application of Pennsylvania-American </w:t>
      </w:r>
      <w:r w:rsidR="00BB5664" w:rsidRPr="0084624D">
        <w:rPr>
          <w:rFonts w:ascii="Times New Roman" w:hAnsi="Times New Roman" w:cs="Times New Roman"/>
        </w:rPr>
        <w:tab/>
      </w:r>
      <w:r w:rsidR="00BB5664" w:rsidRPr="0084624D">
        <w:rPr>
          <w:rFonts w:ascii="Times New Roman" w:hAnsi="Times New Roman" w:cs="Times New Roman"/>
        </w:rPr>
        <w:tab/>
        <w:t>:</w:t>
      </w:r>
      <w:r w:rsidR="00BB5664" w:rsidRPr="0084624D">
        <w:rPr>
          <w:rFonts w:ascii="Times New Roman" w:hAnsi="Times New Roman" w:cs="Times New Roman"/>
        </w:rPr>
        <w:tab/>
      </w:r>
      <w:r w:rsidR="00BB5664" w:rsidRPr="0084624D">
        <w:rPr>
          <w:rFonts w:ascii="Times New Roman" w:hAnsi="Times New Roman" w:cs="Times New Roman"/>
        </w:rPr>
        <w:tab/>
        <w:t>A-2018-3002437</w:t>
      </w:r>
    </w:p>
    <w:p w14:paraId="39B83528"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 xml:space="preserve">Water Company-Wastewater, pursuant </w:t>
      </w:r>
      <w:r w:rsidR="00BB5664" w:rsidRPr="0084624D">
        <w:rPr>
          <w:rFonts w:ascii="Times New Roman" w:hAnsi="Times New Roman" w:cs="Times New Roman"/>
        </w:rPr>
        <w:tab/>
      </w:r>
      <w:r w:rsidR="00BB5664" w:rsidRPr="0084624D">
        <w:rPr>
          <w:rFonts w:ascii="Times New Roman" w:hAnsi="Times New Roman" w:cs="Times New Roman"/>
        </w:rPr>
        <w:tab/>
        <w:t>:</w:t>
      </w:r>
    </w:p>
    <w:p w14:paraId="6ADBFF4B"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to the Pennsylvania Public Utility Code,</w:t>
      </w:r>
      <w:r w:rsidR="00BB5664" w:rsidRPr="0084624D">
        <w:rPr>
          <w:rFonts w:ascii="Times New Roman" w:hAnsi="Times New Roman" w:cs="Times New Roman"/>
        </w:rPr>
        <w:tab/>
      </w:r>
      <w:r w:rsidR="00BB5664" w:rsidRPr="0084624D">
        <w:rPr>
          <w:rFonts w:ascii="Times New Roman" w:hAnsi="Times New Roman" w:cs="Times New Roman"/>
        </w:rPr>
        <w:tab/>
        <w:t>:</w:t>
      </w:r>
    </w:p>
    <w:p w14:paraId="14DDD031"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 xml:space="preserve">66 Pa C.S. §1102(a), and 66 Pa. C.S. §1329 </w:t>
      </w:r>
      <w:r w:rsidR="00BB5664" w:rsidRPr="0084624D">
        <w:rPr>
          <w:rFonts w:ascii="Times New Roman" w:hAnsi="Times New Roman" w:cs="Times New Roman"/>
        </w:rPr>
        <w:tab/>
      </w:r>
      <w:r w:rsidR="00BB5664" w:rsidRPr="0084624D">
        <w:rPr>
          <w:rFonts w:ascii="Times New Roman" w:hAnsi="Times New Roman" w:cs="Times New Roman"/>
        </w:rPr>
        <w:tab/>
        <w:t>:</w:t>
      </w:r>
    </w:p>
    <w:p w14:paraId="1C88A9AA"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 xml:space="preserve">for approval of (1) the transfer, by sale, of </w:t>
      </w:r>
      <w:r w:rsidR="00BB5664" w:rsidRPr="0084624D">
        <w:rPr>
          <w:rFonts w:ascii="Times New Roman" w:hAnsi="Times New Roman" w:cs="Times New Roman"/>
        </w:rPr>
        <w:tab/>
      </w:r>
      <w:r w:rsidR="00BB5664" w:rsidRPr="0084624D">
        <w:rPr>
          <w:rFonts w:ascii="Times New Roman" w:hAnsi="Times New Roman" w:cs="Times New Roman"/>
        </w:rPr>
        <w:tab/>
        <w:t>:</w:t>
      </w:r>
    </w:p>
    <w:p w14:paraId="41E1ABA2"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substantially all of the Township of Sadsbury's</w:t>
      </w:r>
      <w:r w:rsidR="00BB5664" w:rsidRPr="0084624D">
        <w:rPr>
          <w:rFonts w:ascii="Times New Roman" w:hAnsi="Times New Roman" w:cs="Times New Roman"/>
        </w:rPr>
        <w:tab/>
        <w:t>:</w:t>
      </w:r>
    </w:p>
    <w:p w14:paraId="09824DA2"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 xml:space="preserve">assets, properties and rights related to its </w:t>
      </w:r>
      <w:r w:rsidR="00BB5664" w:rsidRPr="0084624D">
        <w:rPr>
          <w:rFonts w:ascii="Times New Roman" w:hAnsi="Times New Roman" w:cs="Times New Roman"/>
        </w:rPr>
        <w:tab/>
      </w:r>
      <w:r w:rsidR="00BB5664" w:rsidRPr="0084624D">
        <w:rPr>
          <w:rFonts w:ascii="Times New Roman" w:hAnsi="Times New Roman" w:cs="Times New Roman"/>
        </w:rPr>
        <w:tab/>
        <w:t>:</w:t>
      </w:r>
    </w:p>
    <w:p w14:paraId="66E8E2EA"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wastewater collection system to Pennsylvania</w:t>
      </w:r>
      <w:r w:rsidR="00BB5664" w:rsidRPr="0084624D">
        <w:rPr>
          <w:rFonts w:ascii="Times New Roman" w:hAnsi="Times New Roman" w:cs="Times New Roman"/>
        </w:rPr>
        <w:tab/>
        <w:t>:</w:t>
      </w:r>
    </w:p>
    <w:p w14:paraId="0F562B83"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-American Water Company, and (2) the rights</w:t>
      </w:r>
      <w:r w:rsidR="00BB5664" w:rsidRPr="0084624D">
        <w:rPr>
          <w:rFonts w:ascii="Times New Roman" w:hAnsi="Times New Roman" w:cs="Times New Roman"/>
        </w:rPr>
        <w:tab/>
        <w:t>:</w:t>
      </w:r>
    </w:p>
    <w:p w14:paraId="77D007C5"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of Pennsylvania-American Water Company to</w:t>
      </w:r>
      <w:r w:rsidR="00BB5664" w:rsidRPr="0084624D">
        <w:rPr>
          <w:rFonts w:ascii="Times New Roman" w:hAnsi="Times New Roman" w:cs="Times New Roman"/>
        </w:rPr>
        <w:tab/>
        <w:t>:</w:t>
      </w:r>
    </w:p>
    <w:p w14:paraId="02C6FFD7"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begin to offer or furnish wastewater service to</w:t>
      </w:r>
      <w:r w:rsidR="00BB5664" w:rsidRPr="0084624D">
        <w:rPr>
          <w:rFonts w:ascii="Times New Roman" w:hAnsi="Times New Roman" w:cs="Times New Roman"/>
        </w:rPr>
        <w:tab/>
        <w:t>:</w:t>
      </w:r>
    </w:p>
    <w:p w14:paraId="2751848B" w14:textId="77777777" w:rsidR="00BB5664" w:rsidRPr="0084624D" w:rsidRDefault="00257E1B" w:rsidP="00BB5664">
      <w:pPr>
        <w:tabs>
          <w:tab w:val="left" w:pos="-720"/>
        </w:tabs>
        <w:suppressAutoHyphens/>
        <w:rPr>
          <w:rFonts w:ascii="Times New Roman" w:hAnsi="Times New Roman" w:cs="Times New Roman"/>
        </w:rPr>
      </w:pPr>
      <w:r w:rsidRPr="0084624D">
        <w:rPr>
          <w:rFonts w:ascii="Times New Roman" w:hAnsi="Times New Roman" w:cs="Times New Roman"/>
        </w:rPr>
        <w:t xml:space="preserve">the public in a portion of the Township of </w:t>
      </w:r>
      <w:r w:rsidR="00BB5664" w:rsidRPr="0084624D">
        <w:rPr>
          <w:rFonts w:ascii="Times New Roman" w:hAnsi="Times New Roman" w:cs="Times New Roman"/>
        </w:rPr>
        <w:tab/>
      </w:r>
      <w:r w:rsidR="00BB5664" w:rsidRPr="0084624D">
        <w:rPr>
          <w:rFonts w:ascii="Times New Roman" w:hAnsi="Times New Roman" w:cs="Times New Roman"/>
        </w:rPr>
        <w:tab/>
        <w:t>:</w:t>
      </w:r>
    </w:p>
    <w:p w14:paraId="7D568D21" w14:textId="77777777" w:rsidR="00BB5664" w:rsidRPr="0084624D" w:rsidRDefault="00257E1B" w:rsidP="00BB5664">
      <w:pPr>
        <w:tabs>
          <w:tab w:val="left" w:pos="-720"/>
        </w:tabs>
        <w:suppressAutoHyphens/>
        <w:rPr>
          <w:rFonts w:ascii="Times New Roman" w:hAnsi="Times New Roman" w:cs="Times New Roman"/>
          <w:spacing w:val="-3"/>
        </w:rPr>
      </w:pPr>
      <w:r w:rsidRPr="0084624D">
        <w:rPr>
          <w:rFonts w:ascii="Times New Roman" w:hAnsi="Times New Roman" w:cs="Times New Roman"/>
        </w:rPr>
        <w:t>Sadsbury</w:t>
      </w:r>
      <w:r w:rsidR="00BB5664" w:rsidRPr="0084624D">
        <w:rPr>
          <w:rFonts w:ascii="Times New Roman" w:hAnsi="Times New Roman" w:cs="Times New Roman"/>
        </w:rPr>
        <w:t>, Chester County, Pennsylvania</w:t>
      </w:r>
      <w:r w:rsidR="00BB5664" w:rsidRPr="0084624D">
        <w:rPr>
          <w:rFonts w:ascii="Times New Roman" w:hAnsi="Times New Roman" w:cs="Times New Roman"/>
        </w:rPr>
        <w:tab/>
      </w:r>
      <w:r w:rsidR="00BB5664" w:rsidRPr="0084624D">
        <w:rPr>
          <w:rFonts w:ascii="Times New Roman" w:hAnsi="Times New Roman" w:cs="Times New Roman"/>
        </w:rPr>
        <w:tab/>
        <w:t>:</w:t>
      </w:r>
    </w:p>
    <w:p w14:paraId="7C712A83" w14:textId="77777777" w:rsidR="00BB5664" w:rsidRPr="0084624D" w:rsidRDefault="00BB5664" w:rsidP="00BB5664">
      <w:pPr>
        <w:tabs>
          <w:tab w:val="left" w:pos="-720"/>
        </w:tabs>
        <w:suppressAutoHyphens/>
        <w:rPr>
          <w:rFonts w:ascii="Times New Roman" w:hAnsi="Times New Roman" w:cs="Times New Roman"/>
          <w:spacing w:val="-3"/>
        </w:rPr>
      </w:pPr>
    </w:p>
    <w:p w14:paraId="1C78E9CA" w14:textId="77777777" w:rsidR="00BB5664" w:rsidRDefault="00BB5664" w:rsidP="00BB5664">
      <w:pPr>
        <w:tabs>
          <w:tab w:val="left" w:pos="-720"/>
        </w:tabs>
        <w:suppressAutoHyphens/>
      </w:pPr>
    </w:p>
    <w:p w14:paraId="65ADAA25" w14:textId="77777777" w:rsidR="00257E1B" w:rsidRDefault="00257E1B" w:rsidP="00BB5664">
      <w:pPr>
        <w:tabs>
          <w:tab w:val="left" w:pos="-720"/>
        </w:tabs>
        <w:suppressAutoHyphens/>
        <w:rPr>
          <w:spacing w:val="-3"/>
        </w:rPr>
      </w:pPr>
    </w:p>
    <w:p w14:paraId="52653D62" w14:textId="77777777" w:rsidR="008252DF" w:rsidRPr="003C757B" w:rsidRDefault="008252DF" w:rsidP="00BB5664">
      <w:pPr>
        <w:tabs>
          <w:tab w:val="center" w:pos="4680"/>
        </w:tabs>
        <w:suppressAutoHyphens/>
        <w:spacing w:line="360" w:lineRule="auto"/>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CONFERENCE ORDER</w:t>
      </w:r>
    </w:p>
    <w:p w14:paraId="10F0C0AE" w14:textId="77777777" w:rsidR="008252DF" w:rsidRPr="003C757B" w:rsidRDefault="008252DF" w:rsidP="00BB5664">
      <w:pPr>
        <w:tabs>
          <w:tab w:val="center" w:pos="4680"/>
        </w:tabs>
        <w:suppressAutoHyphens/>
        <w:spacing w:line="360" w:lineRule="auto"/>
        <w:jc w:val="center"/>
        <w:rPr>
          <w:rFonts w:ascii="Times New Roman" w:hAnsi="Times New Roman" w:cs="Times New Roman"/>
          <w:spacing w:val="-3"/>
          <w:u w:val="single"/>
        </w:rPr>
      </w:pPr>
    </w:p>
    <w:p w14:paraId="7F1C9226" w14:textId="029A93EE" w:rsidR="008252DF" w:rsidRPr="003C757B" w:rsidRDefault="008252DF" w:rsidP="008252DF">
      <w:pPr>
        <w:tabs>
          <w:tab w:val="left" w:pos="-720"/>
        </w:tabs>
        <w:suppressAutoHyphens/>
        <w:spacing w:line="360" w:lineRule="auto"/>
        <w:ind w:firstLine="1440"/>
        <w:rPr>
          <w:rFonts w:ascii="Times New Roman" w:hAnsi="Times New Roman" w:cs="Times New Roman"/>
          <w:spacing w:val="-3"/>
        </w:rPr>
      </w:pPr>
      <w:r w:rsidRPr="003C757B">
        <w:rPr>
          <w:rFonts w:ascii="Times New Roman" w:hAnsi="Times New Roman" w:cs="Times New Roman"/>
          <w:spacing w:val="-3"/>
        </w:rPr>
        <w:t>An Initial Prehearing Conference is scheduled in this case for</w:t>
      </w:r>
      <w:r w:rsidR="004D646A">
        <w:rPr>
          <w:rFonts w:ascii="Times New Roman" w:hAnsi="Times New Roman" w:cs="Times New Roman"/>
          <w:spacing w:val="-3"/>
        </w:rPr>
        <w:t xml:space="preserve"> Wednesday, </w:t>
      </w:r>
      <w:r w:rsidR="00257E1B">
        <w:rPr>
          <w:rFonts w:ascii="Times New Roman" w:hAnsi="Times New Roman" w:cs="Times New Roman"/>
          <w:spacing w:val="-3"/>
        </w:rPr>
        <w:t>July 25</w:t>
      </w:r>
      <w:r w:rsidR="005D2116">
        <w:rPr>
          <w:rFonts w:ascii="Times New Roman" w:hAnsi="Times New Roman" w:cs="Times New Roman"/>
          <w:spacing w:val="-3"/>
        </w:rPr>
        <w:t>, 201</w:t>
      </w:r>
      <w:r w:rsidR="004D646A">
        <w:rPr>
          <w:rFonts w:ascii="Times New Roman" w:hAnsi="Times New Roman" w:cs="Times New Roman"/>
          <w:spacing w:val="-3"/>
        </w:rPr>
        <w:t>8</w:t>
      </w:r>
      <w:r w:rsidR="005D2116">
        <w:rPr>
          <w:rFonts w:ascii="Times New Roman" w:hAnsi="Times New Roman" w:cs="Times New Roman"/>
          <w:spacing w:val="-3"/>
        </w:rPr>
        <w:t xml:space="preserve">, at </w:t>
      </w:r>
      <w:r w:rsidR="00257E1B">
        <w:rPr>
          <w:rFonts w:ascii="Times New Roman" w:hAnsi="Times New Roman" w:cs="Times New Roman"/>
          <w:spacing w:val="-3"/>
        </w:rPr>
        <w:t>2:00 p.m.</w:t>
      </w:r>
      <w:r w:rsidRPr="003C757B">
        <w:rPr>
          <w:rFonts w:ascii="Times New Roman" w:hAnsi="Times New Roman" w:cs="Times New Roman"/>
          <w:spacing w:val="-3"/>
        </w:rPr>
        <w:t xml:space="preserve">  </w:t>
      </w:r>
      <w:r w:rsidR="00B96315">
        <w:rPr>
          <w:rFonts w:ascii="Times New Roman" w:hAnsi="Times New Roman" w:cs="Times New Roman"/>
          <w:spacing w:val="-3"/>
        </w:rPr>
        <w:t>In this proceeding, t</w:t>
      </w:r>
      <w:r w:rsidRPr="003C757B">
        <w:rPr>
          <w:rFonts w:ascii="Times New Roman" w:hAnsi="Times New Roman" w:cs="Times New Roman"/>
          <w:spacing w:val="-3"/>
        </w:rPr>
        <w:t>here is a statutory six-month deadline for final Commission action</w:t>
      </w:r>
      <w:r w:rsidR="00B96315">
        <w:rPr>
          <w:rFonts w:ascii="Times New Roman" w:hAnsi="Times New Roman" w:cs="Times New Roman"/>
          <w:spacing w:val="-3"/>
        </w:rPr>
        <w:t xml:space="preserve">.  </w:t>
      </w:r>
      <w:r w:rsidRPr="003C757B">
        <w:rPr>
          <w:rFonts w:ascii="Times New Roman" w:hAnsi="Times New Roman" w:cs="Times New Roman"/>
          <w:spacing w:val="-3"/>
        </w:rPr>
        <w:t>Accordingly, the parties are hereby directed to comply with the following requirements:</w:t>
      </w:r>
    </w:p>
    <w:p w14:paraId="061FABD4" w14:textId="77777777" w:rsidR="008252DF" w:rsidRPr="003C757B" w:rsidRDefault="008252DF" w:rsidP="008252DF">
      <w:pPr>
        <w:tabs>
          <w:tab w:val="left" w:pos="-720"/>
        </w:tabs>
        <w:suppressAutoHyphens/>
        <w:spacing w:line="360" w:lineRule="auto"/>
        <w:ind w:firstLine="1440"/>
        <w:rPr>
          <w:rFonts w:ascii="Times New Roman" w:hAnsi="Times New Roman" w:cs="Times New Roman"/>
          <w:spacing w:val="-3"/>
        </w:rPr>
      </w:pPr>
    </w:p>
    <w:p w14:paraId="080F8669" w14:textId="77777777" w:rsidR="00970E77" w:rsidRDefault="008252DF" w:rsidP="008252DF">
      <w:pPr>
        <w:adjustRightInd w:val="0"/>
        <w:spacing w:line="360" w:lineRule="auto"/>
        <w:ind w:firstLine="1440"/>
        <w:rPr>
          <w:rFonts w:ascii="Times New Roman" w:hAnsi="Times New Roman" w:cs="Times New Roman"/>
        </w:rPr>
      </w:pPr>
      <w:r w:rsidRPr="003C757B">
        <w:rPr>
          <w:rFonts w:ascii="Times New Roman" w:hAnsi="Times New Roman" w:cs="Times New Roman"/>
        </w:rPr>
        <w:t>1.</w:t>
      </w:r>
      <w:r w:rsidRPr="003C757B">
        <w:rPr>
          <w:rFonts w:ascii="Times New Roman" w:hAnsi="Times New Roman" w:cs="Times New Roman"/>
        </w:rPr>
        <w:tab/>
        <w:t xml:space="preserve">Parties must serve </w:t>
      </w:r>
      <w:r w:rsidR="00257E1B">
        <w:rPr>
          <w:rFonts w:ascii="Times New Roman" w:hAnsi="Times New Roman" w:cs="Times New Roman"/>
        </w:rPr>
        <w:t xml:space="preserve">the undersigned </w:t>
      </w:r>
      <w:r w:rsidRPr="003C757B">
        <w:rPr>
          <w:rFonts w:ascii="Times New Roman" w:hAnsi="Times New Roman" w:cs="Times New Roman"/>
        </w:rPr>
        <w:t xml:space="preserve">directly (electronically at </w:t>
      </w:r>
      <w:hyperlink r:id="rId6" w:history="1">
        <w:r w:rsidR="00257E1B" w:rsidRPr="00A351EC">
          <w:rPr>
            <w:rStyle w:val="Hyperlink"/>
            <w:rFonts w:ascii="Times New Roman" w:hAnsi="Times New Roman" w:cs="Times New Roman"/>
            <w:color w:val="0070C0"/>
          </w:rPr>
          <w:t>dheep@pa.gov</w:t>
        </w:r>
      </w:hyperlink>
      <w:r w:rsidR="00970E77" w:rsidRPr="00A351EC">
        <w:rPr>
          <w:rFonts w:ascii="Times New Roman" w:hAnsi="Times New Roman" w:cs="Times New Roman"/>
          <w:color w:val="0070C0"/>
        </w:rPr>
        <w:t xml:space="preserve"> </w:t>
      </w:r>
      <w:r w:rsidR="00970E77">
        <w:rPr>
          <w:rFonts w:ascii="Times New Roman" w:hAnsi="Times New Roman" w:cs="Times New Roman"/>
        </w:rPr>
        <w:t xml:space="preserve">as well as </w:t>
      </w:r>
      <w:r w:rsidRPr="003C757B">
        <w:rPr>
          <w:rFonts w:ascii="Times New Roman" w:hAnsi="Times New Roman" w:cs="Times New Roman"/>
        </w:rPr>
        <w:t>by hard copy) with any document you file in this proceeding</w:t>
      </w:r>
      <w:r w:rsidRPr="00290EFD">
        <w:rPr>
          <w:rFonts w:ascii="Times New Roman" w:hAnsi="Times New Roman" w:cs="Times New Roman"/>
        </w:rPr>
        <w:t xml:space="preserve">.  </w:t>
      </w:r>
      <w:r w:rsidR="00257E1B">
        <w:rPr>
          <w:rFonts w:ascii="Times New Roman" w:hAnsi="Times New Roman" w:cs="Times New Roman"/>
        </w:rPr>
        <w:t>The</w:t>
      </w:r>
      <w:r w:rsidR="001F0AE9">
        <w:rPr>
          <w:rFonts w:ascii="Times New Roman" w:hAnsi="Times New Roman" w:cs="Times New Roman"/>
        </w:rPr>
        <w:t> </w:t>
      </w:r>
      <w:r w:rsidR="00257E1B">
        <w:rPr>
          <w:rFonts w:ascii="Times New Roman" w:hAnsi="Times New Roman" w:cs="Times New Roman"/>
        </w:rPr>
        <w:t>mailing address</w:t>
      </w:r>
      <w:r w:rsidRPr="003C757B">
        <w:rPr>
          <w:rFonts w:ascii="Times New Roman" w:hAnsi="Times New Roman" w:cs="Times New Roman"/>
        </w:rPr>
        <w:t xml:space="preserve"> is: </w:t>
      </w:r>
    </w:p>
    <w:p w14:paraId="56A42BEE" w14:textId="69BA7ED2" w:rsidR="00970E77" w:rsidRDefault="00A351EC" w:rsidP="00A351EC">
      <w:pPr>
        <w:tabs>
          <w:tab w:val="left" w:pos="2880"/>
        </w:tabs>
        <w:adjustRightInd w:val="0"/>
        <w:rPr>
          <w:rFonts w:ascii="Times New Roman" w:hAnsi="Times New Roman" w:cs="Times New Roman"/>
        </w:rPr>
      </w:pPr>
      <w:r>
        <w:rPr>
          <w:rFonts w:ascii="Times New Roman" w:hAnsi="Times New Roman" w:cs="Times New Roman"/>
        </w:rPr>
        <w:tab/>
      </w:r>
      <w:bookmarkStart w:id="0" w:name="_GoBack"/>
      <w:bookmarkEnd w:id="0"/>
      <w:r w:rsidR="008252DF" w:rsidRPr="003C757B">
        <w:rPr>
          <w:rFonts w:ascii="Times New Roman" w:hAnsi="Times New Roman" w:cs="Times New Roman"/>
        </w:rPr>
        <w:t>Administrative Law Judge</w:t>
      </w:r>
      <w:r w:rsidR="00970E77">
        <w:rPr>
          <w:rFonts w:ascii="Times New Roman" w:hAnsi="Times New Roman" w:cs="Times New Roman"/>
        </w:rPr>
        <w:t xml:space="preserve"> </w:t>
      </w:r>
      <w:r w:rsidR="00963AEF">
        <w:rPr>
          <w:rFonts w:ascii="Times New Roman" w:hAnsi="Times New Roman" w:cs="Times New Roman"/>
        </w:rPr>
        <w:t>Darlene D. Heep</w:t>
      </w:r>
    </w:p>
    <w:p w14:paraId="01B832D6" w14:textId="009BEB5C" w:rsidR="00970E77" w:rsidRPr="00970E77" w:rsidRDefault="0090507D" w:rsidP="00963AEF">
      <w:pPr>
        <w:tabs>
          <w:tab w:val="left" w:pos="2880"/>
        </w:tabs>
        <w:adjustRightInd w:val="0"/>
        <w:rPr>
          <w:rFonts w:ascii="Times New Roman" w:eastAsiaTheme="minorHAnsi" w:hAnsi="Times New Roman" w:cs="Times New Roman"/>
        </w:rPr>
      </w:pPr>
      <w:r>
        <w:rPr>
          <w:rFonts w:ascii="Times New Roman" w:hAnsi="Times New Roman" w:cs="Times New Roman"/>
        </w:rPr>
        <w:tab/>
      </w:r>
      <w:r w:rsidR="00970E77" w:rsidRPr="00970E77">
        <w:rPr>
          <w:rFonts w:ascii="Times New Roman" w:eastAsiaTheme="minorHAnsi" w:hAnsi="Times New Roman" w:cs="Times New Roman"/>
        </w:rPr>
        <w:t>Pennsylvania Public Utility Commission</w:t>
      </w:r>
    </w:p>
    <w:p w14:paraId="1282DE70" w14:textId="77777777" w:rsidR="00970E77" w:rsidRPr="00970E77" w:rsidRDefault="0090507D" w:rsidP="0090507D">
      <w:pPr>
        <w:tabs>
          <w:tab w:val="left" w:pos="2880"/>
        </w:tabs>
        <w:autoSpaceDE/>
        <w:autoSpaceDN/>
        <w:rPr>
          <w:rFonts w:ascii="Times New Roman" w:eastAsiaTheme="minorHAnsi" w:hAnsi="Times New Roman" w:cs="Times New Roman"/>
        </w:rPr>
      </w:pPr>
      <w:r>
        <w:rPr>
          <w:rFonts w:ascii="Times New Roman" w:eastAsiaTheme="minorHAnsi" w:hAnsi="Times New Roman" w:cs="Times New Roman"/>
        </w:rPr>
        <w:tab/>
      </w:r>
      <w:r w:rsidR="00970E77" w:rsidRPr="00970E77">
        <w:rPr>
          <w:rFonts w:ascii="Times New Roman" w:eastAsiaTheme="minorHAnsi" w:hAnsi="Times New Roman" w:cs="Times New Roman"/>
        </w:rPr>
        <w:t>801 Market Street, Suite 4063</w:t>
      </w:r>
    </w:p>
    <w:p w14:paraId="419C25FD" w14:textId="77777777" w:rsidR="00970E77" w:rsidRPr="00970E77" w:rsidRDefault="0090507D" w:rsidP="0090507D">
      <w:pPr>
        <w:tabs>
          <w:tab w:val="left" w:pos="2880"/>
        </w:tabs>
        <w:autoSpaceDE/>
        <w:autoSpaceDN/>
        <w:rPr>
          <w:rFonts w:ascii="Times New Roman" w:eastAsiaTheme="minorHAnsi" w:hAnsi="Times New Roman" w:cs="Times New Roman"/>
        </w:rPr>
      </w:pPr>
      <w:r>
        <w:rPr>
          <w:rFonts w:ascii="Times New Roman" w:eastAsiaTheme="minorHAnsi" w:hAnsi="Times New Roman" w:cs="Times New Roman"/>
        </w:rPr>
        <w:tab/>
      </w:r>
      <w:r w:rsidR="00970E77" w:rsidRPr="00970E77">
        <w:rPr>
          <w:rFonts w:ascii="Times New Roman" w:eastAsiaTheme="minorHAnsi" w:hAnsi="Times New Roman" w:cs="Times New Roman"/>
        </w:rPr>
        <w:t>Philadelphia, PA 19107</w:t>
      </w:r>
    </w:p>
    <w:p w14:paraId="1E6A2757" w14:textId="77777777" w:rsidR="00257E1B" w:rsidRDefault="0090507D" w:rsidP="0090507D">
      <w:pPr>
        <w:tabs>
          <w:tab w:val="left" w:pos="2880"/>
        </w:tabs>
        <w:autoSpaceDE/>
        <w:autoSpaceDN/>
        <w:rPr>
          <w:rFonts w:ascii="Times New Roman" w:eastAsiaTheme="minorHAnsi" w:hAnsi="Times New Roman" w:cs="Times New Roman"/>
        </w:rPr>
      </w:pPr>
      <w:r>
        <w:rPr>
          <w:rFonts w:ascii="Times New Roman" w:eastAsiaTheme="minorHAnsi" w:hAnsi="Times New Roman" w:cs="Times New Roman"/>
        </w:rPr>
        <w:tab/>
      </w:r>
      <w:r w:rsidR="00970E77" w:rsidRPr="00970E77">
        <w:rPr>
          <w:rFonts w:ascii="Times New Roman" w:eastAsiaTheme="minorHAnsi" w:hAnsi="Times New Roman" w:cs="Times New Roman"/>
        </w:rPr>
        <w:t>Telephone: (215) 560-2105</w:t>
      </w:r>
    </w:p>
    <w:p w14:paraId="6973F292" w14:textId="77777777" w:rsidR="00257E1B" w:rsidRDefault="00257E1B" w:rsidP="0090507D">
      <w:pPr>
        <w:tabs>
          <w:tab w:val="left" w:pos="2880"/>
        </w:tabs>
        <w:adjustRightInd w:val="0"/>
        <w:spacing w:line="360" w:lineRule="auto"/>
        <w:contextualSpacing/>
        <w:rPr>
          <w:rFonts w:ascii="Times New Roman" w:hAnsi="Times New Roman" w:cs="Times New Roman"/>
        </w:rPr>
      </w:pPr>
    </w:p>
    <w:p w14:paraId="202DAD33" w14:textId="6B007427" w:rsidR="00257E1B" w:rsidRDefault="00257E1B" w:rsidP="009227FE">
      <w:pPr>
        <w:adjustRightInd w:val="0"/>
        <w:spacing w:line="360" w:lineRule="auto"/>
        <w:contextualSpacing/>
        <w:rPr>
          <w:rFonts w:ascii="Times New Roman" w:hAnsi="Times New Roman" w:cs="Times New Roman"/>
        </w:rPr>
      </w:pPr>
      <w:r w:rsidRPr="003C757B">
        <w:rPr>
          <w:rFonts w:ascii="Times New Roman" w:hAnsi="Times New Roman" w:cs="Times New Roman"/>
        </w:rPr>
        <w:t xml:space="preserve">If you send any document or correspondence, you must send a copy </w:t>
      </w:r>
      <w:r w:rsidRPr="00257E1B">
        <w:rPr>
          <w:rFonts w:ascii="Times New Roman" w:hAnsi="Times New Roman" w:cs="Times New Roman"/>
          <w:b/>
        </w:rPr>
        <w:t>to all other parties</w:t>
      </w:r>
      <w:r w:rsidRPr="003C757B">
        <w:rPr>
          <w:rFonts w:ascii="Times New Roman" w:hAnsi="Times New Roman" w:cs="Times New Roman"/>
        </w:rPr>
        <w:t xml:space="preserve"> in the case.  The current service list is attached to this order.</w:t>
      </w:r>
      <w:r w:rsidR="001F0AE9">
        <w:rPr>
          <w:rFonts w:ascii="Times New Roman" w:hAnsi="Times New Roman" w:cs="Times New Roman"/>
        </w:rPr>
        <w:t xml:space="preserve">  </w:t>
      </w:r>
      <w:r w:rsidR="00DA5606">
        <w:rPr>
          <w:rFonts w:ascii="Times New Roman" w:hAnsi="Times New Roman" w:cs="Times New Roman"/>
        </w:rPr>
        <w:t>Any update of the service list should be sent to all parties and the undersigned.</w:t>
      </w:r>
    </w:p>
    <w:p w14:paraId="135A2F0F" w14:textId="6EED3DFB" w:rsidR="0084624D" w:rsidRDefault="0084624D">
      <w:pPr>
        <w:autoSpaceDE/>
        <w:autoSpaceDN/>
        <w:spacing w:after="200" w:line="276" w:lineRule="auto"/>
        <w:rPr>
          <w:rFonts w:ascii="Times New Roman" w:hAnsi="Times New Roman" w:cs="Times New Roman"/>
        </w:rPr>
      </w:pPr>
      <w:r>
        <w:rPr>
          <w:rFonts w:ascii="Times New Roman" w:hAnsi="Times New Roman" w:cs="Times New Roman"/>
        </w:rPr>
        <w:br w:type="page"/>
      </w:r>
    </w:p>
    <w:p w14:paraId="05CC0867" w14:textId="77777777" w:rsidR="009227FE" w:rsidRDefault="008252DF" w:rsidP="001F0AE9">
      <w:pPr>
        <w:adjustRightInd w:val="0"/>
        <w:spacing w:line="360" w:lineRule="auto"/>
        <w:ind w:firstLine="1440"/>
        <w:contextualSpacing/>
        <w:rPr>
          <w:rFonts w:ascii="Times New Roman" w:hAnsi="Times New Roman" w:cs="Times New Roman"/>
        </w:rPr>
      </w:pPr>
      <w:r w:rsidRPr="003C757B">
        <w:rPr>
          <w:rFonts w:ascii="Times New Roman" w:hAnsi="Times New Roman" w:cs="Times New Roman"/>
        </w:rPr>
        <w:lastRenderedPageBreak/>
        <w:t>2.</w:t>
      </w:r>
      <w:r w:rsidRPr="003C757B">
        <w:rPr>
          <w:rFonts w:ascii="Times New Roman" w:hAnsi="Times New Roman" w:cs="Times New Roman"/>
        </w:rPr>
        <w:tab/>
        <w:t xml:space="preserve">Pursuant to 52 Pa. Code §§1.21-1.23, you may represent yourself if you are an individual or a sole proprietorship, or you may have an attorney licensed to practice law in the Commonwealth of Pennsylvania, or admitted </w:t>
      </w:r>
      <w:r w:rsidRPr="00970E77">
        <w:rPr>
          <w:rFonts w:ascii="Times New Roman" w:hAnsi="Times New Roman" w:cs="Times New Roman"/>
          <w:i/>
        </w:rPr>
        <w:t>pro hac vice</w:t>
      </w:r>
      <w:r w:rsidRPr="003C757B">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4D3699">
        <w:rPr>
          <w:rFonts w:ascii="Times New Roman" w:hAnsi="Times New Roman" w:cs="Times New Roman"/>
          <w:i/>
        </w:rPr>
        <w:t>pro hac vice</w:t>
      </w:r>
      <w:r w:rsidRPr="003C757B">
        <w:rPr>
          <w:rFonts w:ascii="Times New Roman" w:hAnsi="Times New Roman" w:cs="Times New Roman"/>
        </w:rPr>
        <w:t xml:space="preserve"> represent you in this proceeding</w:t>
      </w:r>
      <w:r w:rsidR="009227FE">
        <w:rPr>
          <w:rFonts w:ascii="Times New Roman" w:hAnsi="Times New Roman" w:cs="Times New Roman"/>
        </w:rPr>
        <w:t>.</w:t>
      </w:r>
      <w:r w:rsidR="009227FE" w:rsidRPr="009227FE">
        <w:rPr>
          <w:rFonts w:ascii="Times New Roman" w:hAnsi="Times New Roman" w:cs="Times New Roman"/>
        </w:rPr>
        <w:t xml:space="preserve"> </w:t>
      </w:r>
      <w:r w:rsidR="001F0AE9">
        <w:rPr>
          <w:rFonts w:ascii="Times New Roman" w:hAnsi="Times New Roman" w:cs="Times New Roman"/>
        </w:rPr>
        <w:t xml:space="preserve"> </w:t>
      </w:r>
      <w:r w:rsidR="009227FE">
        <w:rPr>
          <w:rFonts w:ascii="Times New Roman" w:hAnsi="Times New Roman" w:cs="Times New Roman"/>
        </w:rPr>
        <w:t xml:space="preserve">Unless </w:t>
      </w:r>
      <w:r w:rsidR="009227FE" w:rsidRPr="003C757B">
        <w:rPr>
          <w:rFonts w:ascii="Times New Roman" w:hAnsi="Times New Roman" w:cs="Times New Roman"/>
        </w:rPr>
        <w:t xml:space="preserve">you are an attorney, you may not represent someone else.  Attorneys shall ensure that their appearance is entered in accordance with the provisions of 52 Pa. Code § 1.24(b). </w:t>
      </w:r>
      <w:r w:rsidR="001F0AE9">
        <w:rPr>
          <w:rFonts w:ascii="Times New Roman" w:hAnsi="Times New Roman" w:cs="Times New Roman"/>
        </w:rPr>
        <w:t xml:space="preserve"> </w:t>
      </w:r>
    </w:p>
    <w:p w14:paraId="7F6B0280" w14:textId="77777777" w:rsidR="009227FE" w:rsidRPr="003C757B" w:rsidRDefault="009227FE" w:rsidP="009227FE">
      <w:pPr>
        <w:adjustRightInd w:val="0"/>
        <w:spacing w:line="360" w:lineRule="auto"/>
        <w:ind w:firstLine="720"/>
        <w:contextualSpacing/>
        <w:rPr>
          <w:rFonts w:ascii="Times New Roman" w:hAnsi="Times New Roman" w:cs="Times New Roman"/>
        </w:rPr>
      </w:pPr>
    </w:p>
    <w:p w14:paraId="474BD359" w14:textId="39661F8D" w:rsidR="009227FE" w:rsidRPr="003C757B" w:rsidRDefault="009227FE" w:rsidP="001F0AE9">
      <w:pPr>
        <w:adjustRightInd w:val="0"/>
        <w:spacing w:line="360" w:lineRule="auto"/>
        <w:ind w:firstLine="1440"/>
        <w:contextualSpacing/>
        <w:rPr>
          <w:rFonts w:ascii="Times New Roman" w:hAnsi="Times New Roman" w:cs="Times New Roman"/>
        </w:rPr>
      </w:pPr>
      <w:r w:rsidRPr="003C757B">
        <w:rPr>
          <w:rFonts w:ascii="Times New Roman" w:hAnsi="Times New Roman" w:cs="Times New Roman"/>
        </w:rPr>
        <w:t>3.</w:t>
      </w:r>
      <w:r w:rsidRPr="003C757B">
        <w:rPr>
          <w:rFonts w:ascii="Times New Roman" w:hAnsi="Times New Roman" w:cs="Times New Roman"/>
        </w:rPr>
        <w:tab/>
        <w:t>Failure of a party to participate in the prehearing conference shall constitute a waiver of all objections to the agreements reached and any order or ruling with respect thereto.</w:t>
      </w:r>
      <w:r w:rsidR="001F0AE9">
        <w:rPr>
          <w:rFonts w:ascii="Times New Roman" w:hAnsi="Times New Roman" w:cs="Times New Roman"/>
        </w:rPr>
        <w:t xml:space="preserve">  </w:t>
      </w:r>
    </w:p>
    <w:p w14:paraId="42F7D812" w14:textId="77777777" w:rsidR="009227FE" w:rsidRPr="003C757B" w:rsidRDefault="009227FE" w:rsidP="009227FE">
      <w:pPr>
        <w:tabs>
          <w:tab w:val="left" w:pos="1440"/>
        </w:tabs>
        <w:spacing w:line="360" w:lineRule="auto"/>
        <w:ind w:firstLine="1440"/>
        <w:rPr>
          <w:rFonts w:ascii="Times New Roman" w:hAnsi="Times New Roman" w:cs="Times New Roman"/>
        </w:rPr>
      </w:pPr>
    </w:p>
    <w:p w14:paraId="3929031B" w14:textId="77777777" w:rsidR="009227FE" w:rsidRPr="003C757B" w:rsidRDefault="009227FE" w:rsidP="009227FE">
      <w:pPr>
        <w:tabs>
          <w:tab w:val="left" w:pos="1440"/>
        </w:tabs>
        <w:spacing w:line="360" w:lineRule="auto"/>
        <w:ind w:firstLine="1440"/>
        <w:rPr>
          <w:rFonts w:ascii="Times New Roman" w:hAnsi="Times New Roman" w:cs="Times New Roman"/>
        </w:rPr>
      </w:pPr>
      <w:r w:rsidRPr="003C757B">
        <w:rPr>
          <w:rFonts w:ascii="Times New Roman" w:hAnsi="Times New Roman" w:cs="Times New Roman"/>
        </w:rPr>
        <w:t>4.</w:t>
      </w:r>
      <w:r w:rsidRPr="003C757B">
        <w:rPr>
          <w:rFonts w:ascii="Times New Roman" w:hAnsi="Times New Roman" w:cs="Times New Roman"/>
        </w:rPr>
        <w:tab/>
        <w:t>Please review the regulation pertaining to prehearing conferences, 52 Pa. Code § 5.222.  Be prepared to discuss possibilities for settlement, discovery issues, service among parties and all other procedural issues relevant to this proceeding.  In addition, note subsection (d), which provides, in part:</w:t>
      </w:r>
    </w:p>
    <w:p w14:paraId="7568F11B" w14:textId="77777777" w:rsidR="009227FE" w:rsidRPr="003C757B" w:rsidRDefault="009227FE" w:rsidP="001F0AE9">
      <w:pPr>
        <w:tabs>
          <w:tab w:val="left" w:pos="1440"/>
        </w:tabs>
        <w:spacing w:line="360" w:lineRule="auto"/>
        <w:ind w:firstLine="1440"/>
        <w:rPr>
          <w:rFonts w:ascii="Times New Roman" w:hAnsi="Times New Roman" w:cs="Times New Roman"/>
        </w:rPr>
      </w:pPr>
    </w:p>
    <w:p w14:paraId="55F691E4" w14:textId="77777777" w:rsidR="009227FE" w:rsidRPr="003C757B" w:rsidRDefault="009227FE" w:rsidP="009227FE">
      <w:pPr>
        <w:tabs>
          <w:tab w:val="left" w:pos="2430"/>
        </w:tabs>
        <w:ind w:left="1440" w:right="1440"/>
        <w:jc w:val="both"/>
        <w:rPr>
          <w:rFonts w:ascii="Times New Roman" w:hAnsi="Times New Roman" w:cs="Times New Roman"/>
        </w:rPr>
      </w:pPr>
      <w:r w:rsidRPr="003C757B">
        <w:rPr>
          <w:rFonts w:ascii="Times New Roman" w:hAnsi="Times New Roman" w:cs="Times New Roman"/>
        </w:rPr>
        <w:t xml:space="preserve">    (d)</w:t>
      </w:r>
      <w:r w:rsidRPr="003C757B">
        <w:rPr>
          <w:rFonts w:ascii="Times New Roman" w:hAnsi="Times New Roman" w:cs="Times New Roman"/>
        </w:rPr>
        <w:tab/>
        <w:t xml:space="preserve">Parties and counsel will be expected to attend the conference fully prepared for a useful discussion of all problems involved in the proceeding, both procedural and substantive, and fully authorized to make commitments with respect thereto.  52 Pa. Code § 5.222.  </w:t>
      </w:r>
    </w:p>
    <w:p w14:paraId="6F47C60C" w14:textId="77777777" w:rsidR="009227FE" w:rsidRPr="003C757B" w:rsidRDefault="009227FE" w:rsidP="00C82A76">
      <w:pPr>
        <w:tabs>
          <w:tab w:val="left" w:pos="2430"/>
        </w:tabs>
        <w:spacing w:line="360" w:lineRule="auto"/>
        <w:ind w:left="1440" w:right="1440"/>
        <w:rPr>
          <w:rFonts w:ascii="Times New Roman" w:hAnsi="Times New Roman" w:cs="Times New Roman"/>
        </w:rPr>
      </w:pPr>
    </w:p>
    <w:p w14:paraId="2F859B9E" w14:textId="4D1B2EE7" w:rsidR="009227FE" w:rsidRDefault="009227FE" w:rsidP="009227FE">
      <w:pPr>
        <w:adjustRightInd w:val="0"/>
        <w:spacing w:line="360" w:lineRule="auto"/>
        <w:ind w:firstLine="1440"/>
        <w:rPr>
          <w:rFonts w:ascii="Times New Roman" w:hAnsi="Times New Roman" w:cs="Times New Roman"/>
        </w:rPr>
      </w:pPr>
      <w:r w:rsidRPr="003C757B">
        <w:rPr>
          <w:rFonts w:ascii="Times New Roman" w:hAnsi="Times New Roman" w:cs="Times New Roman"/>
        </w:rPr>
        <w:t>5.</w:t>
      </w:r>
      <w:r w:rsidRPr="003C757B">
        <w:rPr>
          <w:rFonts w:ascii="Times New Roman" w:hAnsi="Times New Roman" w:cs="Times New Roman"/>
        </w:rPr>
        <w:tab/>
        <w:t>As noted above, there is a statutory six-month deadline for final Commission action in this proceeding.  The following schedule,</w:t>
      </w:r>
      <w:r w:rsidR="004B3937">
        <w:rPr>
          <w:rFonts w:ascii="Times New Roman" w:hAnsi="Times New Roman" w:cs="Times New Roman"/>
        </w:rPr>
        <w:t xml:space="preserve"> </w:t>
      </w:r>
      <w:r w:rsidRPr="003C757B">
        <w:rPr>
          <w:rFonts w:ascii="Times New Roman" w:hAnsi="Times New Roman" w:cs="Times New Roman"/>
        </w:rPr>
        <w:t>established using the model litigation schedule set forth in the Commission’s July 21, 2016 Tentative Implementation Order at Docket No. M-2016-2543193 as a guide, will be adopted if the parties are unable to agree upon a viable alternative:</w:t>
      </w:r>
    </w:p>
    <w:p w14:paraId="26E34357" w14:textId="779B17E6" w:rsidR="00BC4240" w:rsidRDefault="00BC4240">
      <w:pPr>
        <w:autoSpaceDE/>
        <w:autoSpaceDN/>
        <w:spacing w:after="200" w:line="276" w:lineRule="auto"/>
        <w:rPr>
          <w:rFonts w:ascii="Times New Roman" w:hAnsi="Times New Roman" w:cs="Times New Roman"/>
        </w:rPr>
      </w:pPr>
      <w:r>
        <w:rPr>
          <w:rFonts w:ascii="Times New Roman" w:hAnsi="Times New Roman" w:cs="Times New Roman"/>
        </w:rPr>
        <w:br w:type="page"/>
      </w:r>
    </w:p>
    <w:p w14:paraId="33AFCD8C" w14:textId="056AE23A"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lastRenderedPageBreak/>
        <w:t>Prehearing conference</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3B4BF1">
        <w:rPr>
          <w:rFonts w:ascii="Times New Roman" w:hAnsi="Times New Roman" w:cs="Times New Roman"/>
        </w:rPr>
        <w:t>July 2</w:t>
      </w:r>
      <w:r w:rsidR="00BC4240">
        <w:rPr>
          <w:rFonts w:ascii="Times New Roman" w:hAnsi="Times New Roman" w:cs="Times New Roman"/>
        </w:rPr>
        <w:t>5</w:t>
      </w:r>
      <w:r w:rsidRPr="003C757B">
        <w:rPr>
          <w:rFonts w:ascii="Times New Roman" w:hAnsi="Times New Roman" w:cs="Times New Roman"/>
        </w:rPr>
        <w:t>, 201</w:t>
      </w:r>
      <w:r>
        <w:rPr>
          <w:rFonts w:ascii="Times New Roman" w:hAnsi="Times New Roman" w:cs="Times New Roman"/>
        </w:rPr>
        <w:t>8</w:t>
      </w:r>
      <w:r w:rsidRPr="003C757B">
        <w:rPr>
          <w:rFonts w:ascii="Times New Roman" w:hAnsi="Times New Roman" w:cs="Times New Roman"/>
        </w:rPr>
        <w:t xml:space="preserve">  </w:t>
      </w:r>
    </w:p>
    <w:p w14:paraId="7A6D42D5" w14:textId="659E9CE0"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Direct testimony of other parties</w:t>
      </w:r>
      <w:r w:rsidRPr="003C757B">
        <w:rPr>
          <w:rFonts w:ascii="Times New Roman" w:hAnsi="Times New Roman" w:cs="Times New Roman"/>
        </w:rPr>
        <w:tab/>
      </w:r>
      <w:r w:rsidR="00CF10BE">
        <w:rPr>
          <w:rFonts w:ascii="Times New Roman" w:hAnsi="Times New Roman" w:cs="Times New Roman"/>
        </w:rPr>
        <w:t>July 2</w:t>
      </w:r>
      <w:r w:rsidR="00BC4240">
        <w:rPr>
          <w:rFonts w:ascii="Times New Roman" w:hAnsi="Times New Roman" w:cs="Times New Roman"/>
        </w:rPr>
        <w:t>6</w:t>
      </w:r>
      <w:r w:rsidRPr="003C757B">
        <w:rPr>
          <w:rFonts w:ascii="Times New Roman" w:hAnsi="Times New Roman" w:cs="Times New Roman"/>
        </w:rPr>
        <w:t>, 201</w:t>
      </w:r>
      <w:r>
        <w:rPr>
          <w:rFonts w:ascii="Times New Roman" w:hAnsi="Times New Roman" w:cs="Times New Roman"/>
        </w:rPr>
        <w:t>8</w:t>
      </w:r>
    </w:p>
    <w:p w14:paraId="4CA9D073" w14:textId="28E6C3DB"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Rebuttal testimony</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F10BE">
        <w:rPr>
          <w:rFonts w:ascii="Times New Roman" w:hAnsi="Times New Roman" w:cs="Times New Roman"/>
        </w:rPr>
        <w:t>July 3</w:t>
      </w:r>
      <w:r w:rsidR="00BC4240">
        <w:rPr>
          <w:rFonts w:ascii="Times New Roman" w:hAnsi="Times New Roman" w:cs="Times New Roman"/>
        </w:rPr>
        <w:t>1</w:t>
      </w:r>
      <w:r w:rsidRPr="003C757B">
        <w:rPr>
          <w:rFonts w:ascii="Times New Roman" w:hAnsi="Times New Roman" w:cs="Times New Roman"/>
        </w:rPr>
        <w:t>, 201</w:t>
      </w:r>
      <w:r>
        <w:rPr>
          <w:rFonts w:ascii="Times New Roman" w:hAnsi="Times New Roman" w:cs="Times New Roman"/>
        </w:rPr>
        <w:t>8</w:t>
      </w:r>
    </w:p>
    <w:p w14:paraId="29AEBB59" w14:textId="77777777" w:rsidR="009227FE" w:rsidRPr="003C757B" w:rsidRDefault="009227FE" w:rsidP="009227FE">
      <w:pPr>
        <w:adjustRightInd w:val="0"/>
        <w:ind w:firstLine="1440"/>
        <w:rPr>
          <w:rFonts w:ascii="Times New Roman" w:hAnsi="Times New Roman" w:cs="Times New Roman"/>
        </w:rPr>
      </w:pPr>
      <w:proofErr w:type="spellStart"/>
      <w:r w:rsidRPr="003C757B">
        <w:rPr>
          <w:rFonts w:ascii="Times New Roman" w:hAnsi="Times New Roman" w:cs="Times New Roman"/>
        </w:rPr>
        <w:t>Surrebuttal</w:t>
      </w:r>
      <w:proofErr w:type="spellEnd"/>
      <w:r w:rsidRPr="003C757B">
        <w:rPr>
          <w:rFonts w:ascii="Times New Roman" w:hAnsi="Times New Roman" w:cs="Times New Roman"/>
        </w:rPr>
        <w:t xml:space="preserve"> testimony</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F10BE">
        <w:rPr>
          <w:rFonts w:ascii="Times New Roman" w:hAnsi="Times New Roman" w:cs="Times New Roman"/>
        </w:rPr>
        <w:t>August 2</w:t>
      </w:r>
      <w:r w:rsidRPr="003C757B">
        <w:rPr>
          <w:rFonts w:ascii="Times New Roman" w:hAnsi="Times New Roman" w:cs="Times New Roman"/>
        </w:rPr>
        <w:t>, 201</w:t>
      </w:r>
      <w:r>
        <w:rPr>
          <w:rFonts w:ascii="Times New Roman" w:hAnsi="Times New Roman" w:cs="Times New Roman"/>
        </w:rPr>
        <w:t>8</w:t>
      </w:r>
      <w:r w:rsidRPr="003C757B">
        <w:rPr>
          <w:rFonts w:ascii="Times New Roman" w:hAnsi="Times New Roman" w:cs="Times New Roman"/>
        </w:rPr>
        <w:t xml:space="preserve">  </w:t>
      </w:r>
    </w:p>
    <w:p w14:paraId="2F560A91" w14:textId="77777777"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Evidentiary hearings</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F10BE">
        <w:rPr>
          <w:rFonts w:ascii="Times New Roman" w:hAnsi="Times New Roman" w:cs="Times New Roman"/>
        </w:rPr>
        <w:t>August 13-15</w:t>
      </w:r>
      <w:r w:rsidRPr="003C757B">
        <w:rPr>
          <w:rFonts w:ascii="Times New Roman" w:hAnsi="Times New Roman" w:cs="Times New Roman"/>
        </w:rPr>
        <w:t>, 201</w:t>
      </w:r>
      <w:r>
        <w:rPr>
          <w:rFonts w:ascii="Times New Roman" w:hAnsi="Times New Roman" w:cs="Times New Roman"/>
        </w:rPr>
        <w:t>8</w:t>
      </w:r>
      <w:r w:rsidRPr="003C757B">
        <w:rPr>
          <w:rFonts w:ascii="Times New Roman" w:hAnsi="Times New Roman" w:cs="Times New Roman"/>
        </w:rPr>
        <w:t xml:space="preserve">  </w:t>
      </w:r>
    </w:p>
    <w:p w14:paraId="12E03039" w14:textId="77777777"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Receipt of transcript</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F10BE">
        <w:rPr>
          <w:rFonts w:ascii="Times New Roman" w:hAnsi="Times New Roman" w:cs="Times New Roman"/>
        </w:rPr>
        <w:t>August 16</w:t>
      </w:r>
      <w:r w:rsidRPr="003C757B">
        <w:rPr>
          <w:rFonts w:ascii="Times New Roman" w:hAnsi="Times New Roman" w:cs="Times New Roman"/>
        </w:rPr>
        <w:t>, 201</w:t>
      </w:r>
      <w:r>
        <w:rPr>
          <w:rFonts w:ascii="Times New Roman" w:hAnsi="Times New Roman" w:cs="Times New Roman"/>
        </w:rPr>
        <w:t>8</w:t>
      </w:r>
      <w:r w:rsidRPr="003C757B">
        <w:rPr>
          <w:rFonts w:ascii="Times New Roman" w:hAnsi="Times New Roman" w:cs="Times New Roman"/>
        </w:rPr>
        <w:t xml:space="preserve">  </w:t>
      </w:r>
    </w:p>
    <w:p w14:paraId="3DA6C27D" w14:textId="77777777"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Main Briefs</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F10BE">
        <w:rPr>
          <w:rFonts w:ascii="Times New Roman" w:hAnsi="Times New Roman" w:cs="Times New Roman"/>
        </w:rPr>
        <w:t>September 7</w:t>
      </w:r>
      <w:r w:rsidRPr="003C757B">
        <w:rPr>
          <w:rFonts w:ascii="Times New Roman" w:hAnsi="Times New Roman" w:cs="Times New Roman"/>
        </w:rPr>
        <w:t>, 201</w:t>
      </w:r>
      <w:r>
        <w:rPr>
          <w:rFonts w:ascii="Times New Roman" w:hAnsi="Times New Roman" w:cs="Times New Roman"/>
        </w:rPr>
        <w:t>8</w:t>
      </w:r>
      <w:r w:rsidRPr="003C757B">
        <w:rPr>
          <w:rFonts w:ascii="Times New Roman" w:hAnsi="Times New Roman" w:cs="Times New Roman"/>
        </w:rPr>
        <w:t xml:space="preserve">  </w:t>
      </w:r>
    </w:p>
    <w:p w14:paraId="41800FB3" w14:textId="77777777" w:rsidR="009227FE" w:rsidRPr="003C757B" w:rsidRDefault="009227FE" w:rsidP="009227FE">
      <w:pPr>
        <w:adjustRightInd w:val="0"/>
        <w:ind w:firstLine="1440"/>
        <w:rPr>
          <w:rFonts w:ascii="Times New Roman" w:hAnsi="Times New Roman" w:cs="Times New Roman"/>
          <w:b/>
        </w:rPr>
      </w:pPr>
      <w:r w:rsidRPr="003C757B">
        <w:rPr>
          <w:rFonts w:ascii="Times New Roman" w:hAnsi="Times New Roman" w:cs="Times New Roman"/>
          <w:b/>
        </w:rPr>
        <w:t>Reply Briefs</w:t>
      </w:r>
      <w:r w:rsidR="003E5102">
        <w:rPr>
          <w:rFonts w:ascii="Times New Roman" w:hAnsi="Times New Roman" w:cs="Times New Roman"/>
          <w:b/>
        </w:rPr>
        <w:t>/Close of Record</w:t>
      </w:r>
      <w:r w:rsidRPr="003C757B">
        <w:rPr>
          <w:rFonts w:ascii="Times New Roman" w:hAnsi="Times New Roman" w:cs="Times New Roman"/>
          <w:b/>
        </w:rPr>
        <w:tab/>
      </w:r>
      <w:r w:rsidR="00CF10BE">
        <w:rPr>
          <w:rFonts w:ascii="Times New Roman" w:hAnsi="Times New Roman" w:cs="Times New Roman"/>
          <w:b/>
        </w:rPr>
        <w:t xml:space="preserve">September </w:t>
      </w:r>
      <w:r w:rsidR="007A3684">
        <w:rPr>
          <w:rFonts w:ascii="Times New Roman" w:hAnsi="Times New Roman" w:cs="Times New Roman"/>
          <w:b/>
        </w:rPr>
        <w:t>14</w:t>
      </w:r>
      <w:r w:rsidRPr="003C757B">
        <w:rPr>
          <w:rFonts w:ascii="Times New Roman" w:hAnsi="Times New Roman" w:cs="Times New Roman"/>
          <w:b/>
        </w:rPr>
        <w:t>, 201</w:t>
      </w:r>
      <w:r>
        <w:rPr>
          <w:rFonts w:ascii="Times New Roman" w:hAnsi="Times New Roman" w:cs="Times New Roman"/>
          <w:b/>
        </w:rPr>
        <w:t>8</w:t>
      </w:r>
      <w:r w:rsidRPr="003C757B">
        <w:rPr>
          <w:rFonts w:ascii="Times New Roman" w:hAnsi="Times New Roman" w:cs="Times New Roman"/>
          <w:b/>
        </w:rPr>
        <w:t xml:space="preserve">  </w:t>
      </w:r>
    </w:p>
    <w:p w14:paraId="68E71B25" w14:textId="38DCA481" w:rsidR="009227FE" w:rsidRPr="003C757B" w:rsidRDefault="009227FE" w:rsidP="009227FE">
      <w:pPr>
        <w:adjustRightInd w:val="0"/>
        <w:ind w:firstLine="1440"/>
        <w:rPr>
          <w:rFonts w:ascii="Times New Roman" w:hAnsi="Times New Roman" w:cs="Times New Roman"/>
          <w:b/>
        </w:rPr>
      </w:pPr>
      <w:r w:rsidRPr="003C757B">
        <w:rPr>
          <w:rFonts w:ascii="Times New Roman" w:hAnsi="Times New Roman" w:cs="Times New Roman"/>
          <w:b/>
        </w:rPr>
        <w:t xml:space="preserve">Recommended </w:t>
      </w:r>
      <w:r w:rsidR="004A6757">
        <w:rPr>
          <w:rFonts w:ascii="Times New Roman" w:hAnsi="Times New Roman" w:cs="Times New Roman"/>
          <w:b/>
        </w:rPr>
        <w:t>D</w:t>
      </w:r>
      <w:r w:rsidRPr="003C757B">
        <w:rPr>
          <w:rFonts w:ascii="Times New Roman" w:hAnsi="Times New Roman" w:cs="Times New Roman"/>
          <w:b/>
        </w:rPr>
        <w:t>ecision</w:t>
      </w:r>
      <w:r w:rsidRPr="003C757B">
        <w:rPr>
          <w:rFonts w:ascii="Times New Roman" w:hAnsi="Times New Roman" w:cs="Times New Roman"/>
          <w:b/>
        </w:rPr>
        <w:tab/>
      </w:r>
      <w:r w:rsidRPr="003C757B">
        <w:rPr>
          <w:rFonts w:ascii="Times New Roman" w:hAnsi="Times New Roman" w:cs="Times New Roman"/>
          <w:b/>
        </w:rPr>
        <w:tab/>
      </w:r>
      <w:r w:rsidR="00CF10BE">
        <w:rPr>
          <w:rFonts w:ascii="Times New Roman" w:hAnsi="Times New Roman" w:cs="Times New Roman"/>
          <w:b/>
        </w:rPr>
        <w:t>October 1</w:t>
      </w:r>
      <w:r w:rsidR="00BC4240">
        <w:rPr>
          <w:rFonts w:ascii="Times New Roman" w:hAnsi="Times New Roman" w:cs="Times New Roman"/>
          <w:b/>
        </w:rPr>
        <w:t>0</w:t>
      </w:r>
      <w:r w:rsidRPr="003C757B">
        <w:rPr>
          <w:rFonts w:ascii="Times New Roman" w:hAnsi="Times New Roman" w:cs="Times New Roman"/>
          <w:b/>
        </w:rPr>
        <w:t>, 201</w:t>
      </w:r>
      <w:r>
        <w:rPr>
          <w:rFonts w:ascii="Times New Roman" w:hAnsi="Times New Roman" w:cs="Times New Roman"/>
          <w:b/>
        </w:rPr>
        <w:t>8</w:t>
      </w:r>
      <w:r w:rsidRPr="003C757B">
        <w:rPr>
          <w:rFonts w:ascii="Times New Roman" w:hAnsi="Times New Roman" w:cs="Times New Roman"/>
          <w:b/>
        </w:rPr>
        <w:t xml:space="preserve">  </w:t>
      </w:r>
    </w:p>
    <w:p w14:paraId="05094179" w14:textId="77777777" w:rsidR="009227FE" w:rsidRPr="003C757B" w:rsidRDefault="009227FE" w:rsidP="009227FE">
      <w:pPr>
        <w:adjustRightInd w:val="0"/>
        <w:ind w:firstLine="1440"/>
        <w:rPr>
          <w:rFonts w:ascii="Times New Roman" w:hAnsi="Times New Roman" w:cs="Times New Roman"/>
        </w:rPr>
      </w:pPr>
      <w:r w:rsidRPr="003C757B">
        <w:rPr>
          <w:rFonts w:ascii="Times New Roman" w:hAnsi="Times New Roman" w:cs="Times New Roman"/>
        </w:rPr>
        <w:t>Exceptions</w:t>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3E5102">
        <w:rPr>
          <w:rFonts w:ascii="Times New Roman" w:hAnsi="Times New Roman" w:cs="Times New Roman"/>
        </w:rPr>
        <w:t>October 22, 2018</w:t>
      </w:r>
      <w:r w:rsidRPr="003C757B">
        <w:rPr>
          <w:rFonts w:ascii="Times New Roman" w:hAnsi="Times New Roman" w:cs="Times New Roman"/>
        </w:rPr>
        <w:t xml:space="preserve">  </w:t>
      </w:r>
    </w:p>
    <w:p w14:paraId="4F216911" w14:textId="77777777" w:rsidR="009227FE" w:rsidRPr="003C757B" w:rsidRDefault="009227FE" w:rsidP="009227FE">
      <w:pPr>
        <w:adjustRightInd w:val="0"/>
        <w:ind w:firstLine="1440"/>
        <w:rPr>
          <w:rFonts w:ascii="Times New Roman" w:hAnsi="Times New Roman" w:cs="Times New Roman"/>
          <w:b/>
        </w:rPr>
      </w:pPr>
      <w:r w:rsidRPr="003C757B">
        <w:rPr>
          <w:rFonts w:ascii="Times New Roman" w:hAnsi="Times New Roman" w:cs="Times New Roman"/>
          <w:b/>
        </w:rPr>
        <w:t>Replies to Exceptions</w:t>
      </w:r>
      <w:r w:rsidRPr="003C757B">
        <w:rPr>
          <w:rFonts w:ascii="Times New Roman" w:hAnsi="Times New Roman" w:cs="Times New Roman"/>
          <w:b/>
        </w:rPr>
        <w:tab/>
      </w:r>
      <w:r w:rsidRPr="003C757B">
        <w:rPr>
          <w:rFonts w:ascii="Times New Roman" w:hAnsi="Times New Roman" w:cs="Times New Roman"/>
          <w:b/>
        </w:rPr>
        <w:tab/>
      </w:r>
      <w:r w:rsidR="003E5102">
        <w:rPr>
          <w:rFonts w:ascii="Times New Roman" w:hAnsi="Times New Roman" w:cs="Times New Roman"/>
          <w:b/>
        </w:rPr>
        <w:t>November 2, 2018</w:t>
      </w:r>
      <w:r w:rsidRPr="003C757B">
        <w:rPr>
          <w:rFonts w:ascii="Times New Roman" w:hAnsi="Times New Roman" w:cs="Times New Roman"/>
          <w:b/>
        </w:rPr>
        <w:t xml:space="preserve"> </w:t>
      </w:r>
    </w:p>
    <w:p w14:paraId="4FC88E29" w14:textId="77777777" w:rsidR="009227FE" w:rsidRPr="0090507D" w:rsidRDefault="009227FE" w:rsidP="00A17EF1">
      <w:pPr>
        <w:adjustRightInd w:val="0"/>
        <w:spacing w:line="360" w:lineRule="auto"/>
        <w:ind w:firstLine="1440"/>
        <w:rPr>
          <w:rFonts w:ascii="Times New Roman" w:hAnsi="Times New Roman" w:cs="Times New Roman"/>
        </w:rPr>
      </w:pPr>
    </w:p>
    <w:p w14:paraId="5C02A4B1" w14:textId="3014CF08" w:rsidR="009227FE" w:rsidRPr="003C757B" w:rsidRDefault="003E5102" w:rsidP="009227FE">
      <w:pPr>
        <w:adjustRightInd w:val="0"/>
        <w:spacing w:line="360" w:lineRule="auto"/>
        <w:ind w:firstLine="1440"/>
        <w:rPr>
          <w:rFonts w:ascii="Times New Roman" w:hAnsi="Times New Roman" w:cs="Times New Roman"/>
        </w:rPr>
      </w:pPr>
      <w:proofErr w:type="gramStart"/>
      <w:r w:rsidRPr="003E5102">
        <w:rPr>
          <w:rFonts w:ascii="Times New Roman" w:hAnsi="Times New Roman" w:cs="Times New Roman"/>
        </w:rPr>
        <w:t>August 2-10, 2018</w:t>
      </w:r>
      <w:r w:rsidR="00A17EF1">
        <w:rPr>
          <w:rFonts w:ascii="Times New Roman" w:hAnsi="Times New Roman" w:cs="Times New Roman"/>
        </w:rPr>
        <w:t>,</w:t>
      </w:r>
      <w:proofErr w:type="gramEnd"/>
      <w:r w:rsidRPr="003E5102">
        <w:rPr>
          <w:rFonts w:ascii="Times New Roman" w:hAnsi="Times New Roman" w:cs="Times New Roman"/>
        </w:rPr>
        <w:t xml:space="preserve"> are </w:t>
      </w:r>
      <w:r w:rsidRPr="003E5102">
        <w:rPr>
          <w:rFonts w:ascii="Times New Roman" w:hAnsi="Times New Roman" w:cs="Times New Roman"/>
          <w:b/>
        </w:rPr>
        <w:t>unavailable</w:t>
      </w:r>
      <w:r w:rsidRPr="003E5102">
        <w:rPr>
          <w:rFonts w:ascii="Times New Roman" w:hAnsi="Times New Roman" w:cs="Times New Roman"/>
        </w:rPr>
        <w:t xml:space="preserve"> for Evidentiary Hearing</w:t>
      </w:r>
      <w:r>
        <w:rPr>
          <w:rFonts w:ascii="Times New Roman" w:hAnsi="Times New Roman" w:cs="Times New Roman"/>
        </w:rPr>
        <w:t xml:space="preserve">s. </w:t>
      </w:r>
      <w:r w:rsidR="00A17EF1">
        <w:rPr>
          <w:rFonts w:ascii="Times New Roman" w:hAnsi="Times New Roman" w:cs="Times New Roman"/>
        </w:rPr>
        <w:t xml:space="preserve"> </w:t>
      </w:r>
      <w:r w:rsidRPr="003E5102">
        <w:rPr>
          <w:rFonts w:ascii="Times New Roman" w:hAnsi="Times New Roman" w:cs="Times New Roman"/>
          <w:b/>
        </w:rPr>
        <w:t>Dates in bold</w:t>
      </w:r>
      <w:r w:rsidR="009227FE" w:rsidRPr="003C757B">
        <w:rPr>
          <w:rFonts w:ascii="Times New Roman" w:hAnsi="Times New Roman" w:cs="Times New Roman"/>
        </w:rPr>
        <w:t xml:space="preserve"> are not negotiable.  Others may be revised at the prehearing conference upon agreement of all parties.</w:t>
      </w:r>
      <w:r w:rsidR="00A17EF1">
        <w:rPr>
          <w:rFonts w:ascii="Times New Roman" w:hAnsi="Times New Roman" w:cs="Times New Roman"/>
        </w:rPr>
        <w:t xml:space="preserve">  </w:t>
      </w:r>
      <w:r w:rsidR="0084624D">
        <w:rPr>
          <w:rFonts w:ascii="Times New Roman" w:hAnsi="Times New Roman" w:cs="Times New Roman"/>
        </w:rPr>
        <w:t xml:space="preserve">Parties are to discuss and be prepared to state the number of hearing days required for this proceeding.  </w:t>
      </w:r>
    </w:p>
    <w:p w14:paraId="6C75066B" w14:textId="77777777" w:rsidR="009227FE" w:rsidRPr="003C757B" w:rsidRDefault="009227FE" w:rsidP="009227FE">
      <w:pPr>
        <w:adjustRightInd w:val="0"/>
        <w:spacing w:line="360" w:lineRule="auto"/>
        <w:ind w:firstLine="1440"/>
        <w:rPr>
          <w:rFonts w:ascii="Times New Roman" w:hAnsi="Times New Roman" w:cs="Times New Roman"/>
        </w:rPr>
      </w:pPr>
    </w:p>
    <w:p w14:paraId="60843B31" w14:textId="131B753A" w:rsidR="009227FE" w:rsidRDefault="009227FE" w:rsidP="009227FE">
      <w:pPr>
        <w:adjustRightInd w:val="0"/>
        <w:spacing w:line="360" w:lineRule="auto"/>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009817CB">
        <w:rPr>
          <w:rFonts w:ascii="Times New Roman" w:hAnsi="Times New Roman" w:cs="Times New Roman"/>
        </w:rPr>
        <w:t>6</w:t>
      </w:r>
      <w:r w:rsidRPr="004358D5">
        <w:rPr>
          <w:rFonts w:ascii="Times New Roman" w:hAnsi="Times New Roman" w:cs="Times New Roman"/>
        </w:rPr>
        <w:t>.</w:t>
      </w:r>
      <w:r w:rsidRPr="004358D5">
        <w:rPr>
          <w:rFonts w:ascii="Times New Roman" w:hAnsi="Times New Roman" w:cs="Times New Roman"/>
        </w:rPr>
        <w:tab/>
        <w:t xml:space="preserve">On or before </w:t>
      </w:r>
      <w:r w:rsidR="004D646A" w:rsidRPr="004358D5">
        <w:rPr>
          <w:rFonts w:ascii="Times New Roman" w:hAnsi="Times New Roman" w:cs="Times New Roman"/>
        </w:rPr>
        <w:t>3:30</w:t>
      </w:r>
      <w:r w:rsidRPr="004358D5">
        <w:rPr>
          <w:rFonts w:ascii="Times New Roman" w:hAnsi="Times New Roman" w:cs="Times New Roman"/>
        </w:rPr>
        <w:t xml:space="preserve"> p.m. on </w:t>
      </w:r>
      <w:r w:rsidR="003E5102">
        <w:rPr>
          <w:rFonts w:ascii="Times New Roman" w:hAnsi="Times New Roman" w:cs="Times New Roman"/>
        </w:rPr>
        <w:t>Friday</w:t>
      </w:r>
      <w:r w:rsidRPr="004358D5">
        <w:rPr>
          <w:rFonts w:ascii="Times New Roman" w:hAnsi="Times New Roman" w:cs="Times New Roman"/>
        </w:rPr>
        <w:t xml:space="preserve">, </w:t>
      </w:r>
      <w:r w:rsidR="003E5102">
        <w:rPr>
          <w:rFonts w:ascii="Times New Roman" w:hAnsi="Times New Roman" w:cs="Times New Roman"/>
        </w:rPr>
        <w:t>July 2</w:t>
      </w:r>
      <w:r w:rsidR="0084624D">
        <w:rPr>
          <w:rFonts w:ascii="Times New Roman" w:hAnsi="Times New Roman" w:cs="Times New Roman"/>
        </w:rPr>
        <w:t>4</w:t>
      </w:r>
      <w:r w:rsidR="004D646A" w:rsidRPr="004358D5">
        <w:rPr>
          <w:rFonts w:ascii="Times New Roman" w:hAnsi="Times New Roman" w:cs="Times New Roman"/>
        </w:rPr>
        <w:t>,</w:t>
      </w:r>
      <w:r w:rsidRPr="004358D5">
        <w:rPr>
          <w:rFonts w:ascii="Times New Roman" w:hAnsi="Times New Roman" w:cs="Times New Roman"/>
        </w:rPr>
        <w:t xml:space="preserve"> 2018, each litigating party shall file and serve a prehearing memorandum which shall include a list of the issues and sub-issues the party intends to address, a statement of the party’s</w:t>
      </w:r>
      <w:r w:rsidRPr="003C757B">
        <w:rPr>
          <w:rFonts w:ascii="Times New Roman" w:hAnsi="Times New Roman" w:cs="Times New Roman"/>
        </w:rPr>
        <w:t xml:space="preserve">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w:t>
      </w:r>
    </w:p>
    <w:p w14:paraId="4BDFBE9C" w14:textId="691F3920" w:rsidR="009227FE" w:rsidRDefault="009227FE" w:rsidP="009227FE">
      <w:pPr>
        <w:adjustRightInd w:val="0"/>
        <w:spacing w:line="360" w:lineRule="auto"/>
        <w:rPr>
          <w:rFonts w:ascii="Times New Roman" w:hAnsi="Times New Roman" w:cs="Times New Roman"/>
        </w:rPr>
      </w:pPr>
    </w:p>
    <w:p w14:paraId="6DDF66C0" w14:textId="762A6B4B" w:rsidR="0084624D" w:rsidRDefault="0084624D" w:rsidP="009227FE">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7.</w:t>
      </w:r>
      <w:r>
        <w:rPr>
          <w:rFonts w:ascii="Times New Roman" w:hAnsi="Times New Roman" w:cs="Times New Roman"/>
        </w:rPr>
        <w:tab/>
        <w:t xml:space="preserve">Parties are to exchange exhibits two business days prior to the hearing.  </w:t>
      </w:r>
    </w:p>
    <w:p w14:paraId="54631960" w14:textId="77777777" w:rsidR="0084624D" w:rsidRPr="003C757B" w:rsidRDefault="0084624D" w:rsidP="009227FE">
      <w:pPr>
        <w:adjustRightInd w:val="0"/>
        <w:spacing w:line="360" w:lineRule="auto"/>
        <w:rPr>
          <w:rFonts w:ascii="Times New Roman" w:hAnsi="Times New Roman" w:cs="Times New Roman"/>
        </w:rPr>
      </w:pPr>
    </w:p>
    <w:p w14:paraId="61A05185" w14:textId="20998AD4" w:rsidR="009227FE" w:rsidRDefault="009227FE" w:rsidP="009227FE">
      <w:pPr>
        <w:spacing w:line="360" w:lineRule="auto"/>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0084624D">
        <w:rPr>
          <w:rFonts w:ascii="Times New Roman" w:hAnsi="Times New Roman" w:cs="Times New Roman"/>
        </w:rPr>
        <w:t>8</w:t>
      </w:r>
      <w:r w:rsidRPr="003C757B">
        <w:rPr>
          <w:rFonts w:ascii="Times New Roman" w:hAnsi="Times New Roman" w:cs="Times New Roman"/>
        </w:rPr>
        <w:t>.</w:t>
      </w:r>
      <w:r w:rsidRPr="003C757B">
        <w:rPr>
          <w:rFonts w:ascii="Times New Roman" w:hAnsi="Times New Roman" w:cs="Times New Roman"/>
        </w:rPr>
        <w:tab/>
        <w:t>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r w:rsidR="009817CB">
        <w:rPr>
          <w:rFonts w:ascii="Times New Roman" w:hAnsi="Times New Roman" w:cs="Times New Roman"/>
        </w:rPr>
        <w:t xml:space="preserve">  </w:t>
      </w:r>
    </w:p>
    <w:p w14:paraId="3D6F9F70" w14:textId="7901E641" w:rsidR="0084624D" w:rsidRDefault="0084624D" w:rsidP="009227FE">
      <w:pPr>
        <w:spacing w:line="360" w:lineRule="auto"/>
        <w:rPr>
          <w:rFonts w:ascii="Times New Roman" w:hAnsi="Times New Roman" w:cs="Times New Roman"/>
        </w:rPr>
      </w:pPr>
    </w:p>
    <w:p w14:paraId="58EB3E1A" w14:textId="77777777" w:rsidR="00C065A8" w:rsidRDefault="00C065A8" w:rsidP="009227FE">
      <w:pPr>
        <w:spacing w:line="360" w:lineRule="auto"/>
        <w:rPr>
          <w:rFonts w:ascii="Times New Roman" w:hAnsi="Times New Roman" w:cs="Times New Roman"/>
        </w:rPr>
      </w:pPr>
    </w:p>
    <w:p w14:paraId="2D58F430" w14:textId="7AEE479F" w:rsidR="009227FE" w:rsidRPr="00C82A76" w:rsidRDefault="009227FE" w:rsidP="009227FE">
      <w:pPr>
        <w:rPr>
          <w:rFonts w:ascii="Times New Roman" w:hAnsi="Times New Roman" w:cs="Times New Roman"/>
          <w:u w:val="single"/>
        </w:rPr>
      </w:pPr>
      <w:r w:rsidRPr="003C757B">
        <w:rPr>
          <w:rFonts w:ascii="Times New Roman" w:hAnsi="Times New Roman" w:cs="Times New Roman"/>
        </w:rPr>
        <w:t>Dated:</w:t>
      </w:r>
      <w:r w:rsidR="003E5102">
        <w:rPr>
          <w:rFonts w:ascii="Times New Roman" w:hAnsi="Times New Roman" w:cs="Times New Roman"/>
        </w:rPr>
        <w:tab/>
      </w:r>
      <w:r w:rsidR="009817CB">
        <w:rPr>
          <w:rFonts w:ascii="Times New Roman" w:hAnsi="Times New Roman" w:cs="Times New Roman"/>
          <w:u w:val="single"/>
        </w:rPr>
        <w:t>June 2</w:t>
      </w:r>
      <w:r w:rsidR="00C065A8">
        <w:rPr>
          <w:rFonts w:ascii="Times New Roman" w:hAnsi="Times New Roman" w:cs="Times New Roman"/>
          <w:u w:val="single"/>
        </w:rPr>
        <w:t>7</w:t>
      </w:r>
      <w:r w:rsidR="009817CB">
        <w:rPr>
          <w:rFonts w:ascii="Times New Roman" w:hAnsi="Times New Roman" w:cs="Times New Roman"/>
          <w:u w:val="single"/>
        </w:rPr>
        <w:t>, 20178</w:t>
      </w:r>
      <w:r w:rsidR="003E5102">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C82A76">
        <w:rPr>
          <w:rFonts w:ascii="Times New Roman" w:hAnsi="Times New Roman" w:cs="Times New Roman"/>
          <w:u w:val="single"/>
        </w:rPr>
        <w:tab/>
      </w:r>
      <w:r w:rsidR="00C82A76">
        <w:rPr>
          <w:rFonts w:ascii="Times New Roman" w:hAnsi="Times New Roman" w:cs="Times New Roman"/>
          <w:u w:val="single"/>
        </w:rPr>
        <w:tab/>
        <w:t>/s/</w:t>
      </w:r>
      <w:r w:rsidR="00C82A76">
        <w:rPr>
          <w:rFonts w:ascii="Times New Roman" w:hAnsi="Times New Roman" w:cs="Times New Roman"/>
          <w:u w:val="single"/>
        </w:rPr>
        <w:tab/>
      </w:r>
      <w:r w:rsidR="00C82A76">
        <w:rPr>
          <w:rFonts w:ascii="Times New Roman" w:hAnsi="Times New Roman" w:cs="Times New Roman"/>
          <w:u w:val="single"/>
        </w:rPr>
        <w:tab/>
      </w:r>
      <w:r w:rsidR="00C82A76">
        <w:rPr>
          <w:rFonts w:ascii="Times New Roman" w:hAnsi="Times New Roman" w:cs="Times New Roman"/>
          <w:u w:val="single"/>
        </w:rPr>
        <w:tab/>
      </w:r>
    </w:p>
    <w:p w14:paraId="489CA769" w14:textId="77777777" w:rsidR="009227FE" w:rsidRPr="003C757B" w:rsidRDefault="009227FE" w:rsidP="009227FE">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003E5102">
        <w:rPr>
          <w:rFonts w:ascii="Times New Roman" w:hAnsi="Times New Roman" w:cs="Times New Roman"/>
        </w:rPr>
        <w:t>Darlene Davis Heep</w:t>
      </w:r>
    </w:p>
    <w:p w14:paraId="3CCF360B" w14:textId="77777777" w:rsidR="009227FE" w:rsidRPr="003C757B" w:rsidRDefault="009227FE" w:rsidP="009227FE">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6F2CA2FE" w14:textId="77777777" w:rsidR="00DD4302" w:rsidRPr="00B866B2" w:rsidRDefault="00DD4302" w:rsidP="00DD4302">
      <w:r w:rsidRPr="00DD4302">
        <w:rPr>
          <w:rFonts w:ascii="Times New Roman" w:hAnsi="Times New Roman" w:cs="Times New Roman"/>
          <w:b/>
          <w:u w:val="single"/>
        </w:rPr>
        <w:lastRenderedPageBreak/>
        <w:t>A-2018-3002437-</w:t>
      </w:r>
      <w:r w:rsidRPr="00C82A76">
        <w:rPr>
          <w:rFonts w:ascii="Times New Roman" w:eastAsia="Microsoft Sans Serif" w:hAnsi="Times New Roman" w:cs="Times New Roman"/>
          <w:b/>
          <w:u w:val="single"/>
        </w:rPr>
        <w:t xml:space="preserve">APPLICATION OF PENNSYLVANIA </w:t>
      </w:r>
      <w:r>
        <w:rPr>
          <w:rFonts w:ascii="Times New Roman" w:eastAsia="Microsoft Sans Serif" w:hAnsi="Times New Roman" w:cs="Times New Roman"/>
          <w:b/>
          <w:u w:val="single"/>
        </w:rPr>
        <w:t>AMERICAN WATER COMPANY WASTEWATER</w:t>
      </w:r>
    </w:p>
    <w:p w14:paraId="1E75CC6F" w14:textId="77777777" w:rsidR="00DD4302" w:rsidRPr="00DD4302" w:rsidRDefault="00DD4302" w:rsidP="00DD4302">
      <w:pPr>
        <w:rPr>
          <w:rFonts w:ascii="Times New Roman" w:hAnsi="Times New Roman" w:cs="Times New Roman"/>
          <w:b/>
        </w:rPr>
      </w:pPr>
    </w:p>
    <w:p w14:paraId="28307001" w14:textId="77777777" w:rsidR="00C82A76" w:rsidRPr="00C82A76" w:rsidRDefault="00C82A76" w:rsidP="00C82A76">
      <w:pPr>
        <w:rPr>
          <w:rFonts w:ascii="Times New Roman" w:eastAsia="Microsoft Sans Serif" w:hAnsi="Times New Roman" w:cs="Times New Roman"/>
          <w:b/>
          <w:u w:val="single"/>
        </w:rPr>
      </w:pPr>
    </w:p>
    <w:p w14:paraId="65459A3F" w14:textId="77777777" w:rsidR="00C82A76" w:rsidRPr="00C82A76" w:rsidRDefault="00C82A76" w:rsidP="00C82A76">
      <w:pPr>
        <w:jc w:val="center"/>
        <w:rPr>
          <w:rFonts w:ascii="Times New Roman" w:eastAsia="Microsoft Sans Serif" w:hAnsi="Times New Roman" w:cs="Times New Roman"/>
          <w:b/>
          <w:u w:val="single"/>
        </w:rPr>
      </w:pPr>
      <w:r w:rsidRPr="00C82A76">
        <w:rPr>
          <w:rFonts w:ascii="Times New Roman" w:eastAsia="Microsoft Sans Serif" w:hAnsi="Times New Roman" w:cs="Times New Roman"/>
          <w:b/>
          <w:u w:val="single"/>
        </w:rPr>
        <w:t>SERVICE LIST</w:t>
      </w:r>
    </w:p>
    <w:p w14:paraId="3A3B5275" w14:textId="77777777" w:rsidR="00C82A76" w:rsidRPr="00C82A76" w:rsidRDefault="00C82A76" w:rsidP="00C82A76">
      <w:pPr>
        <w:jc w:val="center"/>
        <w:rPr>
          <w:rFonts w:ascii="Times New Roman" w:eastAsia="Microsoft Sans Serif" w:hAnsi="Times New Roman" w:cs="Times New Roman"/>
          <w:b/>
          <w:u w:val="single"/>
        </w:rPr>
      </w:pPr>
    </w:p>
    <w:p w14:paraId="10D717BE" w14:textId="77777777" w:rsidR="00C82A76" w:rsidRDefault="00C82A76" w:rsidP="00C82A76">
      <w:pPr>
        <w:jc w:val="center"/>
        <w:rPr>
          <w:rFonts w:ascii="Times New Roman" w:eastAsia="Microsoft Sans Serif" w:hAnsi="Times New Roman" w:cs="Times New Roman"/>
          <w:b/>
          <w:u w:val="single"/>
        </w:rPr>
      </w:pPr>
    </w:p>
    <w:p w14:paraId="26B68135" w14:textId="77777777" w:rsidR="00DD4302" w:rsidRPr="009B24FE" w:rsidRDefault="00DD4302" w:rsidP="00DD4302">
      <w:pPr>
        <w:rPr>
          <w:rFonts w:ascii="Times New Roman" w:eastAsia="Microsoft Sans Serif" w:hAnsi="Times New Roman" w:cs="Times New Roman"/>
        </w:rPr>
      </w:pPr>
      <w:r w:rsidRPr="009B24FE">
        <w:rPr>
          <w:rFonts w:ascii="Times New Roman" w:eastAsia="Microsoft Sans Serif" w:hAnsi="Times New Roman" w:cs="Times New Roman"/>
        </w:rPr>
        <w:t>JONATHAN NASE ESQUIRE</w:t>
      </w:r>
      <w:r w:rsidRPr="009B24FE">
        <w:rPr>
          <w:rFonts w:ascii="Times New Roman" w:eastAsia="Microsoft Sans Serif" w:hAnsi="Times New Roman" w:cs="Times New Roman"/>
        </w:rPr>
        <w:cr/>
        <w:t>DAVID P ZAMBITO ESQUIRE</w:t>
      </w:r>
    </w:p>
    <w:p w14:paraId="42879609" w14:textId="77777777" w:rsidR="00DD4302" w:rsidRPr="009B24FE" w:rsidRDefault="00DD4302" w:rsidP="00DD4302">
      <w:pPr>
        <w:rPr>
          <w:rFonts w:ascii="Times New Roman" w:eastAsia="Microsoft Sans Serif" w:hAnsi="Times New Roman" w:cs="Times New Roman"/>
          <w:b/>
        </w:rPr>
      </w:pPr>
      <w:r w:rsidRPr="009B24FE">
        <w:rPr>
          <w:rFonts w:ascii="Times New Roman" w:eastAsia="Microsoft Sans Serif" w:hAnsi="Times New Roman" w:cs="Times New Roman"/>
        </w:rPr>
        <w:t>GEORGE A BIBIKOS ESQUIRE</w:t>
      </w:r>
      <w:r w:rsidRPr="009B24FE">
        <w:rPr>
          <w:rFonts w:ascii="Times New Roman" w:eastAsia="Microsoft Sans Serif" w:hAnsi="Times New Roman" w:cs="Times New Roman"/>
        </w:rPr>
        <w:cr/>
        <w:t>KOZEN O'CONNOR</w:t>
      </w:r>
      <w:r w:rsidRPr="009B24FE">
        <w:rPr>
          <w:rFonts w:ascii="Times New Roman" w:eastAsia="Microsoft Sans Serif" w:hAnsi="Times New Roman" w:cs="Times New Roman"/>
        </w:rPr>
        <w:cr/>
        <w:t>17 NORTH SECOND ST SUITE 1410</w:t>
      </w:r>
      <w:r w:rsidRPr="009B24FE">
        <w:rPr>
          <w:rFonts w:ascii="Times New Roman" w:eastAsia="Microsoft Sans Serif" w:hAnsi="Times New Roman" w:cs="Times New Roman"/>
        </w:rPr>
        <w:cr/>
        <w:t>HARRISBURG PA  17101</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717.703.5892</w:t>
      </w:r>
      <w:r w:rsidRPr="009B24FE">
        <w:rPr>
          <w:rFonts w:ascii="Times New Roman" w:eastAsia="Microsoft Sans Serif" w:hAnsi="Times New Roman" w:cs="Times New Roman"/>
          <w:b/>
        </w:rPr>
        <w:cr/>
      </w:r>
      <w:r w:rsidRPr="009B24FE">
        <w:rPr>
          <w:rFonts w:ascii="Times New Roman" w:eastAsia="Microsoft Sans Serif" w:hAnsi="Times New Roman" w:cs="Times New Roman"/>
          <w:b/>
          <w:i/>
          <w:u w:val="single"/>
        </w:rPr>
        <w:t>ACCEPTS E-SERVICE</w:t>
      </w:r>
    </w:p>
    <w:p w14:paraId="6693B18E" w14:textId="77777777" w:rsidR="00DD4302" w:rsidRPr="009B24FE" w:rsidRDefault="00DD4302" w:rsidP="00DD4302">
      <w:pPr>
        <w:rPr>
          <w:rFonts w:ascii="Times New Roman" w:eastAsia="Microsoft Sans Serif" w:hAnsi="Times New Roman" w:cs="Times New Roman"/>
          <w:b/>
          <w:i/>
          <w:u w:val="single"/>
        </w:rPr>
      </w:pPr>
      <w:r w:rsidRPr="009B24FE">
        <w:rPr>
          <w:rFonts w:ascii="Times New Roman" w:eastAsia="Microsoft Sans Serif" w:hAnsi="Times New Roman" w:cs="Times New Roman"/>
        </w:rPr>
        <w:cr/>
        <w:t>SUSAN SIMMS MARSH ESQUIRE</w:t>
      </w:r>
      <w:r w:rsidRPr="009B24FE">
        <w:rPr>
          <w:rFonts w:ascii="Times New Roman" w:eastAsia="Microsoft Sans Serif" w:hAnsi="Times New Roman" w:cs="Times New Roman"/>
        </w:rPr>
        <w:cr/>
        <w:t>PENNSYLVANIA AMERICAN WATER COMPANY</w:t>
      </w:r>
      <w:r w:rsidRPr="009B24FE">
        <w:rPr>
          <w:rFonts w:ascii="Times New Roman" w:eastAsia="Microsoft Sans Serif" w:hAnsi="Times New Roman" w:cs="Times New Roman"/>
        </w:rPr>
        <w:cr/>
      </w:r>
      <w:r w:rsidRPr="009B24FE">
        <w:rPr>
          <w:rFonts w:ascii="Times New Roman" w:eastAsia="Microsoft Sans Serif" w:hAnsi="Times New Roman" w:cs="Times New Roman"/>
          <w:caps/>
        </w:rPr>
        <w:t>800 Hersheypark Drive</w:t>
      </w:r>
      <w:r w:rsidRPr="009B24FE">
        <w:rPr>
          <w:rFonts w:ascii="Times New Roman" w:eastAsia="Microsoft Sans Serif" w:hAnsi="Times New Roman" w:cs="Times New Roman"/>
          <w:caps/>
        </w:rPr>
        <w:cr/>
      </w:r>
      <w:r w:rsidRPr="009B24FE">
        <w:rPr>
          <w:rFonts w:ascii="Times New Roman" w:eastAsia="Microsoft Sans Serif" w:hAnsi="Times New Roman" w:cs="Times New Roman"/>
        </w:rPr>
        <w:t>HERSHEY PA  17033</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717.531.3208</w:t>
      </w:r>
      <w:r w:rsidRPr="009B24FE">
        <w:rPr>
          <w:rFonts w:ascii="Times New Roman" w:eastAsia="Microsoft Sans Serif" w:hAnsi="Times New Roman" w:cs="Times New Roman"/>
          <w:b/>
        </w:rPr>
        <w:cr/>
      </w:r>
      <w:r w:rsidRPr="009B24FE">
        <w:rPr>
          <w:rFonts w:ascii="Times New Roman" w:eastAsia="Microsoft Sans Serif" w:hAnsi="Times New Roman" w:cs="Times New Roman"/>
          <w:b/>
          <w:i/>
          <w:u w:val="single"/>
        </w:rPr>
        <w:t>ACCEPTS E-SERVICE</w:t>
      </w:r>
    </w:p>
    <w:p w14:paraId="4B0F9011" w14:textId="77777777" w:rsidR="00DD4302" w:rsidRPr="009B24FE" w:rsidRDefault="00DD4302" w:rsidP="00DD4302">
      <w:pPr>
        <w:rPr>
          <w:rFonts w:ascii="Times New Roman" w:eastAsia="Microsoft Sans Serif" w:hAnsi="Times New Roman" w:cs="Times New Roman"/>
        </w:rPr>
      </w:pPr>
      <w:r w:rsidRPr="009B24FE">
        <w:rPr>
          <w:rFonts w:ascii="Times New Roman" w:eastAsia="Microsoft Sans Serif" w:hAnsi="Times New Roman" w:cs="Times New Roman"/>
        </w:rPr>
        <w:cr/>
        <w:t>CHRISTINE M HOOVER ESQUIRE</w:t>
      </w:r>
      <w:r w:rsidRPr="009B24FE">
        <w:rPr>
          <w:rFonts w:ascii="Times New Roman" w:eastAsia="Microsoft Sans Serif" w:hAnsi="Times New Roman" w:cs="Times New Roman"/>
        </w:rPr>
        <w:cr/>
        <w:t>OFFICE OF CONSUMER ADVOCATE</w:t>
      </w:r>
      <w:r w:rsidRPr="009B24FE">
        <w:rPr>
          <w:rFonts w:ascii="Times New Roman" w:eastAsia="Microsoft Sans Serif" w:hAnsi="Times New Roman" w:cs="Times New Roman"/>
        </w:rPr>
        <w:cr/>
      </w:r>
      <w:r w:rsidRPr="009B24FE">
        <w:rPr>
          <w:rFonts w:ascii="Times New Roman" w:eastAsia="Microsoft Sans Serif" w:hAnsi="Times New Roman" w:cs="Times New Roman"/>
          <w:caps/>
        </w:rPr>
        <w:t>5th Floor Forum Place</w:t>
      </w:r>
      <w:r w:rsidRPr="009B24FE">
        <w:rPr>
          <w:rFonts w:ascii="Times New Roman" w:eastAsia="Microsoft Sans Serif" w:hAnsi="Times New Roman" w:cs="Times New Roman"/>
          <w:caps/>
        </w:rPr>
        <w:cr/>
      </w:r>
      <w:r w:rsidRPr="009B24FE">
        <w:rPr>
          <w:rFonts w:ascii="Times New Roman" w:eastAsia="Microsoft Sans Serif" w:hAnsi="Times New Roman" w:cs="Times New Roman"/>
        </w:rPr>
        <w:t>555 WALNUT STREET</w:t>
      </w:r>
      <w:r w:rsidRPr="009B24FE">
        <w:rPr>
          <w:rFonts w:ascii="Times New Roman" w:eastAsia="Microsoft Sans Serif" w:hAnsi="Times New Roman" w:cs="Times New Roman"/>
        </w:rPr>
        <w:cr/>
        <w:t>HARRISBURG PA  17101</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717.783.5048</w:t>
      </w:r>
      <w:r w:rsidRPr="009B24FE">
        <w:rPr>
          <w:rFonts w:ascii="Times New Roman" w:eastAsia="Microsoft Sans Serif" w:hAnsi="Times New Roman" w:cs="Times New Roman"/>
          <w:b/>
        </w:rPr>
        <w:cr/>
      </w:r>
      <w:r w:rsidRPr="009B24FE">
        <w:rPr>
          <w:rFonts w:ascii="Times New Roman" w:eastAsia="Microsoft Sans Serif" w:hAnsi="Times New Roman" w:cs="Times New Roman"/>
          <w:b/>
          <w:i/>
          <w:u w:val="single"/>
        </w:rPr>
        <w:t>ACCEPTS E-SERVICE</w:t>
      </w:r>
      <w:r w:rsidRPr="009B24FE">
        <w:rPr>
          <w:rFonts w:ascii="Times New Roman" w:eastAsia="Microsoft Sans Serif" w:hAnsi="Times New Roman" w:cs="Times New Roman"/>
        </w:rPr>
        <w:cr/>
      </w:r>
    </w:p>
    <w:p w14:paraId="2F16C334" w14:textId="77777777" w:rsidR="00DD4302" w:rsidRPr="009B24FE" w:rsidRDefault="00DD4302" w:rsidP="00DD4302">
      <w:pPr>
        <w:rPr>
          <w:rFonts w:ascii="Times New Roman" w:eastAsia="Microsoft Sans Serif" w:hAnsi="Times New Roman" w:cs="Times New Roman"/>
          <w:b/>
        </w:rPr>
      </w:pPr>
      <w:r w:rsidRPr="009B24FE">
        <w:rPr>
          <w:rFonts w:ascii="Times New Roman" w:eastAsia="Microsoft Sans Serif" w:hAnsi="Times New Roman" w:cs="Times New Roman"/>
        </w:rPr>
        <w:t>GINA L MILLER ESQUIRE</w:t>
      </w:r>
      <w:r w:rsidRPr="009B24FE">
        <w:rPr>
          <w:rFonts w:ascii="Times New Roman" w:eastAsia="Microsoft Sans Serif" w:hAnsi="Times New Roman" w:cs="Times New Roman"/>
        </w:rPr>
        <w:cr/>
        <w:t>PA PUC BUREAU OF INVESTIGATION AND ENFORCEMENT</w:t>
      </w:r>
      <w:r w:rsidRPr="009B24FE">
        <w:rPr>
          <w:rFonts w:ascii="Times New Roman" w:eastAsia="Microsoft Sans Serif" w:hAnsi="Times New Roman" w:cs="Times New Roman"/>
        </w:rPr>
        <w:cr/>
      </w:r>
      <w:r w:rsidRPr="009B24FE">
        <w:rPr>
          <w:rFonts w:ascii="Times New Roman" w:eastAsia="Microsoft Sans Serif" w:hAnsi="Times New Roman" w:cs="Times New Roman"/>
          <w:caps/>
        </w:rPr>
        <w:t>400 North Street</w:t>
      </w:r>
      <w:r w:rsidRPr="009B24FE">
        <w:rPr>
          <w:rFonts w:ascii="Times New Roman" w:eastAsia="Microsoft Sans Serif" w:hAnsi="Times New Roman" w:cs="Times New Roman"/>
        </w:rPr>
        <w:cr/>
        <w:t>HARRISBURG PA  17120</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717.783.8754</w:t>
      </w:r>
    </w:p>
    <w:p w14:paraId="174B725E" w14:textId="77777777" w:rsidR="00DD4302" w:rsidRPr="009B24FE" w:rsidRDefault="00DD4302" w:rsidP="00DD4302">
      <w:pPr>
        <w:rPr>
          <w:rFonts w:ascii="Times New Roman" w:eastAsia="Microsoft Sans Serif" w:hAnsi="Times New Roman" w:cs="Times New Roman"/>
          <w:b/>
        </w:rPr>
      </w:pPr>
      <w:r w:rsidRPr="009B24FE">
        <w:rPr>
          <w:rFonts w:ascii="Times New Roman" w:eastAsia="Microsoft Sans Serif" w:hAnsi="Times New Roman" w:cs="Times New Roman"/>
          <w:b/>
          <w:i/>
          <w:u w:val="single"/>
        </w:rPr>
        <w:t>ACCEPTS E-SERVICE</w:t>
      </w:r>
      <w:r w:rsidRPr="009B24FE">
        <w:rPr>
          <w:rFonts w:ascii="Times New Roman" w:eastAsia="Microsoft Sans Serif" w:hAnsi="Times New Roman" w:cs="Times New Roman"/>
          <w:b/>
          <w:i/>
          <w:u w:val="single"/>
        </w:rPr>
        <w:cr/>
      </w:r>
      <w:r w:rsidRPr="009B24FE">
        <w:rPr>
          <w:rFonts w:ascii="Times New Roman" w:eastAsia="Microsoft Sans Serif" w:hAnsi="Times New Roman" w:cs="Times New Roman"/>
        </w:rPr>
        <w:cr/>
        <w:t>ERIKA MCLAIN ESQUIRE</w:t>
      </w:r>
      <w:r w:rsidRPr="009B24FE">
        <w:rPr>
          <w:rFonts w:ascii="Times New Roman" w:eastAsia="Microsoft Sans Serif" w:hAnsi="Times New Roman" w:cs="Times New Roman"/>
        </w:rPr>
        <w:cr/>
      </w:r>
      <w:r w:rsidRPr="009B24FE">
        <w:rPr>
          <w:rFonts w:ascii="Times New Roman" w:eastAsia="Microsoft Sans Serif" w:hAnsi="Times New Roman" w:cs="Times New Roman"/>
          <w:caps/>
        </w:rPr>
        <w:t>PO Box 3265</w:t>
      </w:r>
      <w:r w:rsidRPr="009B24FE">
        <w:rPr>
          <w:rFonts w:ascii="Times New Roman" w:eastAsia="Microsoft Sans Serif" w:hAnsi="Times New Roman" w:cs="Times New Roman"/>
          <w:caps/>
        </w:rPr>
        <w:cr/>
      </w:r>
      <w:r w:rsidRPr="009B24FE">
        <w:rPr>
          <w:rFonts w:ascii="Times New Roman" w:eastAsia="Microsoft Sans Serif" w:hAnsi="Times New Roman" w:cs="Times New Roman"/>
        </w:rPr>
        <w:t>HARRISBURG PA  17105-3265</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717.783.6170</w:t>
      </w:r>
      <w:r w:rsidRPr="009B24FE">
        <w:rPr>
          <w:rFonts w:ascii="Times New Roman" w:eastAsia="Microsoft Sans Serif" w:hAnsi="Times New Roman" w:cs="Times New Roman"/>
          <w:b/>
        </w:rPr>
        <w:cr/>
      </w:r>
      <w:r w:rsidRPr="009B24FE">
        <w:rPr>
          <w:rFonts w:ascii="Times New Roman" w:eastAsia="Microsoft Sans Serif" w:hAnsi="Times New Roman" w:cs="Times New Roman"/>
          <w:b/>
          <w:i/>
          <w:u w:val="single"/>
        </w:rPr>
        <w:t>ACCEPTS E-SERVICE</w:t>
      </w:r>
    </w:p>
    <w:p w14:paraId="446F36C5" w14:textId="77777777" w:rsidR="00DD4302" w:rsidRDefault="00DD4302" w:rsidP="00DD4302">
      <w:pPr>
        <w:rPr>
          <w:rFonts w:ascii="Times New Roman" w:eastAsia="Microsoft Sans Serif" w:hAnsi="Times New Roman" w:cs="Times New Roman"/>
        </w:rPr>
      </w:pPr>
    </w:p>
    <w:p w14:paraId="79950D5D" w14:textId="77777777" w:rsidR="00DD4302" w:rsidRDefault="00DD4302">
      <w:pPr>
        <w:autoSpaceDE/>
        <w:autoSpaceDN/>
        <w:spacing w:after="200" w:line="276" w:lineRule="auto"/>
        <w:rPr>
          <w:rFonts w:ascii="Times New Roman" w:eastAsia="Microsoft Sans Serif" w:hAnsi="Times New Roman" w:cs="Times New Roman"/>
        </w:rPr>
      </w:pPr>
      <w:r>
        <w:rPr>
          <w:rFonts w:ascii="Times New Roman" w:eastAsia="Microsoft Sans Serif" w:hAnsi="Times New Roman" w:cs="Times New Roman"/>
        </w:rPr>
        <w:br w:type="page"/>
      </w:r>
    </w:p>
    <w:p w14:paraId="662E94E8" w14:textId="77777777" w:rsidR="00DD4302" w:rsidRPr="009B24FE" w:rsidRDefault="00DD4302" w:rsidP="00DD4302">
      <w:pPr>
        <w:rPr>
          <w:rFonts w:ascii="Times New Roman" w:hAnsi="Times New Roman" w:cs="Times New Roman"/>
        </w:rPr>
      </w:pPr>
      <w:r w:rsidRPr="009B24FE">
        <w:rPr>
          <w:rFonts w:ascii="Times New Roman" w:eastAsia="Microsoft Sans Serif" w:hAnsi="Times New Roman" w:cs="Times New Roman"/>
        </w:rPr>
        <w:lastRenderedPageBreak/>
        <w:t>RICHARD A KANASKIE ESQUIRE</w:t>
      </w:r>
      <w:r w:rsidRPr="009B24FE">
        <w:rPr>
          <w:rFonts w:ascii="Times New Roman" w:eastAsia="Microsoft Sans Serif" w:hAnsi="Times New Roman" w:cs="Times New Roman"/>
        </w:rPr>
        <w:cr/>
        <w:t>PA PUC BIE LEGAL TECHNICAL</w:t>
      </w:r>
      <w:r w:rsidRPr="009B24FE">
        <w:rPr>
          <w:rFonts w:ascii="Times New Roman" w:eastAsia="Microsoft Sans Serif" w:hAnsi="Times New Roman" w:cs="Times New Roman"/>
        </w:rPr>
        <w:cr/>
      </w:r>
      <w:r w:rsidRPr="009B24FE">
        <w:rPr>
          <w:rFonts w:ascii="Times New Roman" w:eastAsia="Microsoft Sans Serif" w:hAnsi="Times New Roman" w:cs="Times New Roman"/>
          <w:caps/>
        </w:rPr>
        <w:t>Second Floor West</w:t>
      </w:r>
      <w:r w:rsidRPr="009B24FE">
        <w:rPr>
          <w:rFonts w:ascii="Times New Roman" w:eastAsia="Microsoft Sans Serif" w:hAnsi="Times New Roman" w:cs="Times New Roman"/>
          <w:caps/>
        </w:rPr>
        <w:cr/>
      </w:r>
      <w:r w:rsidRPr="009B24FE">
        <w:rPr>
          <w:rFonts w:ascii="Times New Roman" w:eastAsia="Microsoft Sans Serif" w:hAnsi="Times New Roman" w:cs="Times New Roman"/>
        </w:rPr>
        <w:t>400 NORTH STREET</w:t>
      </w:r>
      <w:r w:rsidRPr="009B24FE">
        <w:rPr>
          <w:rFonts w:ascii="Times New Roman" w:eastAsia="Microsoft Sans Serif" w:hAnsi="Times New Roman" w:cs="Times New Roman"/>
        </w:rPr>
        <w:cr/>
        <w:t>HARRISBURG PA  17120</w:t>
      </w:r>
      <w:r w:rsidRPr="009B24FE">
        <w:rPr>
          <w:rFonts w:ascii="Times New Roman" w:eastAsia="Microsoft Sans Serif" w:hAnsi="Times New Roman" w:cs="Times New Roman"/>
        </w:rPr>
        <w:cr/>
      </w:r>
      <w:r w:rsidRPr="009B24FE">
        <w:rPr>
          <w:rFonts w:ascii="Times New Roman" w:eastAsia="Microsoft Sans Serif" w:hAnsi="Times New Roman" w:cs="Times New Roman"/>
          <w:b/>
        </w:rPr>
        <w:t>717.783.6184</w:t>
      </w:r>
      <w:r w:rsidRPr="009B24FE">
        <w:rPr>
          <w:rFonts w:ascii="Times New Roman" w:eastAsia="Microsoft Sans Serif" w:hAnsi="Times New Roman" w:cs="Times New Roman"/>
          <w:b/>
        </w:rPr>
        <w:cr/>
      </w:r>
      <w:r w:rsidRPr="009B24FE">
        <w:rPr>
          <w:rFonts w:ascii="Times New Roman" w:eastAsia="Microsoft Sans Serif" w:hAnsi="Times New Roman" w:cs="Times New Roman"/>
          <w:b/>
          <w:i/>
          <w:u w:val="single"/>
        </w:rPr>
        <w:t>ACCEPTS E-SERVICE</w:t>
      </w:r>
    </w:p>
    <w:p w14:paraId="24136651" w14:textId="77777777" w:rsidR="00DD4302" w:rsidRPr="00C82A76" w:rsidRDefault="00DD4302" w:rsidP="00DD4302">
      <w:pPr>
        <w:rPr>
          <w:rFonts w:ascii="Times New Roman" w:eastAsia="Microsoft Sans Serif" w:hAnsi="Times New Roman" w:cs="Times New Roman"/>
          <w:b/>
          <w:u w:val="single"/>
        </w:rPr>
      </w:pPr>
    </w:p>
    <w:sectPr w:rsidR="00DD4302" w:rsidRPr="00C82A76" w:rsidSect="00C065A8">
      <w:footerReference w:type="default" r:id="rId7"/>
      <w:pgSz w:w="12240" w:h="15840"/>
      <w:pgMar w:top="1166"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4235A" w14:textId="77777777" w:rsidR="00153E74" w:rsidRDefault="00153E74">
      <w:r>
        <w:separator/>
      </w:r>
    </w:p>
  </w:endnote>
  <w:endnote w:type="continuationSeparator" w:id="0">
    <w:p w14:paraId="5B62665B" w14:textId="77777777" w:rsidR="00153E74" w:rsidRDefault="0015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606F" w14:textId="77777777" w:rsidR="0090507D" w:rsidRPr="0090507D" w:rsidRDefault="0090507D">
    <w:pPr>
      <w:pStyle w:val="Footer"/>
      <w:jc w:val="center"/>
      <w:rPr>
        <w:rFonts w:ascii="Times New Roman" w:hAnsi="Times New Roman" w:cs="Times New Roman"/>
        <w:caps/>
        <w:noProof/>
        <w:sz w:val="20"/>
        <w:szCs w:val="20"/>
      </w:rPr>
    </w:pPr>
    <w:r w:rsidRPr="0090507D">
      <w:rPr>
        <w:rFonts w:ascii="Times New Roman" w:hAnsi="Times New Roman" w:cs="Times New Roman"/>
        <w:caps/>
        <w:sz w:val="20"/>
        <w:szCs w:val="20"/>
      </w:rPr>
      <w:fldChar w:fldCharType="begin"/>
    </w:r>
    <w:r w:rsidRPr="0090507D">
      <w:rPr>
        <w:rFonts w:ascii="Times New Roman" w:hAnsi="Times New Roman" w:cs="Times New Roman"/>
        <w:caps/>
        <w:sz w:val="20"/>
        <w:szCs w:val="20"/>
      </w:rPr>
      <w:instrText xml:space="preserve"> PAGE   \* MERGEFORMAT </w:instrText>
    </w:r>
    <w:r w:rsidRPr="0090507D">
      <w:rPr>
        <w:rFonts w:ascii="Times New Roman" w:hAnsi="Times New Roman" w:cs="Times New Roman"/>
        <w:caps/>
        <w:sz w:val="20"/>
        <w:szCs w:val="20"/>
      </w:rPr>
      <w:fldChar w:fldCharType="separate"/>
    </w:r>
    <w:r w:rsidRPr="0090507D">
      <w:rPr>
        <w:rFonts w:ascii="Times New Roman" w:hAnsi="Times New Roman" w:cs="Times New Roman"/>
        <w:caps/>
        <w:noProof/>
        <w:sz w:val="20"/>
        <w:szCs w:val="20"/>
      </w:rPr>
      <w:t>2</w:t>
    </w:r>
    <w:r w:rsidRPr="0090507D">
      <w:rPr>
        <w:rFonts w:ascii="Times New Roman" w:hAnsi="Times New Roman" w:cs="Times New Roman"/>
        <w:caps/>
        <w:noProof/>
        <w:sz w:val="20"/>
        <w:szCs w:val="20"/>
      </w:rPr>
      <w:fldChar w:fldCharType="end"/>
    </w:r>
  </w:p>
  <w:p w14:paraId="0D5D6EE6" w14:textId="77777777" w:rsidR="0020245B" w:rsidRDefault="00153E74">
    <w:pPr>
      <w:spacing w:before="140" w:line="100" w:lineRule="exact"/>
      <w:rPr>
        <w:sz w:val="9"/>
        <w:szCs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3E62" w14:textId="77777777" w:rsidR="00153E74" w:rsidRDefault="00153E74">
      <w:r>
        <w:separator/>
      </w:r>
    </w:p>
  </w:footnote>
  <w:footnote w:type="continuationSeparator" w:id="0">
    <w:p w14:paraId="638E2520" w14:textId="77777777" w:rsidR="00153E74" w:rsidRDefault="00153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DF"/>
    <w:rsid w:val="00056A75"/>
    <w:rsid w:val="000A47C7"/>
    <w:rsid w:val="00133A07"/>
    <w:rsid w:val="00153E74"/>
    <w:rsid w:val="001A4BE7"/>
    <w:rsid w:val="001F0AE9"/>
    <w:rsid w:val="00257E1B"/>
    <w:rsid w:val="00290EFD"/>
    <w:rsid w:val="00304A43"/>
    <w:rsid w:val="0036297A"/>
    <w:rsid w:val="003B4BF1"/>
    <w:rsid w:val="003B75D2"/>
    <w:rsid w:val="003C209D"/>
    <w:rsid w:val="003D40E9"/>
    <w:rsid w:val="003E5102"/>
    <w:rsid w:val="00401128"/>
    <w:rsid w:val="00417F37"/>
    <w:rsid w:val="00423522"/>
    <w:rsid w:val="004358D5"/>
    <w:rsid w:val="004A6757"/>
    <w:rsid w:val="004B3937"/>
    <w:rsid w:val="004D3699"/>
    <w:rsid w:val="004D646A"/>
    <w:rsid w:val="005D2116"/>
    <w:rsid w:val="0069376C"/>
    <w:rsid w:val="006C0C93"/>
    <w:rsid w:val="006C7E3D"/>
    <w:rsid w:val="006F009F"/>
    <w:rsid w:val="007A3684"/>
    <w:rsid w:val="008252DF"/>
    <w:rsid w:val="0084624D"/>
    <w:rsid w:val="00846B87"/>
    <w:rsid w:val="0090507D"/>
    <w:rsid w:val="009227FE"/>
    <w:rsid w:val="00963AEF"/>
    <w:rsid w:val="00970E77"/>
    <w:rsid w:val="009817CB"/>
    <w:rsid w:val="009D4D28"/>
    <w:rsid w:val="00A17EF1"/>
    <w:rsid w:val="00A351EC"/>
    <w:rsid w:val="00B866B2"/>
    <w:rsid w:val="00B96315"/>
    <w:rsid w:val="00BB5664"/>
    <w:rsid w:val="00BC4240"/>
    <w:rsid w:val="00C028C3"/>
    <w:rsid w:val="00C065A8"/>
    <w:rsid w:val="00C7642D"/>
    <w:rsid w:val="00C82A76"/>
    <w:rsid w:val="00C9608F"/>
    <w:rsid w:val="00CB408E"/>
    <w:rsid w:val="00CC7D5F"/>
    <w:rsid w:val="00CF10BE"/>
    <w:rsid w:val="00DA5606"/>
    <w:rsid w:val="00DD4302"/>
    <w:rsid w:val="00EB7431"/>
    <w:rsid w:val="00F9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C53D"/>
  <w15:chartTrackingRefBased/>
  <w15:docId w15:val="{B6351C0E-06A2-4E13-9BD6-5EE14CF5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D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52DF"/>
    <w:pPr>
      <w:tabs>
        <w:tab w:val="center" w:pos="4320"/>
        <w:tab w:val="right" w:pos="8640"/>
      </w:tabs>
    </w:pPr>
  </w:style>
  <w:style w:type="character" w:customStyle="1" w:styleId="FooterChar">
    <w:name w:val="Footer Char"/>
    <w:basedOn w:val="DefaultParagraphFont"/>
    <w:link w:val="Footer"/>
    <w:uiPriority w:val="99"/>
    <w:rsid w:val="008252DF"/>
    <w:rPr>
      <w:rFonts w:ascii="CG Times" w:eastAsia="Times New Roman" w:hAnsi="CG Times" w:cs="CG Times"/>
      <w:sz w:val="24"/>
      <w:szCs w:val="24"/>
    </w:rPr>
  </w:style>
  <w:style w:type="character" w:styleId="Hyperlink">
    <w:name w:val="Hyperlink"/>
    <w:basedOn w:val="DefaultParagraphFont"/>
    <w:uiPriority w:val="99"/>
    <w:unhideWhenUsed/>
    <w:rsid w:val="008252DF"/>
    <w:rPr>
      <w:color w:val="0000FF"/>
      <w:u w:val="single"/>
    </w:rPr>
  </w:style>
  <w:style w:type="character" w:styleId="UnresolvedMention">
    <w:name w:val="Unresolved Mention"/>
    <w:basedOn w:val="DefaultParagraphFont"/>
    <w:uiPriority w:val="99"/>
    <w:semiHidden/>
    <w:unhideWhenUsed/>
    <w:rsid w:val="00970E77"/>
    <w:rPr>
      <w:color w:val="808080"/>
      <w:shd w:val="clear" w:color="auto" w:fill="E6E6E6"/>
    </w:rPr>
  </w:style>
  <w:style w:type="paragraph" w:styleId="ListParagraph">
    <w:name w:val="List Paragraph"/>
    <w:basedOn w:val="Normal"/>
    <w:uiPriority w:val="34"/>
    <w:qFormat/>
    <w:rsid w:val="00970E77"/>
    <w:pPr>
      <w:ind w:left="720"/>
      <w:contextualSpacing/>
    </w:pPr>
  </w:style>
  <w:style w:type="paragraph" w:styleId="BalloonText">
    <w:name w:val="Balloon Text"/>
    <w:basedOn w:val="Normal"/>
    <w:link w:val="BalloonTextChar"/>
    <w:uiPriority w:val="99"/>
    <w:semiHidden/>
    <w:unhideWhenUsed/>
    <w:rsid w:val="00C82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76"/>
    <w:rPr>
      <w:rFonts w:ascii="Segoe UI" w:eastAsia="Times New Roman" w:hAnsi="Segoe UI" w:cs="Segoe UI"/>
      <w:sz w:val="18"/>
      <w:szCs w:val="18"/>
    </w:rPr>
  </w:style>
  <w:style w:type="paragraph" w:styleId="Header">
    <w:name w:val="header"/>
    <w:basedOn w:val="Normal"/>
    <w:link w:val="HeaderChar"/>
    <w:uiPriority w:val="99"/>
    <w:unhideWhenUsed/>
    <w:rsid w:val="0090507D"/>
    <w:pPr>
      <w:tabs>
        <w:tab w:val="center" w:pos="4680"/>
        <w:tab w:val="right" w:pos="9360"/>
      </w:tabs>
    </w:pPr>
  </w:style>
  <w:style w:type="character" w:customStyle="1" w:styleId="HeaderChar">
    <w:name w:val="Header Char"/>
    <w:basedOn w:val="DefaultParagraphFont"/>
    <w:link w:val="Header"/>
    <w:uiPriority w:val="99"/>
    <w:rsid w:val="0090507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51511">
      <w:bodyDiv w:val="1"/>
      <w:marLeft w:val="0"/>
      <w:marRight w:val="0"/>
      <w:marTop w:val="0"/>
      <w:marBottom w:val="0"/>
      <w:divBdr>
        <w:top w:val="none" w:sz="0" w:space="0" w:color="auto"/>
        <w:left w:val="none" w:sz="0" w:space="0" w:color="auto"/>
        <w:bottom w:val="none" w:sz="0" w:space="0" w:color="auto"/>
        <w:right w:val="none" w:sz="0" w:space="0" w:color="auto"/>
      </w:divBdr>
    </w:div>
    <w:div w:id="188339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ro@.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Harvell, Diane</cp:lastModifiedBy>
  <cp:revision>17</cp:revision>
  <cp:lastPrinted>2018-06-22T14:45:00Z</cp:lastPrinted>
  <dcterms:created xsi:type="dcterms:W3CDTF">2018-06-26T16:37:00Z</dcterms:created>
  <dcterms:modified xsi:type="dcterms:W3CDTF">2018-06-27T14:17:00Z</dcterms:modified>
</cp:coreProperties>
</file>