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6039E" w14:textId="77777777" w:rsidR="00332CA0" w:rsidRDefault="00332CA0" w:rsidP="00560DC5">
      <w:pPr>
        <w:pStyle w:val="Title"/>
        <w:tabs>
          <w:tab w:val="clear" w:pos="360"/>
          <w:tab w:val="left" w:pos="0"/>
        </w:tabs>
      </w:pPr>
      <w:r>
        <w:t>BEFORE THE</w:t>
      </w:r>
    </w:p>
    <w:p w14:paraId="2855928D"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5E3F001" w14:textId="77777777" w:rsidR="00332CA0" w:rsidRDefault="00332CA0" w:rsidP="000F5EBE">
      <w:pPr>
        <w:tabs>
          <w:tab w:val="left" w:pos="0"/>
        </w:tabs>
        <w:jc w:val="both"/>
        <w:rPr>
          <w:b/>
          <w:sz w:val="24"/>
        </w:rPr>
      </w:pPr>
    </w:p>
    <w:p w14:paraId="447B4CD3" w14:textId="77777777" w:rsidR="00332CA0" w:rsidRDefault="00332CA0" w:rsidP="000F5EBE">
      <w:pPr>
        <w:tabs>
          <w:tab w:val="left" w:pos="0"/>
        </w:tabs>
        <w:jc w:val="both"/>
        <w:rPr>
          <w:b/>
          <w:sz w:val="24"/>
        </w:rPr>
      </w:pPr>
    </w:p>
    <w:p w14:paraId="493F1B3C" w14:textId="77777777" w:rsidR="00332CA0" w:rsidRDefault="00332CA0" w:rsidP="000F5EBE">
      <w:pPr>
        <w:tabs>
          <w:tab w:val="left" w:pos="0"/>
        </w:tabs>
        <w:jc w:val="both"/>
        <w:rPr>
          <w:b/>
          <w:sz w:val="24"/>
        </w:rPr>
      </w:pPr>
    </w:p>
    <w:p w14:paraId="1504ABCF" w14:textId="5B5F8C65" w:rsidR="00332CA0" w:rsidRDefault="00107DC8" w:rsidP="00560DC5">
      <w:pPr>
        <w:tabs>
          <w:tab w:val="left" w:pos="0"/>
        </w:tabs>
        <w:spacing w:line="233" w:lineRule="auto"/>
        <w:jc w:val="both"/>
        <w:rPr>
          <w:b/>
          <w:sz w:val="24"/>
        </w:rPr>
      </w:pPr>
      <w:r w:rsidRPr="00107DC8">
        <w:rPr>
          <w:sz w:val="24"/>
        </w:rPr>
        <w:t>Larry Salone</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6F3FE3F6"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01194450" w14:textId="38815EE0"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107DC8" w:rsidRPr="00107DC8">
        <w:rPr>
          <w:sz w:val="24"/>
        </w:rPr>
        <w:t>C-2018-3001805</w:t>
      </w:r>
    </w:p>
    <w:p w14:paraId="415E72ED"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5F6BBAF9" w14:textId="64EB8012" w:rsidR="006C2CE0" w:rsidRDefault="00107DC8" w:rsidP="00560DC5">
      <w:pPr>
        <w:tabs>
          <w:tab w:val="left" w:pos="0"/>
        </w:tabs>
        <w:spacing w:line="233" w:lineRule="auto"/>
        <w:jc w:val="both"/>
        <w:rPr>
          <w:sz w:val="24"/>
        </w:rPr>
      </w:pPr>
      <w:r w:rsidRPr="00107DC8">
        <w:rPr>
          <w:sz w:val="24"/>
        </w:rPr>
        <w:t>Aqua Pennsylvania, Inc</w:t>
      </w:r>
      <w:r>
        <w:rPr>
          <w:sz w:val="24"/>
        </w:rPr>
        <w:t>.</w:t>
      </w:r>
      <w:r>
        <w:rPr>
          <w:sz w:val="24"/>
        </w:rPr>
        <w:tab/>
      </w:r>
      <w:r>
        <w:rPr>
          <w:sz w:val="24"/>
        </w:rPr>
        <w:tab/>
      </w:r>
      <w:r w:rsidR="006C2CE0">
        <w:rPr>
          <w:sz w:val="24"/>
        </w:rPr>
        <w:tab/>
      </w:r>
      <w:r w:rsidR="006C2CE0">
        <w:rPr>
          <w:sz w:val="24"/>
        </w:rPr>
        <w:tab/>
        <w:t>:</w:t>
      </w:r>
    </w:p>
    <w:p w14:paraId="2C42F571" w14:textId="77777777" w:rsidR="00332CA0" w:rsidRDefault="00606687" w:rsidP="000F5EBE">
      <w:pPr>
        <w:tabs>
          <w:tab w:val="left" w:pos="0"/>
        </w:tabs>
        <w:jc w:val="both"/>
        <w:rPr>
          <w:sz w:val="24"/>
        </w:rPr>
      </w:pPr>
      <w:r>
        <w:rPr>
          <w:sz w:val="24"/>
        </w:rPr>
        <w:tab/>
      </w:r>
      <w:r>
        <w:rPr>
          <w:sz w:val="24"/>
        </w:rPr>
        <w:tab/>
      </w:r>
    </w:p>
    <w:p w14:paraId="1FCEB97C" w14:textId="77777777" w:rsidR="00332CA0" w:rsidRDefault="00332CA0" w:rsidP="000F5EBE">
      <w:pPr>
        <w:tabs>
          <w:tab w:val="left" w:pos="0"/>
        </w:tabs>
        <w:jc w:val="both"/>
        <w:rPr>
          <w:b/>
          <w:sz w:val="24"/>
        </w:rPr>
      </w:pPr>
    </w:p>
    <w:p w14:paraId="58AE7DD2" w14:textId="77777777" w:rsidR="00332CA0" w:rsidRDefault="00332CA0" w:rsidP="000F5EBE">
      <w:pPr>
        <w:tabs>
          <w:tab w:val="left" w:pos="0"/>
        </w:tabs>
        <w:jc w:val="both"/>
        <w:rPr>
          <w:b/>
          <w:sz w:val="24"/>
        </w:rPr>
      </w:pPr>
    </w:p>
    <w:p w14:paraId="391DCED6" w14:textId="77777777" w:rsidR="00332CA0" w:rsidRDefault="00332CA0" w:rsidP="00560DC5">
      <w:pPr>
        <w:tabs>
          <w:tab w:val="left" w:pos="0"/>
        </w:tabs>
        <w:spacing w:line="233" w:lineRule="auto"/>
        <w:jc w:val="center"/>
        <w:rPr>
          <w:b/>
          <w:sz w:val="24"/>
          <w:u w:val="single"/>
        </w:rPr>
      </w:pPr>
      <w:r>
        <w:rPr>
          <w:b/>
          <w:sz w:val="24"/>
          <w:u w:val="single"/>
        </w:rPr>
        <w:t>PREHEARING ORDER</w:t>
      </w:r>
    </w:p>
    <w:p w14:paraId="4794B0A6" w14:textId="77777777" w:rsidR="00332CA0" w:rsidRDefault="00332CA0" w:rsidP="00560DC5">
      <w:pPr>
        <w:tabs>
          <w:tab w:val="left" w:pos="0"/>
        </w:tabs>
        <w:spacing w:line="233" w:lineRule="auto"/>
        <w:jc w:val="both"/>
        <w:rPr>
          <w:sz w:val="24"/>
        </w:rPr>
      </w:pPr>
    </w:p>
    <w:p w14:paraId="2E49A008" w14:textId="77777777" w:rsidR="00332CA0" w:rsidRDefault="00332CA0" w:rsidP="00560DC5">
      <w:pPr>
        <w:tabs>
          <w:tab w:val="left" w:pos="0"/>
        </w:tabs>
        <w:spacing w:line="233" w:lineRule="auto"/>
        <w:jc w:val="both"/>
        <w:rPr>
          <w:sz w:val="24"/>
        </w:rPr>
      </w:pPr>
    </w:p>
    <w:p w14:paraId="598D1092" w14:textId="10F6C671"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07DC8" w:rsidRPr="00107DC8">
        <w:rPr>
          <w:sz w:val="24"/>
        </w:rPr>
        <w:t>Thursday, August 16,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C19DB0" w14:textId="77777777" w:rsidR="00996C29" w:rsidRPr="00996C29" w:rsidRDefault="00996C29" w:rsidP="00996C29">
      <w:pPr>
        <w:tabs>
          <w:tab w:val="left" w:pos="0"/>
        </w:tabs>
        <w:spacing w:line="360" w:lineRule="auto"/>
        <w:rPr>
          <w:sz w:val="24"/>
          <w:szCs w:val="24"/>
        </w:rPr>
      </w:pPr>
    </w:p>
    <w:p w14:paraId="05CB2AF4"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14:paraId="5E3B8717"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14:paraId="2CBA5CE4" w14:textId="77777777" w:rsidR="00996C29" w:rsidRDefault="00996C29" w:rsidP="00996C29"/>
    <w:p w14:paraId="048A6103"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7ACDCEFC" w14:textId="77777777" w:rsidR="00996C29" w:rsidRDefault="00996C29" w:rsidP="00560DC5">
      <w:pPr>
        <w:tabs>
          <w:tab w:val="left" w:pos="0"/>
        </w:tabs>
        <w:spacing w:line="360" w:lineRule="auto"/>
        <w:rPr>
          <w:sz w:val="24"/>
        </w:rPr>
      </w:pPr>
    </w:p>
    <w:p w14:paraId="448A8C90"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23F4343" w14:textId="77777777" w:rsidR="00C1344F" w:rsidRDefault="00C1344F" w:rsidP="00560DC5">
      <w:pPr>
        <w:tabs>
          <w:tab w:val="left" w:pos="0"/>
        </w:tabs>
        <w:spacing w:line="360" w:lineRule="auto"/>
        <w:rPr>
          <w:sz w:val="24"/>
        </w:rPr>
      </w:pPr>
    </w:p>
    <w:p w14:paraId="200417BD"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w:t>
      </w:r>
      <w:proofErr w:type="gramStart"/>
      <w:r w:rsidRPr="0080557F">
        <w:rPr>
          <w:sz w:val="24"/>
        </w:rPr>
        <w:t xml:space="preserve">parties, </w:t>
      </w:r>
      <w:r w:rsidRPr="0080557F">
        <w:rPr>
          <w:sz w:val="24"/>
          <w:u w:val="single"/>
        </w:rPr>
        <w:t>and</w:t>
      </w:r>
      <w:proofErr w:type="gramEnd"/>
      <w:r w:rsidRPr="0080557F">
        <w:rPr>
          <w:sz w:val="24"/>
          <w:u w:val="single"/>
        </w:rPr>
        <w:t xml:space="preserve">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47303">
        <w:rPr>
          <w:sz w:val="24"/>
        </w:rPr>
        <w:t xml:space="preserve">  52 Pa.</w:t>
      </w:r>
      <w:r w:rsidRPr="0080557F">
        <w:rPr>
          <w:sz w:val="24"/>
        </w:rPr>
        <w:t>Code §</w:t>
      </w:r>
      <w:r w:rsidR="00947303">
        <w:rPr>
          <w:sz w:val="24"/>
        </w:rPr>
        <w:t xml:space="preserve"> </w:t>
      </w:r>
      <w:r w:rsidRPr="0080557F">
        <w:rPr>
          <w:sz w:val="24"/>
        </w:rPr>
        <w:t xml:space="preserve">1.15(b).  Requests for changes of hearing dates </w:t>
      </w:r>
    </w:p>
    <w:p w14:paraId="580F828E" w14:textId="77777777" w:rsidR="00E604FE" w:rsidRDefault="00E604FE">
      <w:pPr>
        <w:rPr>
          <w:sz w:val="24"/>
        </w:rPr>
      </w:pPr>
      <w:r>
        <w:rPr>
          <w:sz w:val="24"/>
        </w:rPr>
        <w:br w:type="page"/>
      </w:r>
    </w:p>
    <w:p w14:paraId="661053B5"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1B682398" w14:textId="77777777" w:rsidR="00052E32" w:rsidRDefault="00B13F13" w:rsidP="00B13F13">
      <w:pPr>
        <w:tabs>
          <w:tab w:val="left" w:pos="0"/>
        </w:tabs>
        <w:rPr>
          <w:sz w:val="24"/>
        </w:rPr>
      </w:pPr>
      <w:r>
        <w:rPr>
          <w:sz w:val="24"/>
        </w:rPr>
        <w:tab/>
      </w:r>
      <w:r>
        <w:rPr>
          <w:sz w:val="24"/>
        </w:rPr>
        <w:tab/>
      </w:r>
      <w:r>
        <w:rPr>
          <w:sz w:val="24"/>
        </w:rPr>
        <w:tab/>
      </w:r>
      <w:r>
        <w:rPr>
          <w:sz w:val="24"/>
        </w:rPr>
        <w:tab/>
      </w:r>
    </w:p>
    <w:p w14:paraId="052A33B9"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F0EE7D8"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39E126AE"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0D95B98E"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43FC35F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3DAFBD45"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9FCC6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11636BEF" w14:textId="77777777" w:rsidR="00052E32" w:rsidRDefault="00052E32" w:rsidP="0080557F">
      <w:pPr>
        <w:tabs>
          <w:tab w:val="left" w:pos="0"/>
        </w:tabs>
        <w:rPr>
          <w:sz w:val="24"/>
        </w:rPr>
      </w:pPr>
    </w:p>
    <w:p w14:paraId="2E3071EA"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138ED96E" w14:textId="77777777" w:rsidR="00BF4B6C" w:rsidRDefault="00BF4B6C" w:rsidP="00F26619">
      <w:pPr>
        <w:tabs>
          <w:tab w:val="left" w:pos="0"/>
          <w:tab w:val="left" w:pos="2070"/>
        </w:tabs>
        <w:spacing w:line="360" w:lineRule="auto"/>
        <w:rPr>
          <w:sz w:val="24"/>
        </w:rPr>
      </w:pPr>
    </w:p>
    <w:p w14:paraId="6A380602"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24B6BA6" w14:textId="77777777" w:rsidR="006E2126" w:rsidRDefault="006E2126" w:rsidP="00F26619">
      <w:pPr>
        <w:spacing w:line="360" w:lineRule="auto"/>
        <w:rPr>
          <w:sz w:val="24"/>
        </w:rPr>
      </w:pPr>
    </w:p>
    <w:p w14:paraId="226D6884"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A4F660C" w14:textId="77777777" w:rsidR="00AD0EFA" w:rsidRDefault="00AD0EFA" w:rsidP="00F26619">
      <w:pPr>
        <w:pStyle w:val="ListParagraph"/>
        <w:spacing w:line="360" w:lineRule="auto"/>
        <w:rPr>
          <w:sz w:val="24"/>
        </w:rPr>
      </w:pPr>
    </w:p>
    <w:p w14:paraId="330ABFE3" w14:textId="77777777" w:rsidR="00AD0EFA" w:rsidRDefault="00947303"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14:paraId="3E704606"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743B36DB" w14:textId="77777777" w:rsidR="00AD0EFA" w:rsidRDefault="00AD0EFA" w:rsidP="003F6959">
      <w:pPr>
        <w:spacing w:line="360" w:lineRule="auto"/>
        <w:rPr>
          <w:sz w:val="24"/>
        </w:rPr>
      </w:pPr>
    </w:p>
    <w:p w14:paraId="1EB4783B"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0C752EE7" w14:textId="77777777" w:rsidR="00560DC5" w:rsidRDefault="00560DC5" w:rsidP="003F6959">
      <w:pPr>
        <w:tabs>
          <w:tab w:val="left" w:pos="0"/>
        </w:tabs>
        <w:spacing w:line="360" w:lineRule="auto"/>
        <w:rPr>
          <w:sz w:val="24"/>
        </w:rPr>
      </w:pPr>
    </w:p>
    <w:p w14:paraId="069501A1"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1D6C2953" w14:textId="77777777" w:rsidR="00560DC5" w:rsidRDefault="00560DC5" w:rsidP="00F26619">
      <w:pPr>
        <w:tabs>
          <w:tab w:val="left" w:pos="0"/>
        </w:tabs>
        <w:spacing w:line="360" w:lineRule="auto"/>
        <w:rPr>
          <w:sz w:val="24"/>
        </w:rPr>
      </w:pPr>
    </w:p>
    <w:p w14:paraId="597A1298"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3B2828F6" w14:textId="77777777" w:rsidR="00560DC5" w:rsidRDefault="00560DC5" w:rsidP="00F26619">
      <w:pPr>
        <w:tabs>
          <w:tab w:val="left" w:pos="0"/>
        </w:tabs>
        <w:spacing w:line="360" w:lineRule="auto"/>
        <w:rPr>
          <w:sz w:val="24"/>
        </w:rPr>
      </w:pPr>
    </w:p>
    <w:p w14:paraId="0EB833BF"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4BA5D9B6" w14:textId="77777777" w:rsidR="00FD0374" w:rsidRDefault="00FD0374" w:rsidP="00F26619">
      <w:pPr>
        <w:pStyle w:val="ListParagraph"/>
        <w:spacing w:line="360" w:lineRule="auto"/>
        <w:rPr>
          <w:sz w:val="24"/>
        </w:rPr>
      </w:pPr>
    </w:p>
    <w:p w14:paraId="349E053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D3AF09D" w14:textId="77777777"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492D8483" w14:textId="77777777" w:rsidR="00015E93" w:rsidRDefault="00015E93" w:rsidP="00015E93">
      <w:pPr>
        <w:tabs>
          <w:tab w:val="left" w:pos="0"/>
        </w:tabs>
        <w:spacing w:line="360" w:lineRule="auto"/>
        <w:rPr>
          <w:sz w:val="24"/>
        </w:rPr>
      </w:pPr>
    </w:p>
    <w:p w14:paraId="72416862" w14:textId="77777777" w:rsidR="00FD0374" w:rsidRDefault="00FD0374" w:rsidP="00452E18">
      <w:pPr>
        <w:tabs>
          <w:tab w:val="left" w:pos="0"/>
        </w:tabs>
        <w:ind w:left="1440"/>
        <w:rPr>
          <w:sz w:val="24"/>
        </w:rPr>
      </w:pPr>
      <w:r>
        <w:rPr>
          <w:sz w:val="24"/>
        </w:rPr>
        <w:t>Scheduling Office: (717) 787-1399</w:t>
      </w:r>
    </w:p>
    <w:p w14:paraId="524E6CCA" w14:textId="77777777" w:rsidR="00FD0374" w:rsidRDefault="00FD0374" w:rsidP="00452E18">
      <w:pPr>
        <w:tabs>
          <w:tab w:val="left" w:pos="0"/>
        </w:tabs>
        <w:ind w:left="1440"/>
        <w:rPr>
          <w:sz w:val="24"/>
        </w:rPr>
      </w:pPr>
      <w:r>
        <w:rPr>
          <w:sz w:val="24"/>
        </w:rPr>
        <w:t>AT&amp;T Relay Service number for persons who are deaf or hearing-impaired:</w:t>
      </w:r>
    </w:p>
    <w:p w14:paraId="25B05E85"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7A26E5AF" w14:textId="77777777" w:rsidR="00452E18" w:rsidRDefault="00452E18" w:rsidP="00560DC5">
      <w:pPr>
        <w:tabs>
          <w:tab w:val="left" w:pos="0"/>
        </w:tabs>
        <w:spacing w:line="480" w:lineRule="auto"/>
        <w:jc w:val="both"/>
        <w:rPr>
          <w:sz w:val="24"/>
        </w:rPr>
      </w:pPr>
    </w:p>
    <w:p w14:paraId="414674D1" w14:textId="77777777" w:rsidR="00947303" w:rsidRDefault="00947303" w:rsidP="006C2CE0">
      <w:pPr>
        <w:tabs>
          <w:tab w:val="left" w:pos="0"/>
        </w:tabs>
        <w:jc w:val="both"/>
        <w:rPr>
          <w:sz w:val="24"/>
        </w:rPr>
      </w:pPr>
      <w:r>
        <w:rPr>
          <w:noProof/>
        </w:rPr>
        <w:drawing>
          <wp:anchor distT="0" distB="0" distL="114300" distR="114300" simplePos="0" relativeHeight="251658240" behindDoc="0" locked="0" layoutInCell="1" allowOverlap="1" wp14:anchorId="0860D012" wp14:editId="051AFD49">
            <wp:simplePos x="0" y="0"/>
            <wp:positionH relativeFrom="column">
              <wp:posOffset>3581400</wp:posOffset>
            </wp:positionH>
            <wp:positionV relativeFrom="paragraph">
              <wp:posOffset>3810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6FC54B6" w14:textId="77777777" w:rsidR="00947303" w:rsidRDefault="00947303" w:rsidP="006C2CE0">
      <w:pPr>
        <w:tabs>
          <w:tab w:val="left" w:pos="0"/>
        </w:tabs>
        <w:jc w:val="both"/>
        <w:rPr>
          <w:sz w:val="24"/>
        </w:rPr>
      </w:pPr>
    </w:p>
    <w:p w14:paraId="594A9B57" w14:textId="3B8D0FB0" w:rsidR="006C2CE0" w:rsidRDefault="00332CA0" w:rsidP="006C2CE0">
      <w:pPr>
        <w:tabs>
          <w:tab w:val="left" w:pos="0"/>
        </w:tabs>
        <w:jc w:val="both"/>
        <w:rPr>
          <w:sz w:val="24"/>
        </w:rPr>
      </w:pPr>
      <w:r>
        <w:rPr>
          <w:sz w:val="24"/>
        </w:rPr>
        <w:t xml:space="preserve">Date:  </w:t>
      </w:r>
      <w:r w:rsidR="00107DC8">
        <w:rPr>
          <w:sz w:val="24"/>
          <w:u w:val="single"/>
        </w:rPr>
        <w:t>July 6, 2018</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1E362E8D" w14:textId="77777777" w:rsidR="00332CA0" w:rsidRDefault="00332CA0" w:rsidP="00015E93">
      <w:pPr>
        <w:tabs>
          <w:tab w:val="left" w:pos="0"/>
        </w:tabs>
        <w:jc w:val="both"/>
        <w:rPr>
          <w:sz w:val="24"/>
        </w:rPr>
      </w:pPr>
      <w:r>
        <w:rPr>
          <w:sz w:val="24"/>
        </w:rPr>
        <w:tab/>
      </w:r>
      <w:r w:rsidR="00452E18">
        <w:rPr>
          <w:sz w:val="24"/>
        </w:rPr>
        <w:tab/>
      </w:r>
    </w:p>
    <w:p w14:paraId="6C15C74F" w14:textId="77777777" w:rsidR="00A40C35" w:rsidRDefault="00A40C35" w:rsidP="00C016A2">
      <w:pPr>
        <w:tabs>
          <w:tab w:val="left" w:pos="0"/>
        </w:tabs>
        <w:jc w:val="both"/>
        <w:rPr>
          <w:b/>
          <w:sz w:val="24"/>
          <w:szCs w:val="24"/>
        </w:rPr>
        <w:sectPr w:rsidR="00A40C35"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14:paraId="1A8C04E8" w14:textId="77777777" w:rsidR="00A40C35" w:rsidRPr="00A40C35" w:rsidRDefault="00A40C35" w:rsidP="00A40C35">
      <w:pPr>
        <w:contextualSpacing/>
        <w:rPr>
          <w:rFonts w:ascii="Microsoft Sans Serif" w:eastAsia="Microsoft Sans Serif" w:hAnsi="Microsoft Sans Serif" w:cs="Microsoft Sans Serif"/>
          <w:sz w:val="24"/>
          <w:szCs w:val="22"/>
        </w:rPr>
      </w:pPr>
      <w:r w:rsidRPr="00A40C35">
        <w:rPr>
          <w:rFonts w:ascii="Microsoft Sans Serif" w:eastAsia="Microsoft Sans Serif" w:hAnsi="Microsoft Sans Serif" w:cs="Microsoft Sans Serif"/>
          <w:b/>
          <w:sz w:val="24"/>
          <w:szCs w:val="22"/>
          <w:u w:val="single"/>
        </w:rPr>
        <w:lastRenderedPageBreak/>
        <w:t>C-2018-3001805 - LARRY SALONE v. AQUA PENNSYLVANIA INC</w:t>
      </w:r>
      <w:r w:rsidRPr="00A40C35">
        <w:rPr>
          <w:rFonts w:ascii="Microsoft Sans Serif" w:eastAsia="Microsoft Sans Serif" w:hAnsi="Microsoft Sans Serif" w:cs="Microsoft Sans Serif"/>
          <w:b/>
          <w:sz w:val="24"/>
          <w:szCs w:val="22"/>
          <w:u w:val="single"/>
        </w:rPr>
        <w:cr/>
      </w:r>
      <w:r w:rsidRPr="00A40C35">
        <w:rPr>
          <w:rFonts w:ascii="Microsoft Sans Serif" w:eastAsia="Microsoft Sans Serif" w:hAnsi="Microsoft Sans Serif" w:cs="Microsoft Sans Serif"/>
          <w:b/>
          <w:sz w:val="24"/>
          <w:szCs w:val="22"/>
          <w:u w:val="single"/>
        </w:rPr>
        <w:cr/>
      </w:r>
      <w:r w:rsidRPr="00A40C35">
        <w:rPr>
          <w:rFonts w:ascii="Microsoft Sans Serif" w:eastAsia="Microsoft Sans Serif" w:hAnsi="Microsoft Sans Serif" w:cs="Microsoft Sans Serif"/>
          <w:sz w:val="24"/>
          <w:szCs w:val="22"/>
        </w:rPr>
        <w:t>LARRY SALONE</w:t>
      </w:r>
      <w:r w:rsidRPr="00A40C35">
        <w:rPr>
          <w:rFonts w:ascii="Microsoft Sans Serif" w:eastAsia="Microsoft Sans Serif" w:hAnsi="Microsoft Sans Serif" w:cs="Microsoft Sans Serif"/>
          <w:sz w:val="24"/>
          <w:szCs w:val="22"/>
        </w:rPr>
        <w:cr/>
        <w:t>1562 TREASURE LAKE</w:t>
      </w:r>
      <w:r w:rsidRPr="00A40C35">
        <w:rPr>
          <w:rFonts w:ascii="Microsoft Sans Serif" w:eastAsia="Microsoft Sans Serif" w:hAnsi="Microsoft Sans Serif" w:cs="Microsoft Sans Serif"/>
          <w:sz w:val="24"/>
          <w:szCs w:val="22"/>
        </w:rPr>
        <w:cr/>
        <w:t>99 DAVY COURT</w:t>
      </w:r>
      <w:r w:rsidRPr="00A40C35">
        <w:rPr>
          <w:rFonts w:ascii="Microsoft Sans Serif" w:eastAsia="Microsoft Sans Serif" w:hAnsi="Microsoft Sans Serif" w:cs="Microsoft Sans Serif"/>
          <w:sz w:val="24"/>
          <w:szCs w:val="22"/>
        </w:rPr>
        <w:cr/>
        <w:t>DUBOIS PA  15801</w:t>
      </w:r>
      <w:r w:rsidRPr="00A40C35">
        <w:rPr>
          <w:rFonts w:ascii="Microsoft Sans Serif" w:eastAsia="Microsoft Sans Serif" w:hAnsi="Microsoft Sans Serif" w:cs="Microsoft Sans Serif"/>
          <w:sz w:val="24"/>
          <w:szCs w:val="22"/>
        </w:rPr>
        <w:cr/>
        <w:t>Complainant</w:t>
      </w:r>
    </w:p>
    <w:p w14:paraId="08A4FEA5" w14:textId="77777777" w:rsidR="00A40C35" w:rsidRPr="00A40C35" w:rsidRDefault="00A40C35" w:rsidP="00A40C35">
      <w:pPr>
        <w:contextualSpacing/>
        <w:rPr>
          <w:rFonts w:ascii="Microsoft Sans Serif" w:eastAsia="Microsoft Sans Serif" w:hAnsi="Microsoft Sans Serif" w:cs="Microsoft Sans Serif"/>
          <w:sz w:val="24"/>
          <w:szCs w:val="22"/>
        </w:rPr>
      </w:pPr>
      <w:r w:rsidRPr="00A40C35">
        <w:rPr>
          <w:rFonts w:ascii="Microsoft Sans Serif" w:eastAsia="Microsoft Sans Serif" w:hAnsi="Microsoft Sans Serif" w:cs="Microsoft Sans Serif"/>
          <w:sz w:val="24"/>
          <w:szCs w:val="22"/>
        </w:rPr>
        <w:cr/>
        <w:t>CJ ZWICK ESQUIRE</w:t>
      </w:r>
      <w:r w:rsidRPr="00A40C35">
        <w:rPr>
          <w:rFonts w:ascii="Microsoft Sans Serif" w:eastAsia="Microsoft Sans Serif" w:hAnsi="Microsoft Sans Serif" w:cs="Microsoft Sans Serif"/>
          <w:sz w:val="28"/>
          <w:szCs w:val="28"/>
        </w:rPr>
        <w:t>*</w:t>
      </w:r>
      <w:r w:rsidRPr="00A40C35">
        <w:rPr>
          <w:rFonts w:ascii="Microsoft Sans Serif" w:eastAsia="Microsoft Sans Serif" w:hAnsi="Microsoft Sans Serif" w:cs="Microsoft Sans Serif"/>
          <w:sz w:val="24"/>
          <w:szCs w:val="22"/>
        </w:rPr>
        <w:cr/>
        <w:t>MATTHEW R ZWICK ESQUIRE</w:t>
      </w:r>
      <w:r w:rsidRPr="00A40C35">
        <w:rPr>
          <w:rFonts w:ascii="Microsoft Sans Serif" w:eastAsia="Microsoft Sans Serif" w:hAnsi="Microsoft Sans Serif" w:cs="Microsoft Sans Serif"/>
          <w:sz w:val="24"/>
          <w:szCs w:val="22"/>
        </w:rPr>
        <w:cr/>
        <w:t>ZWICK &amp; ZWICK LLP</w:t>
      </w:r>
      <w:r w:rsidRPr="00A40C35">
        <w:rPr>
          <w:rFonts w:ascii="Microsoft Sans Serif" w:eastAsia="Microsoft Sans Serif" w:hAnsi="Microsoft Sans Serif" w:cs="Microsoft Sans Serif"/>
          <w:sz w:val="24"/>
          <w:szCs w:val="22"/>
        </w:rPr>
        <w:cr/>
        <w:t>171 Beaver Drive</w:t>
      </w:r>
      <w:r w:rsidRPr="00A40C35">
        <w:rPr>
          <w:rFonts w:ascii="Microsoft Sans Serif" w:eastAsia="Microsoft Sans Serif" w:hAnsi="Microsoft Sans Serif" w:cs="Microsoft Sans Serif"/>
          <w:sz w:val="24"/>
          <w:szCs w:val="22"/>
        </w:rPr>
        <w:cr/>
        <w:t>DUBOIS PA  15801</w:t>
      </w:r>
      <w:r w:rsidRPr="00A40C35">
        <w:rPr>
          <w:rFonts w:ascii="Microsoft Sans Serif" w:eastAsia="Microsoft Sans Serif" w:hAnsi="Microsoft Sans Serif" w:cs="Microsoft Sans Serif"/>
          <w:sz w:val="24"/>
          <w:szCs w:val="22"/>
        </w:rPr>
        <w:cr/>
        <w:t>814-371-6400</w:t>
      </w:r>
      <w:r w:rsidRPr="00A40C35">
        <w:rPr>
          <w:rFonts w:ascii="Microsoft Sans Serif" w:eastAsia="Microsoft Sans Serif" w:hAnsi="Microsoft Sans Serif" w:cs="Microsoft Sans Serif"/>
          <w:sz w:val="24"/>
          <w:szCs w:val="22"/>
        </w:rPr>
        <w:cr/>
      </w:r>
      <w:r w:rsidRPr="00A40C35">
        <w:rPr>
          <w:rFonts w:ascii="Microsoft Sans Serif" w:eastAsia="Microsoft Sans Serif" w:hAnsi="Microsoft Sans Serif" w:cs="Microsoft Sans Serif"/>
          <w:sz w:val="28"/>
          <w:szCs w:val="28"/>
        </w:rPr>
        <w:t>*</w:t>
      </w:r>
      <w:r w:rsidRPr="00A40C35">
        <w:rPr>
          <w:rFonts w:ascii="Microsoft Sans Serif" w:eastAsia="Microsoft Sans Serif" w:hAnsi="Microsoft Sans Serif" w:cs="Microsoft Sans Serif"/>
          <w:sz w:val="24"/>
          <w:szCs w:val="22"/>
        </w:rPr>
        <w:t>Accepts E-service</w:t>
      </w:r>
    </w:p>
    <w:p w14:paraId="3CC9A28F" w14:textId="77777777" w:rsidR="00A40C35" w:rsidRPr="00A40C35" w:rsidRDefault="00A40C35" w:rsidP="00A40C35">
      <w:pPr>
        <w:contextualSpacing/>
        <w:rPr>
          <w:rFonts w:ascii="Microsoft Sans Serif" w:eastAsia="Microsoft Sans Serif" w:hAnsi="Microsoft Sans Serif" w:cs="Microsoft Sans Serif"/>
          <w:sz w:val="24"/>
          <w:szCs w:val="22"/>
        </w:rPr>
      </w:pPr>
      <w:r w:rsidRPr="00A40C35">
        <w:rPr>
          <w:rFonts w:ascii="Microsoft Sans Serif" w:eastAsia="Microsoft Sans Serif" w:hAnsi="Microsoft Sans Serif" w:cs="Microsoft Sans Serif"/>
          <w:sz w:val="24"/>
          <w:szCs w:val="22"/>
        </w:rPr>
        <w:t>Representing Complainant</w:t>
      </w:r>
    </w:p>
    <w:p w14:paraId="1E6E1EA5" w14:textId="77777777" w:rsidR="00A40C35" w:rsidRPr="00A40C35" w:rsidRDefault="00A40C35" w:rsidP="00A40C35">
      <w:pPr>
        <w:contextualSpacing/>
        <w:rPr>
          <w:rFonts w:ascii="Microsoft Sans Serif" w:eastAsia="Microsoft Sans Serif" w:hAnsi="Microsoft Sans Serif" w:cs="Microsoft Sans Serif"/>
          <w:sz w:val="24"/>
          <w:szCs w:val="22"/>
        </w:rPr>
      </w:pPr>
      <w:r w:rsidRPr="00A40C35">
        <w:rPr>
          <w:rFonts w:ascii="Microsoft Sans Serif" w:eastAsia="Microsoft Sans Serif" w:hAnsi="Microsoft Sans Serif" w:cs="Microsoft Sans Serif"/>
          <w:sz w:val="24"/>
          <w:szCs w:val="22"/>
        </w:rPr>
        <w:cr/>
        <w:t>MARGARET A MORRIS ESQUIRE</w:t>
      </w:r>
      <w:r w:rsidRPr="00A40C35">
        <w:rPr>
          <w:rFonts w:ascii="Microsoft Sans Serif" w:eastAsia="Microsoft Sans Serif" w:hAnsi="Microsoft Sans Serif" w:cs="Microsoft Sans Serif"/>
          <w:sz w:val="24"/>
          <w:szCs w:val="22"/>
        </w:rPr>
        <w:cr/>
      </w:r>
      <w:proofErr w:type="spellStart"/>
      <w:r w:rsidRPr="00A40C35">
        <w:rPr>
          <w:rFonts w:ascii="Microsoft Sans Serif" w:eastAsia="Microsoft Sans Serif" w:hAnsi="Microsoft Sans Serif" w:cs="Microsoft Sans Serif"/>
          <w:sz w:val="24"/>
          <w:szCs w:val="22"/>
        </w:rPr>
        <w:t>REGER</w:t>
      </w:r>
      <w:proofErr w:type="spellEnd"/>
      <w:r w:rsidRPr="00A40C35">
        <w:rPr>
          <w:rFonts w:ascii="Microsoft Sans Serif" w:eastAsia="Microsoft Sans Serif" w:hAnsi="Microsoft Sans Serif" w:cs="Microsoft Sans Serif"/>
          <w:sz w:val="24"/>
          <w:szCs w:val="22"/>
        </w:rPr>
        <w:t xml:space="preserve"> RIZZO &amp; </w:t>
      </w:r>
      <w:proofErr w:type="spellStart"/>
      <w:r w:rsidRPr="00A40C35">
        <w:rPr>
          <w:rFonts w:ascii="Microsoft Sans Serif" w:eastAsia="Microsoft Sans Serif" w:hAnsi="Microsoft Sans Serif" w:cs="Microsoft Sans Serif"/>
          <w:sz w:val="24"/>
          <w:szCs w:val="22"/>
        </w:rPr>
        <w:t>DARNALL</w:t>
      </w:r>
      <w:proofErr w:type="spellEnd"/>
      <w:r w:rsidRPr="00A40C35">
        <w:rPr>
          <w:rFonts w:ascii="Microsoft Sans Serif" w:eastAsia="Microsoft Sans Serif" w:hAnsi="Microsoft Sans Serif" w:cs="Microsoft Sans Serif"/>
          <w:sz w:val="24"/>
          <w:szCs w:val="22"/>
        </w:rPr>
        <w:cr/>
        <w:t>2929 ARCH STREET 13TH FLOOR</w:t>
      </w:r>
      <w:r w:rsidRPr="00A40C35">
        <w:rPr>
          <w:rFonts w:ascii="Microsoft Sans Serif" w:eastAsia="Microsoft Sans Serif" w:hAnsi="Microsoft Sans Serif" w:cs="Microsoft Sans Serif"/>
          <w:sz w:val="24"/>
          <w:szCs w:val="22"/>
        </w:rPr>
        <w:cr/>
        <w:t>PHILADELPHIA PA  19104</w:t>
      </w:r>
      <w:r w:rsidRPr="00A40C35">
        <w:rPr>
          <w:rFonts w:ascii="Microsoft Sans Serif" w:eastAsia="Microsoft Sans Serif" w:hAnsi="Microsoft Sans Serif" w:cs="Microsoft Sans Serif"/>
          <w:sz w:val="24"/>
          <w:szCs w:val="22"/>
        </w:rPr>
        <w:cr/>
        <w:t>215.495.6524</w:t>
      </w:r>
    </w:p>
    <w:p w14:paraId="019A597E" w14:textId="77777777" w:rsidR="00A40C35" w:rsidRPr="00A40C35" w:rsidRDefault="00A40C35" w:rsidP="00A40C35">
      <w:pPr>
        <w:contextualSpacing/>
        <w:rPr>
          <w:rFonts w:ascii="Microsoft Sans Serif" w:eastAsia="Microsoft Sans Serif" w:hAnsi="Microsoft Sans Serif" w:cs="Microsoft Sans Serif"/>
          <w:sz w:val="24"/>
          <w:szCs w:val="22"/>
        </w:rPr>
      </w:pPr>
      <w:r w:rsidRPr="00A40C35">
        <w:rPr>
          <w:rFonts w:ascii="Microsoft Sans Serif" w:eastAsia="Microsoft Sans Serif" w:hAnsi="Microsoft Sans Serif" w:cs="Microsoft Sans Serif"/>
          <w:sz w:val="24"/>
          <w:szCs w:val="22"/>
        </w:rPr>
        <w:t>Accepts E-service</w:t>
      </w:r>
    </w:p>
    <w:p w14:paraId="1967D712" w14:textId="77777777" w:rsidR="00A40C35" w:rsidRPr="00A40C35" w:rsidRDefault="00A40C35" w:rsidP="00A40C35">
      <w:pPr>
        <w:contextualSpacing/>
        <w:rPr>
          <w:rFonts w:ascii="Microsoft Sans Serif" w:eastAsia="Microsoft Sans Serif" w:hAnsi="Microsoft Sans Serif" w:cs="Microsoft Sans Serif"/>
          <w:sz w:val="24"/>
          <w:szCs w:val="22"/>
        </w:rPr>
      </w:pPr>
      <w:r w:rsidRPr="00A40C35">
        <w:rPr>
          <w:rFonts w:ascii="Microsoft Sans Serif" w:eastAsia="Microsoft Sans Serif" w:hAnsi="Microsoft Sans Serif" w:cs="Microsoft Sans Serif"/>
          <w:sz w:val="24"/>
          <w:szCs w:val="22"/>
        </w:rPr>
        <w:t>Representing Aqua Pennsylvania, Inc.</w:t>
      </w:r>
    </w:p>
    <w:p w14:paraId="1FA497D0" w14:textId="055A164A" w:rsidR="00FD0374" w:rsidRPr="00C016A2" w:rsidRDefault="00FD0374" w:rsidP="00C016A2">
      <w:pPr>
        <w:tabs>
          <w:tab w:val="left" w:pos="0"/>
        </w:tabs>
        <w:jc w:val="both"/>
        <w:rPr>
          <w:b/>
          <w:sz w:val="24"/>
          <w:szCs w:val="24"/>
        </w:rPr>
      </w:pPr>
      <w:bookmarkStart w:id="0" w:name="_GoBack"/>
      <w:bookmarkEnd w:id="0"/>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AB55" w14:textId="77777777" w:rsidR="00386EE3" w:rsidRDefault="00386EE3">
      <w:r>
        <w:separator/>
      </w:r>
    </w:p>
  </w:endnote>
  <w:endnote w:type="continuationSeparator" w:id="0">
    <w:p w14:paraId="21D6B36E" w14:textId="77777777" w:rsidR="00386EE3" w:rsidRDefault="0038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CF0E"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B2C11EB"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DC38" w14:textId="77777777"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176BC3">
      <w:rPr>
        <w:rStyle w:val="PageNumber"/>
        <w:noProof/>
      </w:rPr>
      <w:t>4</w:t>
    </w:r>
    <w:r w:rsidRPr="00920751">
      <w:rPr>
        <w:rStyle w:val="PageNumber"/>
      </w:rPr>
      <w:fldChar w:fldCharType="end"/>
    </w:r>
  </w:p>
  <w:p w14:paraId="596D5AF6"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4C22A" w14:textId="77777777" w:rsidR="00386EE3" w:rsidRDefault="00386EE3">
      <w:r>
        <w:separator/>
      </w:r>
    </w:p>
  </w:footnote>
  <w:footnote w:type="continuationSeparator" w:id="0">
    <w:p w14:paraId="6D55CBFE" w14:textId="77777777" w:rsidR="00386EE3" w:rsidRDefault="00386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0F5EBE"/>
    <w:rsid w:val="00107DC8"/>
    <w:rsid w:val="001449DB"/>
    <w:rsid w:val="001601CE"/>
    <w:rsid w:val="0017554E"/>
    <w:rsid w:val="00176BC3"/>
    <w:rsid w:val="001A00E0"/>
    <w:rsid w:val="001C766B"/>
    <w:rsid w:val="001E59B9"/>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86EE3"/>
    <w:rsid w:val="003A42CE"/>
    <w:rsid w:val="003B279A"/>
    <w:rsid w:val="003B401B"/>
    <w:rsid w:val="003F6959"/>
    <w:rsid w:val="003F7D6D"/>
    <w:rsid w:val="004024E6"/>
    <w:rsid w:val="00412B85"/>
    <w:rsid w:val="0044702F"/>
    <w:rsid w:val="00447440"/>
    <w:rsid w:val="00452E18"/>
    <w:rsid w:val="00490D32"/>
    <w:rsid w:val="004D22DE"/>
    <w:rsid w:val="004E477C"/>
    <w:rsid w:val="004E4AD7"/>
    <w:rsid w:val="004E66DF"/>
    <w:rsid w:val="0051419B"/>
    <w:rsid w:val="005376D8"/>
    <w:rsid w:val="00560DC5"/>
    <w:rsid w:val="00572198"/>
    <w:rsid w:val="005C2D5D"/>
    <w:rsid w:val="00606687"/>
    <w:rsid w:val="006226F3"/>
    <w:rsid w:val="0064774A"/>
    <w:rsid w:val="006537A3"/>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20751"/>
    <w:rsid w:val="00940474"/>
    <w:rsid w:val="0094162A"/>
    <w:rsid w:val="00947303"/>
    <w:rsid w:val="0097397A"/>
    <w:rsid w:val="00975788"/>
    <w:rsid w:val="0099058C"/>
    <w:rsid w:val="00996C29"/>
    <w:rsid w:val="009A7B6A"/>
    <w:rsid w:val="009B2DA0"/>
    <w:rsid w:val="009F2D6D"/>
    <w:rsid w:val="00A07880"/>
    <w:rsid w:val="00A13B55"/>
    <w:rsid w:val="00A27C02"/>
    <w:rsid w:val="00A40C35"/>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868E2"/>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568F5C4"/>
  <w15:docId w15:val="{D7BE0FC9-81C7-4F2A-B37F-0B509D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A981E-10D7-428E-BBCA-AA9048E5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4</cp:revision>
  <cp:lastPrinted>2009-11-05T13:36:00Z</cp:lastPrinted>
  <dcterms:created xsi:type="dcterms:W3CDTF">2018-01-25T15:34:00Z</dcterms:created>
  <dcterms:modified xsi:type="dcterms:W3CDTF">2018-07-05T18:30:00Z</dcterms:modified>
</cp:coreProperties>
</file>