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619656B7" w:rsidR="00307E7A" w:rsidRPr="00153E4A" w:rsidRDefault="0047316D" w:rsidP="0047316D">
      <w:pPr>
        <w:jc w:val="center"/>
      </w:pPr>
      <w:r>
        <w:t>July 9, 2018</w:t>
      </w:r>
    </w:p>
    <w:p w14:paraId="3E2B69FC" w14:textId="7C210FBE" w:rsidR="005A23ED" w:rsidRPr="000943B9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0943B9">
        <w:rPr>
          <w:sz w:val="24"/>
          <w:szCs w:val="24"/>
        </w:rPr>
        <w:t xml:space="preserve">Docket No. </w:t>
      </w:r>
      <w:r w:rsidR="00AD442C" w:rsidRPr="000943B9">
        <w:rPr>
          <w:sz w:val="24"/>
        </w:rPr>
        <w:t>A-</w:t>
      </w:r>
      <w:r w:rsidR="000943B9" w:rsidRPr="000943B9">
        <w:rPr>
          <w:sz w:val="24"/>
        </w:rPr>
        <w:t>2010-2205475</w:t>
      </w:r>
    </w:p>
    <w:p w14:paraId="228DC490" w14:textId="46CEE02A" w:rsidR="00F1116A" w:rsidRPr="000943B9" w:rsidRDefault="008B4D2F" w:rsidP="00F1116A">
      <w:pPr>
        <w:jc w:val="right"/>
      </w:pPr>
      <w:r w:rsidRPr="000943B9">
        <w:t xml:space="preserve">Utility Code: </w:t>
      </w:r>
      <w:r w:rsidR="000943B9" w:rsidRPr="000943B9">
        <w:t>1112866</w:t>
      </w:r>
    </w:p>
    <w:p w14:paraId="33BA7DE3" w14:textId="77777777" w:rsidR="005A23ED" w:rsidRPr="000943B9" w:rsidRDefault="00B67AB3" w:rsidP="005A23ED">
      <w:pPr>
        <w:rPr>
          <w:b/>
          <w:szCs w:val="24"/>
          <w:u w:val="single"/>
        </w:rPr>
      </w:pPr>
      <w:r w:rsidRPr="000943B9">
        <w:rPr>
          <w:b/>
          <w:szCs w:val="24"/>
          <w:u w:val="single"/>
        </w:rPr>
        <w:t>CERTIFIED</w:t>
      </w:r>
    </w:p>
    <w:p w14:paraId="147C4270" w14:textId="77777777" w:rsidR="00307E7A" w:rsidRPr="000943B9" w:rsidRDefault="00307E7A" w:rsidP="005A23ED"/>
    <w:p w14:paraId="7E0D7569" w14:textId="3CC13AC4" w:rsidR="00932082" w:rsidRPr="000943B9" w:rsidRDefault="000943B9" w:rsidP="00932082">
      <w:pPr>
        <w:rPr>
          <w:color w:val="000000"/>
          <w:szCs w:val="24"/>
        </w:rPr>
      </w:pPr>
      <w:r w:rsidRPr="000943B9">
        <w:rPr>
          <w:color w:val="000000"/>
          <w:szCs w:val="24"/>
        </w:rPr>
        <w:t>MEGAN S HAINES</w:t>
      </w:r>
    </w:p>
    <w:p w14:paraId="655E3C39" w14:textId="745EDE45" w:rsidR="00153E4A" w:rsidRPr="000943B9" w:rsidRDefault="000943B9" w:rsidP="00932082">
      <w:pPr>
        <w:rPr>
          <w:color w:val="000000"/>
          <w:szCs w:val="24"/>
        </w:rPr>
      </w:pPr>
      <w:r w:rsidRPr="000943B9">
        <w:rPr>
          <w:color w:val="000000"/>
          <w:szCs w:val="24"/>
        </w:rPr>
        <w:t>MCGUIRE WOODS LLP</w:t>
      </w:r>
    </w:p>
    <w:p w14:paraId="6B3932F1" w14:textId="2481FBC4" w:rsidR="00932082" w:rsidRPr="000943B9" w:rsidRDefault="000943B9" w:rsidP="00932082">
      <w:pPr>
        <w:rPr>
          <w:color w:val="000000"/>
          <w:szCs w:val="24"/>
        </w:rPr>
      </w:pPr>
      <w:r w:rsidRPr="000943B9">
        <w:rPr>
          <w:color w:val="000000"/>
          <w:szCs w:val="24"/>
        </w:rPr>
        <w:t>TOWER TWO SIXTY 260 FORBES AVE STE 1800</w:t>
      </w:r>
    </w:p>
    <w:p w14:paraId="0C643865" w14:textId="4E97B541" w:rsidR="00932082" w:rsidRPr="000943B9" w:rsidRDefault="000943B9" w:rsidP="00932082">
      <w:pPr>
        <w:rPr>
          <w:color w:val="000000"/>
          <w:szCs w:val="24"/>
        </w:rPr>
      </w:pPr>
      <w:r w:rsidRPr="000943B9">
        <w:rPr>
          <w:color w:val="000000"/>
          <w:szCs w:val="24"/>
        </w:rPr>
        <w:t>PITTSBURGH PA 15222</w:t>
      </w:r>
    </w:p>
    <w:p w14:paraId="7BD44372" w14:textId="77777777" w:rsidR="00C7393C" w:rsidRPr="000943B9" w:rsidRDefault="00C7393C" w:rsidP="005A23ED">
      <w:pPr>
        <w:rPr>
          <w:szCs w:val="24"/>
        </w:rPr>
      </w:pPr>
    </w:p>
    <w:p w14:paraId="192C5491" w14:textId="77777777" w:rsidR="00DA5217" w:rsidRPr="000943B9" w:rsidRDefault="00DA5217" w:rsidP="00DA5217">
      <w:pPr>
        <w:jc w:val="center"/>
      </w:pPr>
      <w:r w:rsidRPr="000943B9">
        <w:t xml:space="preserve">RE: </w:t>
      </w:r>
      <w:r w:rsidR="00F87A87" w:rsidRPr="000943B9">
        <w:t>Financial Security Reduction Petition Data Request</w:t>
      </w:r>
    </w:p>
    <w:p w14:paraId="54B504BC" w14:textId="77777777" w:rsidR="00C7393C" w:rsidRPr="000943B9" w:rsidRDefault="00C7393C" w:rsidP="005A23ED">
      <w:pPr>
        <w:pStyle w:val="BlockText"/>
        <w:ind w:left="0" w:firstLine="0"/>
        <w:rPr>
          <w:szCs w:val="24"/>
        </w:rPr>
      </w:pPr>
    </w:p>
    <w:p w14:paraId="3F8373C4" w14:textId="445A3D74" w:rsidR="005A23ED" w:rsidRPr="000943B9" w:rsidRDefault="005A23ED" w:rsidP="005A23ED">
      <w:pPr>
        <w:pStyle w:val="BodyText"/>
        <w:rPr>
          <w:szCs w:val="24"/>
        </w:rPr>
      </w:pPr>
      <w:r w:rsidRPr="000943B9">
        <w:rPr>
          <w:szCs w:val="24"/>
        </w:rPr>
        <w:t xml:space="preserve">Dear </w:t>
      </w:r>
      <w:r w:rsidR="000943B9" w:rsidRPr="000943B9">
        <w:rPr>
          <w:szCs w:val="24"/>
        </w:rPr>
        <w:t>Ms. Haines</w:t>
      </w:r>
      <w:r w:rsidRPr="000943B9">
        <w:rPr>
          <w:szCs w:val="24"/>
        </w:rPr>
        <w:t>:</w:t>
      </w:r>
    </w:p>
    <w:p w14:paraId="30FD0D61" w14:textId="22DF5F1B" w:rsidR="002D5F13" w:rsidRPr="000943B9" w:rsidRDefault="00DA5217" w:rsidP="002D5F13">
      <w:pPr>
        <w:pStyle w:val="StyleBodyTextFirstline05Before12pt"/>
        <w:rPr>
          <w:szCs w:val="24"/>
        </w:rPr>
      </w:pPr>
      <w:r w:rsidRPr="000943B9">
        <w:rPr>
          <w:szCs w:val="24"/>
        </w:rPr>
        <w:t xml:space="preserve">On </w:t>
      </w:r>
      <w:r w:rsidR="000943B9" w:rsidRPr="000943B9">
        <w:rPr>
          <w:szCs w:val="24"/>
        </w:rPr>
        <w:t>June 19, 2018</w:t>
      </w:r>
      <w:r w:rsidR="00035302" w:rsidRPr="000943B9">
        <w:rPr>
          <w:szCs w:val="24"/>
        </w:rPr>
        <w:t>,</w:t>
      </w:r>
      <w:r w:rsidRPr="000943B9">
        <w:rPr>
          <w:szCs w:val="24"/>
        </w:rPr>
        <w:t xml:space="preserve"> </w:t>
      </w:r>
      <w:r w:rsidR="000943B9" w:rsidRPr="000943B9">
        <w:rPr>
          <w:color w:val="000000"/>
          <w:szCs w:val="24"/>
        </w:rPr>
        <w:t>Great American Power LLC</w:t>
      </w:r>
      <w:r w:rsidRPr="000943B9">
        <w:rPr>
          <w:color w:val="000000"/>
          <w:szCs w:val="24"/>
        </w:rPr>
        <w:t xml:space="preserve"> (</w:t>
      </w:r>
      <w:r w:rsidR="000943B9" w:rsidRPr="000943B9">
        <w:rPr>
          <w:color w:val="000000"/>
          <w:szCs w:val="24"/>
        </w:rPr>
        <w:t>Great American Power</w:t>
      </w:r>
      <w:r w:rsidRPr="000943B9">
        <w:rPr>
          <w:color w:val="000000"/>
          <w:szCs w:val="24"/>
        </w:rPr>
        <w:t xml:space="preserve">) filed a petition to reduce its bonding level </w:t>
      </w:r>
      <w:r w:rsidR="00520379" w:rsidRPr="000943B9">
        <w:rPr>
          <w:color w:val="000000"/>
          <w:szCs w:val="24"/>
        </w:rPr>
        <w:t xml:space="preserve">from 10% </w:t>
      </w:r>
      <w:r w:rsidRPr="000943B9">
        <w:rPr>
          <w:color w:val="000000"/>
          <w:szCs w:val="24"/>
        </w:rPr>
        <w:t xml:space="preserve">to 5% of its most recent </w:t>
      </w:r>
      <w:r w:rsidR="00C7393C" w:rsidRPr="000943B9">
        <w:rPr>
          <w:color w:val="000000"/>
          <w:szCs w:val="24"/>
        </w:rPr>
        <w:t>4 quarters</w:t>
      </w:r>
      <w:r w:rsidRPr="000943B9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0943B9">
        <w:rPr>
          <w:color w:val="000000"/>
          <w:szCs w:val="24"/>
        </w:rPr>
        <w:t> </w:t>
      </w:r>
      <w:r w:rsidRPr="000943B9">
        <w:rPr>
          <w:color w:val="000000"/>
          <w:szCs w:val="24"/>
        </w:rPr>
        <w:t>24, 2014, at Docket No</w:t>
      </w:r>
      <w:r w:rsidR="006C6F8A" w:rsidRPr="000943B9">
        <w:rPr>
          <w:color w:val="000000"/>
          <w:szCs w:val="24"/>
        </w:rPr>
        <w:t>. M</w:t>
      </w:r>
      <w:r w:rsidR="0036295B" w:rsidRPr="000943B9">
        <w:rPr>
          <w:color w:val="000000"/>
          <w:szCs w:val="24"/>
        </w:rPr>
        <w:noBreakHyphen/>
      </w:r>
      <w:r w:rsidR="006C6F8A" w:rsidRPr="000943B9">
        <w:rPr>
          <w:color w:val="000000"/>
          <w:szCs w:val="24"/>
        </w:rPr>
        <w:t>2013-2393141</w:t>
      </w:r>
      <w:r w:rsidRPr="000943B9">
        <w:rPr>
          <w:color w:val="000000"/>
          <w:szCs w:val="24"/>
        </w:rPr>
        <w:t>.</w:t>
      </w:r>
      <w:r w:rsidR="002D5F13" w:rsidRPr="000943B9">
        <w:rPr>
          <w:color w:val="000000"/>
          <w:szCs w:val="24"/>
        </w:rPr>
        <w:t xml:space="preserve">  </w:t>
      </w:r>
      <w:r w:rsidR="002D5F13" w:rsidRPr="000943B9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0943B9" w:rsidRDefault="00A17AE2" w:rsidP="00040037">
      <w:pPr>
        <w:ind w:firstLine="1440"/>
        <w:rPr>
          <w:szCs w:val="24"/>
        </w:rPr>
      </w:pPr>
    </w:p>
    <w:p w14:paraId="01AC550D" w14:textId="720809F9" w:rsidR="00040037" w:rsidRPr="000943B9" w:rsidRDefault="00040037" w:rsidP="000824EB">
      <w:pPr>
        <w:ind w:firstLine="720"/>
        <w:rPr>
          <w:szCs w:val="24"/>
        </w:rPr>
      </w:pPr>
      <w:r w:rsidRPr="000943B9">
        <w:rPr>
          <w:szCs w:val="24"/>
        </w:rPr>
        <w:t xml:space="preserve">Please be advised that you are directed to forward the requested information to the Commission within </w:t>
      </w:r>
      <w:r w:rsidR="000943B9" w:rsidRPr="000943B9">
        <w:rPr>
          <w:b/>
          <w:szCs w:val="24"/>
          <w:u w:val="single"/>
        </w:rPr>
        <w:t>30</w:t>
      </w:r>
      <w:r w:rsidRPr="000943B9">
        <w:rPr>
          <w:szCs w:val="24"/>
        </w:rPr>
        <w:t xml:space="preserve"> days of receipt of this letter.  Failure to respo</w:t>
      </w:r>
      <w:r w:rsidR="002D5F13" w:rsidRPr="000943B9">
        <w:rPr>
          <w:szCs w:val="24"/>
        </w:rPr>
        <w:t>nd may result in the petition</w:t>
      </w:r>
      <w:r w:rsidRPr="000943B9">
        <w:rPr>
          <w:szCs w:val="24"/>
        </w:rPr>
        <w:t xml:space="preserve"> being denied.  As well, if </w:t>
      </w:r>
      <w:r w:rsidR="000943B9" w:rsidRPr="000943B9">
        <w:t>Great American Power</w:t>
      </w:r>
      <w:r w:rsidRPr="000943B9">
        <w:rPr>
          <w:szCs w:val="24"/>
        </w:rPr>
        <w:t xml:space="preserve"> has decided to withdraw its </w:t>
      </w:r>
      <w:r w:rsidR="002D5F13" w:rsidRPr="000943B9">
        <w:rPr>
          <w:szCs w:val="24"/>
        </w:rPr>
        <w:t>petition</w:t>
      </w:r>
      <w:r w:rsidRPr="000943B9">
        <w:rPr>
          <w:szCs w:val="24"/>
        </w:rPr>
        <w:t>, please reply notifying the Commission of such a decision.</w:t>
      </w:r>
    </w:p>
    <w:p w14:paraId="4B4797FB" w14:textId="77777777" w:rsidR="00040037" w:rsidRPr="000943B9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0943B9">
        <w:rPr>
          <w:szCs w:val="24"/>
        </w:rPr>
        <w:t>Please forward the information to the Secretary of the Commission at the address listed below.  When submitting documents, all documents</w:t>
      </w:r>
      <w:r>
        <w:rPr>
          <w:szCs w:val="24"/>
        </w:rPr>
        <w:t xml:space="preserve">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4D290D0E" w:rsidR="005A23ED" w:rsidRDefault="005A23ED" w:rsidP="005A23ED">
      <w:pPr>
        <w:rPr>
          <w:color w:val="000000"/>
          <w:szCs w:val="24"/>
        </w:rPr>
      </w:pPr>
    </w:p>
    <w:p w14:paraId="0CDB3789" w14:textId="1FEACE1C" w:rsidR="00040037" w:rsidRPr="00040037" w:rsidRDefault="00040037" w:rsidP="005A23ED">
      <w:pPr>
        <w:rPr>
          <w:color w:val="000000"/>
          <w:szCs w:val="24"/>
        </w:rPr>
      </w:pPr>
    </w:p>
    <w:p w14:paraId="50EE2C94" w14:textId="0DF1C445" w:rsidR="005A23ED" w:rsidRDefault="0047316D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C6704" wp14:editId="7386AD15">
            <wp:simplePos x="0" y="0"/>
            <wp:positionH relativeFrom="column">
              <wp:posOffset>3152775</wp:posOffset>
            </wp:positionH>
            <wp:positionV relativeFrom="paragraph">
              <wp:posOffset>43180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0F3D7FA2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6CD30CE2" w:rsidR="00892D0A" w:rsidRPr="000943B9" w:rsidRDefault="00892D0A" w:rsidP="00892D0A">
      <w:pPr>
        <w:jc w:val="center"/>
        <w:rPr>
          <w:szCs w:val="24"/>
        </w:rPr>
      </w:pPr>
      <w:r w:rsidRPr="000943B9">
        <w:rPr>
          <w:szCs w:val="24"/>
        </w:rPr>
        <w:lastRenderedPageBreak/>
        <w:t xml:space="preserve">Docket No.  </w:t>
      </w:r>
      <w:r w:rsidRPr="000943B9">
        <w:rPr>
          <w:color w:val="000000"/>
          <w:szCs w:val="24"/>
        </w:rPr>
        <w:t>A-</w:t>
      </w:r>
      <w:r w:rsidR="000943B9" w:rsidRPr="000943B9">
        <w:rPr>
          <w:color w:val="000000"/>
          <w:szCs w:val="24"/>
        </w:rPr>
        <w:t>2010-2205475</w:t>
      </w:r>
    </w:p>
    <w:p w14:paraId="5A4DEC49" w14:textId="18F1DF90" w:rsidR="00892D0A" w:rsidRPr="000943B9" w:rsidRDefault="000943B9" w:rsidP="00892D0A">
      <w:pPr>
        <w:jc w:val="center"/>
        <w:rPr>
          <w:color w:val="000000"/>
          <w:szCs w:val="24"/>
        </w:rPr>
      </w:pPr>
      <w:r w:rsidRPr="000943B9">
        <w:rPr>
          <w:color w:val="000000"/>
          <w:szCs w:val="24"/>
        </w:rPr>
        <w:t>Great American Power LLC</w:t>
      </w:r>
    </w:p>
    <w:p w14:paraId="7A6E7FE9" w14:textId="21C9F1B5" w:rsidR="00892D0A" w:rsidRPr="005267E0" w:rsidRDefault="00892D0A" w:rsidP="00892D0A">
      <w:pPr>
        <w:jc w:val="center"/>
        <w:rPr>
          <w:szCs w:val="24"/>
        </w:rPr>
      </w:pPr>
      <w:r w:rsidRPr="000943B9">
        <w:rPr>
          <w:szCs w:val="24"/>
        </w:rPr>
        <w:t>Data Request</w:t>
      </w:r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77777777" w:rsidR="008B1E52" w:rsidRPr="00E00A21" w:rsidRDefault="008B1E52" w:rsidP="008B1E5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>If Applicant has prepaid its gross receipt taxes to the Pennsylvania Department of Revenue,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F7D0" w14:textId="77777777" w:rsidR="00B80075" w:rsidRDefault="00B80075">
      <w:r>
        <w:separator/>
      </w:r>
    </w:p>
  </w:endnote>
  <w:endnote w:type="continuationSeparator" w:id="0">
    <w:p w14:paraId="5B462A79" w14:textId="77777777" w:rsidR="00B80075" w:rsidRDefault="00B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7A2F" w14:textId="77777777" w:rsidR="00B80075" w:rsidRDefault="00B80075">
      <w:r>
        <w:separator/>
      </w:r>
    </w:p>
  </w:footnote>
  <w:footnote w:type="continuationSeparator" w:id="0">
    <w:p w14:paraId="66629E3A" w14:textId="77777777" w:rsidR="00B80075" w:rsidRDefault="00B8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43B9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316D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091E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0075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3</cp:revision>
  <cp:lastPrinted>2016-12-16T15:39:00Z</cp:lastPrinted>
  <dcterms:created xsi:type="dcterms:W3CDTF">2018-07-09T13:34:00Z</dcterms:created>
  <dcterms:modified xsi:type="dcterms:W3CDTF">2018-07-09T15:56:00Z</dcterms:modified>
</cp:coreProperties>
</file>