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2F60" w14:paraId="1D9D9090" w14:textId="77777777">
        <w:trPr>
          <w:trHeight w:val="990"/>
        </w:trPr>
        <w:tc>
          <w:tcPr>
            <w:tcW w:w="1363" w:type="dxa"/>
          </w:tcPr>
          <w:p w14:paraId="24C7E9D4" w14:textId="62BDBDD0" w:rsidR="00C52F60" w:rsidRDefault="00AB062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2A26569" wp14:editId="49371F6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4621D7E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3123C72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A5BACE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FC3F0F" w14:textId="77777777" w:rsidR="00C52F60" w:rsidRDefault="00C52F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D0C1492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37DCAA8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BD4498D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0A167ABF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1B6FA0AB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4738B34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7FAFFD83" w14:textId="77777777" w:rsidR="00C52F60" w:rsidRDefault="00C52F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0BFB576" w14:textId="0FF1F633" w:rsidR="00C52F60" w:rsidRDefault="004D1416" w:rsidP="004D1416">
      <w:pPr>
        <w:jc w:val="center"/>
        <w:rPr>
          <w:sz w:val="24"/>
        </w:rPr>
        <w:sectPr w:rsidR="00C52F60" w:rsidSect="0029574D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July 23, 2018</w:t>
      </w:r>
    </w:p>
    <w:p w14:paraId="15A13ED8" w14:textId="77777777" w:rsidR="001004B4" w:rsidRDefault="001D211F" w:rsidP="00035E72">
      <w:pPr>
        <w:jc w:val="center"/>
        <w:rPr>
          <w:b/>
        </w:rPr>
      </w:pPr>
      <w:r>
        <w:rPr>
          <w:b/>
        </w:rPr>
        <w:t xml:space="preserve"> </w:t>
      </w:r>
    </w:p>
    <w:p w14:paraId="65F4A92D" w14:textId="77777777" w:rsidR="003376E3" w:rsidRPr="000230DE" w:rsidRDefault="001D211F" w:rsidP="00035E72">
      <w:pPr>
        <w:jc w:val="center"/>
        <w:rPr>
          <w:b/>
        </w:rPr>
      </w:pPr>
      <w:r>
        <w:rPr>
          <w:b/>
        </w:rPr>
        <w:t xml:space="preserve"> </w:t>
      </w:r>
    </w:p>
    <w:p w14:paraId="760B12D7" w14:textId="5672CFD9" w:rsidR="00F26E64" w:rsidRDefault="00F26E64" w:rsidP="00F26E64">
      <w:pPr>
        <w:pStyle w:val="Header"/>
        <w:tabs>
          <w:tab w:val="left" w:pos="720"/>
        </w:tabs>
        <w:jc w:val="right"/>
        <w:rPr>
          <w:b/>
        </w:rPr>
      </w:pPr>
      <w:r>
        <w:rPr>
          <w:b/>
        </w:rPr>
        <w:t>C-</w:t>
      </w:r>
      <w:r w:rsidR="002D1BCE">
        <w:rPr>
          <w:b/>
        </w:rPr>
        <w:t>2018-</w:t>
      </w:r>
      <w:r w:rsidR="00A5176E">
        <w:rPr>
          <w:b/>
        </w:rPr>
        <w:t>2647290</w:t>
      </w:r>
    </w:p>
    <w:p w14:paraId="21DEA6BD" w14:textId="0A482F40" w:rsidR="00F26E64" w:rsidRDefault="00F26E64" w:rsidP="00F26E64">
      <w:pPr>
        <w:pStyle w:val="Header"/>
        <w:tabs>
          <w:tab w:val="left" w:pos="720"/>
        </w:tabs>
        <w:jc w:val="right"/>
      </w:pPr>
      <w:r>
        <w:rPr>
          <w:b/>
        </w:rPr>
        <w:t>A-</w:t>
      </w:r>
      <w:r w:rsidR="00A5176E">
        <w:rPr>
          <w:b/>
        </w:rPr>
        <w:t>6411698</w:t>
      </w:r>
    </w:p>
    <w:p w14:paraId="75AF5209" w14:textId="77777777" w:rsidR="003E0F7E" w:rsidRDefault="003E0F7E" w:rsidP="00F26E64">
      <w:pPr>
        <w:tabs>
          <w:tab w:val="center" w:pos="5148"/>
        </w:tabs>
        <w:suppressAutoHyphens/>
      </w:pPr>
      <w:bookmarkStart w:id="0" w:name="BMtradingAsName"/>
      <w:bookmarkStart w:id="1" w:name="CompLine2"/>
      <w:bookmarkEnd w:id="0"/>
      <w:bookmarkEnd w:id="1"/>
    </w:p>
    <w:p w14:paraId="1BAA928E" w14:textId="16B5A27F" w:rsidR="00AB062A" w:rsidRPr="00AB062A" w:rsidRDefault="00A5176E" w:rsidP="00AB062A">
      <w:pPr>
        <w:pStyle w:val="Header"/>
        <w:tabs>
          <w:tab w:val="left" w:pos="720"/>
        </w:tabs>
        <w:rPr>
          <w:b/>
        </w:rPr>
      </w:pPr>
      <w:r>
        <w:rPr>
          <w:b/>
        </w:rPr>
        <w:t>JOE &amp; JANS, INC.</w:t>
      </w:r>
    </w:p>
    <w:p w14:paraId="6C6A2F91" w14:textId="77777777" w:rsidR="00A5176E" w:rsidRPr="00A5176E" w:rsidRDefault="00A5176E" w:rsidP="00A5176E">
      <w:pPr>
        <w:pStyle w:val="Header"/>
        <w:tabs>
          <w:tab w:val="left" w:pos="720"/>
        </w:tabs>
        <w:rPr>
          <w:b/>
        </w:rPr>
      </w:pPr>
      <w:r w:rsidRPr="00A5176E">
        <w:rPr>
          <w:b/>
        </w:rPr>
        <w:t xml:space="preserve">401 RAILROAD </w:t>
      </w:r>
      <w:proofErr w:type="gramStart"/>
      <w:r w:rsidRPr="00A5176E">
        <w:rPr>
          <w:b/>
        </w:rPr>
        <w:t>ST  STE</w:t>
      </w:r>
      <w:proofErr w:type="gramEnd"/>
      <w:r w:rsidRPr="00A5176E">
        <w:rPr>
          <w:b/>
        </w:rPr>
        <w:t xml:space="preserve"> 102</w:t>
      </w:r>
    </w:p>
    <w:p w14:paraId="40AFC81C" w14:textId="77777777" w:rsidR="00A5176E" w:rsidRPr="00A5176E" w:rsidRDefault="00A5176E" w:rsidP="00A5176E">
      <w:pPr>
        <w:pStyle w:val="Header"/>
        <w:tabs>
          <w:tab w:val="left" w:pos="720"/>
        </w:tabs>
        <w:rPr>
          <w:b/>
        </w:rPr>
      </w:pPr>
      <w:bookmarkStart w:id="2" w:name="CompLine3"/>
      <w:bookmarkEnd w:id="2"/>
      <w:r w:rsidRPr="00A5176E">
        <w:rPr>
          <w:b/>
        </w:rPr>
        <w:t>DANVILLE, PA  17821</w:t>
      </w:r>
    </w:p>
    <w:p w14:paraId="402759B9" w14:textId="77777777" w:rsidR="00F26E64" w:rsidRDefault="00F26E64" w:rsidP="00F26E64">
      <w:pPr>
        <w:pStyle w:val="Header"/>
        <w:tabs>
          <w:tab w:val="left" w:pos="720"/>
        </w:tabs>
      </w:pPr>
    </w:p>
    <w:p w14:paraId="40A9DC6F" w14:textId="77777777" w:rsidR="00F26E64" w:rsidRDefault="00F26E64" w:rsidP="00F26E64">
      <w:pPr>
        <w:pStyle w:val="Header"/>
        <w:tabs>
          <w:tab w:val="left" w:pos="720"/>
        </w:tabs>
        <w:jc w:val="center"/>
      </w:pPr>
      <w:r>
        <w:t>In Re:  Pennsylvania Public Utility Commission</w:t>
      </w:r>
    </w:p>
    <w:p w14:paraId="4F7A5A13" w14:textId="77777777" w:rsidR="00F26E64" w:rsidRDefault="00F26E64" w:rsidP="00F26E64">
      <w:pPr>
        <w:pStyle w:val="Header"/>
        <w:tabs>
          <w:tab w:val="left" w:pos="720"/>
        </w:tabs>
        <w:jc w:val="center"/>
      </w:pPr>
      <w:r>
        <w:t>V.</w:t>
      </w:r>
    </w:p>
    <w:p w14:paraId="23DE7D3F" w14:textId="17F8E2A2" w:rsidR="00F26E64" w:rsidRDefault="00A5176E" w:rsidP="00F26E64">
      <w:pPr>
        <w:tabs>
          <w:tab w:val="center" w:pos="5148"/>
        </w:tabs>
        <w:suppressAutoHyphens/>
        <w:jc w:val="center"/>
      </w:pPr>
      <w:r>
        <w:t xml:space="preserve">Joe &amp; </w:t>
      </w:r>
      <w:proofErr w:type="spellStart"/>
      <w:r>
        <w:t>Jans</w:t>
      </w:r>
      <w:proofErr w:type="spellEnd"/>
      <w:r>
        <w:t>, Inc.</w:t>
      </w:r>
    </w:p>
    <w:p w14:paraId="29779468" w14:textId="4CD4CAE7" w:rsidR="00F26E64" w:rsidRDefault="00F26E64" w:rsidP="00F26E64">
      <w:pPr>
        <w:pStyle w:val="Header"/>
        <w:tabs>
          <w:tab w:val="left" w:pos="720"/>
        </w:tabs>
        <w:ind w:firstLine="720"/>
      </w:pPr>
      <w:r>
        <w:t xml:space="preserve">                                                 </w:t>
      </w:r>
      <w:r w:rsidR="003E0F7E">
        <w:t xml:space="preserve">             Docket No.: C-</w:t>
      </w:r>
      <w:r w:rsidR="002D1BCE">
        <w:t>2018-</w:t>
      </w:r>
      <w:r w:rsidR="00A5176E">
        <w:t>2647290</w:t>
      </w:r>
    </w:p>
    <w:p w14:paraId="6B852E4C" w14:textId="302A53E8" w:rsidR="00F26E64" w:rsidRDefault="00F26E64" w:rsidP="00F26E64">
      <w:pPr>
        <w:pStyle w:val="Header"/>
        <w:tabs>
          <w:tab w:val="left" w:pos="720"/>
        </w:tabs>
        <w:jc w:val="center"/>
      </w:pPr>
      <w:r>
        <w:t xml:space="preserve">                 A-</w:t>
      </w:r>
      <w:r w:rsidR="00A5176E">
        <w:t>6411698</w:t>
      </w:r>
    </w:p>
    <w:p w14:paraId="6F4E159D" w14:textId="77777777" w:rsidR="00035E72" w:rsidRPr="00035E72" w:rsidRDefault="00A85B49" w:rsidP="00035E72">
      <w:pPr>
        <w:pStyle w:val="Header"/>
        <w:tabs>
          <w:tab w:val="clear" w:pos="4320"/>
          <w:tab w:val="clear" w:pos="8640"/>
        </w:tabs>
        <w:ind w:left="1440" w:firstLine="720"/>
      </w:pPr>
      <w:r w:rsidRPr="00035E72">
        <w:t xml:space="preserve">                 </w:t>
      </w:r>
    </w:p>
    <w:p w14:paraId="21A0198E" w14:textId="77777777" w:rsidR="00C52F60" w:rsidRPr="00035E72" w:rsidRDefault="00DF6FEE" w:rsidP="00035E72">
      <w:pPr>
        <w:pStyle w:val="Header"/>
        <w:tabs>
          <w:tab w:val="clear" w:pos="4320"/>
          <w:tab w:val="clear" w:pos="8640"/>
        </w:tabs>
      </w:pPr>
      <w:r w:rsidRPr="00035E72">
        <w:t>To Whom It May Concern</w:t>
      </w:r>
      <w:r w:rsidR="00DD45C3" w:rsidRPr="00035E72">
        <w:t>:</w:t>
      </w:r>
      <w:r w:rsidR="00C52F60" w:rsidRPr="00035E72">
        <w:t xml:space="preserve">  </w:t>
      </w:r>
    </w:p>
    <w:p w14:paraId="16011742" w14:textId="77777777" w:rsidR="00D3666F" w:rsidRPr="00035E72" w:rsidRDefault="00D3666F">
      <w:pPr>
        <w:pStyle w:val="Header"/>
        <w:tabs>
          <w:tab w:val="clear" w:pos="4320"/>
          <w:tab w:val="clear" w:pos="8640"/>
        </w:tabs>
      </w:pPr>
    </w:p>
    <w:p w14:paraId="42E5FB12" w14:textId="6977AFD6" w:rsidR="00324D58" w:rsidRDefault="006765ED" w:rsidP="00324D58">
      <w:pPr>
        <w:tabs>
          <w:tab w:val="left" w:pos="-720"/>
        </w:tabs>
        <w:suppressAutoHyphens/>
        <w:jc w:val="center"/>
      </w:pPr>
      <w:r>
        <w:tab/>
        <w:t xml:space="preserve">          </w:t>
      </w:r>
      <w:r w:rsidR="00C45CF5" w:rsidRPr="00035E72">
        <w:t xml:space="preserve">On </w:t>
      </w:r>
      <w:r w:rsidR="00AB062A">
        <w:rPr>
          <w:b/>
        </w:rPr>
        <w:t>March 1</w:t>
      </w:r>
      <w:r w:rsidR="002D1BCE">
        <w:rPr>
          <w:b/>
        </w:rPr>
        <w:t>, 2018</w:t>
      </w:r>
      <w:r w:rsidR="00C45CF5" w:rsidRPr="00035E72">
        <w:t xml:space="preserve">, the Bureau of </w:t>
      </w:r>
      <w:r w:rsidR="008C3434">
        <w:t>Investigation and Enforcement</w:t>
      </w:r>
      <w:r w:rsidR="00C45CF5" w:rsidRPr="00035E72">
        <w:t xml:space="preserve"> instituted a Complaint against</w:t>
      </w:r>
    </w:p>
    <w:p w14:paraId="0BDDAEF2" w14:textId="21660A1F" w:rsidR="00C45CF5" w:rsidRPr="00035E72" w:rsidRDefault="00A5176E" w:rsidP="006E51B0">
      <w:pPr>
        <w:tabs>
          <w:tab w:val="left" w:pos="-720"/>
        </w:tabs>
        <w:suppressAutoHyphens/>
        <w:jc w:val="both"/>
      </w:pPr>
      <w:r>
        <w:rPr>
          <w:b/>
        </w:rPr>
        <w:t xml:space="preserve">Joe &amp; </w:t>
      </w:r>
      <w:proofErr w:type="spellStart"/>
      <w:r>
        <w:rPr>
          <w:b/>
        </w:rPr>
        <w:t>Jans</w:t>
      </w:r>
      <w:proofErr w:type="spellEnd"/>
      <w:r>
        <w:rPr>
          <w:b/>
        </w:rPr>
        <w:t>, Inc.</w:t>
      </w:r>
      <w:r w:rsidR="00C45CF5" w:rsidRPr="00035E72">
        <w:t>,</w:t>
      </w:r>
      <w:r w:rsidR="00C45CF5" w:rsidRPr="00035E72">
        <w:rPr>
          <w:b/>
        </w:rPr>
        <w:t xml:space="preserve"> </w:t>
      </w:r>
      <w:r w:rsidR="003962BB" w:rsidRPr="00035E72">
        <w:t>Respondent</w:t>
      </w:r>
      <w:r w:rsidR="00C45CF5" w:rsidRPr="00035E72">
        <w:t xml:space="preserve">, alleging </w:t>
      </w:r>
      <w:r w:rsidR="000052BD">
        <w:t>failure to maintain evidence of</w:t>
      </w:r>
      <w:r w:rsidR="00F60878">
        <w:t xml:space="preserve"> </w:t>
      </w:r>
      <w:r>
        <w:rPr>
          <w:b/>
        </w:rPr>
        <w:t>liability</w:t>
      </w:r>
      <w:r w:rsidR="00647FF0">
        <w:t xml:space="preserve"> insurance </w:t>
      </w:r>
      <w:r w:rsidR="00665123">
        <w:t xml:space="preserve">on file with </w:t>
      </w:r>
      <w:r w:rsidR="0082253E">
        <w:t>this</w:t>
      </w:r>
      <w:r w:rsidR="006765ED">
        <w:t xml:space="preserve"> </w:t>
      </w:r>
      <w:r w:rsidR="00C45CF5" w:rsidRPr="00035E72">
        <w:t>Commission, a violation of the Public Utility Code at 66 Pa C.S. §512, 52 Pa. Code §32.2</w:t>
      </w:r>
      <w:r w:rsidR="00E43700">
        <w:t xml:space="preserve">(c), and 52 Pa. Code </w:t>
      </w:r>
      <w:r w:rsidR="001F09AD">
        <w:t>§32.11(a),</w:t>
      </w:r>
      <w:r w:rsidR="008C3434">
        <w:t xml:space="preserve"> </w:t>
      </w:r>
      <w:r w:rsidR="00C45CF5" w:rsidRPr="00035E72">
        <w:t>§32.12(a) or §32.13(a).</w:t>
      </w:r>
    </w:p>
    <w:p w14:paraId="528D1F61" w14:textId="77777777" w:rsidR="00B612D7" w:rsidRPr="00035E72" w:rsidRDefault="00B612D7">
      <w:pPr>
        <w:pStyle w:val="Header"/>
        <w:tabs>
          <w:tab w:val="clear" w:pos="4320"/>
          <w:tab w:val="clear" w:pos="8640"/>
        </w:tabs>
      </w:pPr>
    </w:p>
    <w:p w14:paraId="0AF99F30" w14:textId="77777777" w:rsidR="00C45CF5" w:rsidRPr="00035E72" w:rsidRDefault="00C45CF5" w:rsidP="00C45CF5">
      <w:r w:rsidRPr="00035E72">
        <w:tab/>
      </w:r>
      <w:r w:rsidR="008C4A21" w:rsidRPr="00035E72">
        <w:tab/>
      </w:r>
      <w:r w:rsidR="00EE74FD" w:rsidRPr="00035E72">
        <w:t xml:space="preserve">In accordance with 52 Pa. Code §5.61, the Bureau of </w:t>
      </w:r>
      <w:r w:rsidR="008C3434">
        <w:t>Investigation and Enforcement</w:t>
      </w:r>
      <w:r w:rsidR="00A176DE" w:rsidRPr="00035E72">
        <w:t xml:space="preserve"> notified the </w:t>
      </w:r>
      <w:r w:rsidR="003962BB" w:rsidRPr="00035E72">
        <w:t>Respondent</w:t>
      </w:r>
      <w:r w:rsidR="00EE74FD" w:rsidRPr="00035E72">
        <w:t xml:space="preserve"> that, unless its insurer files evidence of</w:t>
      </w:r>
      <w:r w:rsidR="004033B7">
        <w:t xml:space="preserve"> </w:t>
      </w:r>
      <w:r w:rsidR="00EE74FD" w:rsidRPr="00035E72">
        <w:t xml:space="preserve">insurance with this Commission and </w:t>
      </w:r>
      <w:r w:rsidR="003962BB" w:rsidRPr="00035E72">
        <w:t>Respondent</w:t>
      </w:r>
      <w:r w:rsidR="00EE74FD" w:rsidRPr="00035E72">
        <w:t xml:space="preserve"> pays the proposed fine, </w:t>
      </w:r>
      <w:r w:rsidR="003962BB" w:rsidRPr="00035E72">
        <w:t>Respondent</w:t>
      </w:r>
      <w:r w:rsidR="00EE74FD" w:rsidRPr="00035E72">
        <w:t xml:space="preserve"> must file an Answer to the Complaint within twenty </w:t>
      </w:r>
      <w:r w:rsidR="003962BB" w:rsidRPr="00035E72">
        <w:t xml:space="preserve">(20) </w:t>
      </w:r>
      <w:r w:rsidR="00EE74FD" w:rsidRPr="00035E72">
        <w:t>days of the date of service.  The No</w:t>
      </w:r>
      <w:r w:rsidR="00C81DB6">
        <w:t xml:space="preserve">tice further specified that, if </w:t>
      </w:r>
      <w:r w:rsidR="003962BB" w:rsidRPr="00035E72">
        <w:t>Respondent</w:t>
      </w:r>
      <w:r w:rsidR="00EE74FD" w:rsidRPr="00035E72">
        <w:t xml:space="preserve"> failed to answer the Complaint within twenty (20) days, the Bureau of </w:t>
      </w:r>
      <w:r w:rsidR="008C3434">
        <w:t>Investigation and Enforcement</w:t>
      </w:r>
      <w:r w:rsidR="00EE74FD" w:rsidRPr="00035E72">
        <w:t xml:space="preserve"> would request the Commission issue an Order </w:t>
      </w:r>
      <w:r w:rsidR="003962BB" w:rsidRPr="00035E72">
        <w:t>that</w:t>
      </w:r>
      <w:r w:rsidR="00EE74FD" w:rsidRPr="00035E72">
        <w:t xml:space="preserve"> </w:t>
      </w:r>
      <w:r w:rsidRPr="00035E72">
        <w:t xml:space="preserve">imposes a </w:t>
      </w:r>
      <w:r w:rsidR="003962BB" w:rsidRPr="00035E72">
        <w:t>penalty, which</w:t>
      </w:r>
      <w:r w:rsidR="008C4A21" w:rsidRPr="00035E72">
        <w:t xml:space="preserve"> could</w:t>
      </w:r>
      <w:r w:rsidRPr="00035E72">
        <w:t xml:space="preserve"> include a fine, cancellation, or any other remedy.</w:t>
      </w:r>
    </w:p>
    <w:p w14:paraId="255CAAD6" w14:textId="77777777" w:rsidR="00C45CF5" w:rsidRPr="00035E72" w:rsidRDefault="00C45CF5">
      <w:pPr>
        <w:pStyle w:val="Header"/>
        <w:tabs>
          <w:tab w:val="clear" w:pos="4320"/>
          <w:tab w:val="clear" w:pos="8640"/>
        </w:tabs>
      </w:pPr>
    </w:p>
    <w:p w14:paraId="6F12A8A2" w14:textId="280D070A" w:rsidR="0082253E" w:rsidRDefault="00923E43" w:rsidP="0082253E">
      <w:pPr>
        <w:pStyle w:val="Header"/>
        <w:tabs>
          <w:tab w:val="clear" w:pos="4320"/>
          <w:tab w:val="clear" w:pos="8640"/>
        </w:tabs>
        <w:ind w:firstLine="720"/>
      </w:pPr>
      <w:r w:rsidRPr="00035E72">
        <w:tab/>
      </w:r>
      <w:r w:rsidR="0082253E" w:rsidRPr="00035E72">
        <w:t xml:space="preserve">The Complaint was served on the Respondent on </w:t>
      </w:r>
      <w:r w:rsidR="00A5176E">
        <w:rPr>
          <w:b/>
        </w:rPr>
        <w:t>February 26</w:t>
      </w:r>
      <w:r w:rsidR="002D1BCE">
        <w:rPr>
          <w:b/>
        </w:rPr>
        <w:t>, 2018</w:t>
      </w:r>
      <w:r w:rsidR="0082253E" w:rsidRPr="00035E72">
        <w:t xml:space="preserve">.  To date, more than twenty (20) days later, Respondent has failed to file an Answer to the Complaint.  On </w:t>
      </w:r>
      <w:r w:rsidR="00AB062A">
        <w:rPr>
          <w:b/>
        </w:rPr>
        <w:t>March 8</w:t>
      </w:r>
      <w:r w:rsidR="002D1BCE">
        <w:rPr>
          <w:b/>
        </w:rPr>
        <w:t>, 2018</w:t>
      </w:r>
      <w:r w:rsidR="00C251D1">
        <w:rPr>
          <w:b/>
        </w:rPr>
        <w:t xml:space="preserve">, </w:t>
      </w:r>
      <w:r w:rsidR="0082253E" w:rsidRPr="00035E72">
        <w:t xml:space="preserve">the Respondent’s insurer filed evidence of insurance effective on </w:t>
      </w:r>
      <w:r w:rsidR="00AB062A">
        <w:rPr>
          <w:b/>
        </w:rPr>
        <w:t xml:space="preserve">March </w:t>
      </w:r>
      <w:r w:rsidR="00A5176E">
        <w:rPr>
          <w:b/>
        </w:rPr>
        <w:t>22</w:t>
      </w:r>
      <w:r w:rsidR="00AB062A">
        <w:rPr>
          <w:b/>
        </w:rPr>
        <w:t>, 2018</w:t>
      </w:r>
      <w:r w:rsidR="002D1BCE">
        <w:rPr>
          <w:b/>
        </w:rPr>
        <w:t>;</w:t>
      </w:r>
      <w:r w:rsidR="002C5798">
        <w:rPr>
          <w:b/>
        </w:rPr>
        <w:t xml:space="preserve"> </w:t>
      </w:r>
      <w:r w:rsidR="0082253E" w:rsidRPr="00035E72">
        <w:t>however</w:t>
      </w:r>
      <w:r w:rsidR="0082253E">
        <w:t>,</w:t>
      </w:r>
      <w:r w:rsidR="0082253E" w:rsidRPr="00035E72">
        <w:t xml:space="preserve"> Respondent</w:t>
      </w:r>
      <w:r w:rsidR="0082253E">
        <w:t xml:space="preserve"> </w:t>
      </w:r>
      <w:r w:rsidR="0082253E" w:rsidRPr="00035E72">
        <w:t xml:space="preserve">has failed to pay the fine.   </w:t>
      </w:r>
    </w:p>
    <w:p w14:paraId="39DC4756" w14:textId="77777777" w:rsidR="0082253E" w:rsidRPr="00035E72" w:rsidRDefault="0082253E" w:rsidP="0082253E">
      <w:pPr>
        <w:pStyle w:val="Header"/>
        <w:tabs>
          <w:tab w:val="clear" w:pos="4320"/>
          <w:tab w:val="clear" w:pos="8640"/>
        </w:tabs>
        <w:ind w:firstLine="720"/>
      </w:pPr>
    </w:p>
    <w:p w14:paraId="52A98B14" w14:textId="77777777" w:rsidR="00125208" w:rsidRPr="00035E72" w:rsidRDefault="00EF34E1">
      <w:pPr>
        <w:pStyle w:val="Header"/>
        <w:tabs>
          <w:tab w:val="clear" w:pos="4320"/>
          <w:tab w:val="clear" w:pos="8640"/>
        </w:tabs>
      </w:pPr>
      <w:r w:rsidRPr="00035E72">
        <w:tab/>
      </w:r>
      <w:r w:rsidRPr="00035E72">
        <w:tab/>
      </w:r>
      <w:r w:rsidR="00923F01" w:rsidRPr="00035E72">
        <w:t>T</w:t>
      </w:r>
      <w:r w:rsidR="00C52F60" w:rsidRPr="00035E72">
        <w:t xml:space="preserve">herefore, the allegations in the </w:t>
      </w:r>
      <w:r w:rsidR="003962BB" w:rsidRPr="00035E72">
        <w:t>Complaint</w:t>
      </w:r>
      <w:r w:rsidR="00C52F60" w:rsidRPr="00035E72">
        <w:t xml:space="preserve"> are admitted and the </w:t>
      </w:r>
      <w:r w:rsidR="003962BB" w:rsidRPr="00035E72">
        <w:t>Complaint</w:t>
      </w:r>
      <w:r w:rsidR="00C52F60" w:rsidRPr="00035E72">
        <w:t xml:space="preserve"> is sustained.  </w:t>
      </w:r>
    </w:p>
    <w:p w14:paraId="4D495A21" w14:textId="77777777" w:rsidR="003231AA" w:rsidRPr="00035E72" w:rsidRDefault="003231AA">
      <w:pPr>
        <w:pStyle w:val="Header"/>
        <w:tabs>
          <w:tab w:val="clear" w:pos="4320"/>
          <w:tab w:val="clear" w:pos="8640"/>
        </w:tabs>
      </w:pPr>
    </w:p>
    <w:p w14:paraId="121371FE" w14:textId="77777777" w:rsidR="00A176DE" w:rsidRPr="00035E72" w:rsidRDefault="00A176DE" w:rsidP="00A176DE">
      <w:r w:rsidRPr="00035E72">
        <w:tab/>
      </w:r>
      <w:r w:rsidRPr="00035E72">
        <w:tab/>
        <w:t xml:space="preserve">Respondent shall pay a fine of </w:t>
      </w:r>
      <w:r w:rsidR="00BB7360">
        <w:t xml:space="preserve">five hundred </w:t>
      </w:r>
      <w:r w:rsidRPr="00035E72">
        <w:t xml:space="preserve">dollars </w:t>
      </w:r>
      <w:r w:rsidR="00D41B38" w:rsidRPr="00035E72">
        <w:t>(</w:t>
      </w:r>
      <w:r w:rsidRPr="00035E72">
        <w:t>$</w:t>
      </w:r>
      <w:r w:rsidR="000C2556">
        <w:t>500</w:t>
      </w:r>
      <w:r w:rsidRPr="00035E72">
        <w:t>.00</w:t>
      </w:r>
      <w:r w:rsidR="00D41B38" w:rsidRPr="00035E72">
        <w:t>)</w:t>
      </w:r>
      <w:r w:rsidRPr="00035E72">
        <w:t xml:space="preserve"> for failure to maintain evidence of insurance on file with this commission, 52 Pa</w:t>
      </w:r>
      <w:r w:rsidR="008C4A21" w:rsidRPr="00035E72">
        <w:t>.</w:t>
      </w:r>
      <w:r w:rsidRPr="00035E72">
        <w:t xml:space="preserve"> Code §32</w:t>
      </w:r>
      <w:r w:rsidR="00D41B38" w:rsidRPr="00035E72">
        <w:t xml:space="preserve"> within twenty (20) days from the date of this letter.</w:t>
      </w:r>
      <w:r w:rsidRPr="00035E72">
        <w:t xml:space="preserve">  Payment must be </w:t>
      </w:r>
      <w:r w:rsidR="0014209C" w:rsidRPr="00035E72">
        <w:t>by certified check or money order payable</w:t>
      </w:r>
      <w:r w:rsidRPr="00035E72">
        <w:t xml:space="preserve"> to the </w:t>
      </w:r>
      <w:r w:rsidR="00E5360F">
        <w:t xml:space="preserve">Commonwealth of PA, mailed to </w:t>
      </w:r>
      <w:r w:rsidR="00F52F73">
        <w:t>PA</w:t>
      </w:r>
      <w:r w:rsidRPr="00035E72">
        <w:t xml:space="preserve"> Public Utility Commission, P.O. Box 3265, Harrisburg, PA 17105-3265</w:t>
      </w:r>
      <w:r w:rsidR="00D41B38" w:rsidRPr="00035E72">
        <w:t>, as provided in the Public Utility Code, 66 Pa. C.S. §§3301 and 3315.</w:t>
      </w:r>
    </w:p>
    <w:p w14:paraId="0F08D420" w14:textId="77777777" w:rsidR="00A176DE" w:rsidRPr="00035E72" w:rsidRDefault="00A176DE">
      <w:pPr>
        <w:pStyle w:val="Header"/>
        <w:tabs>
          <w:tab w:val="clear" w:pos="4320"/>
          <w:tab w:val="clear" w:pos="8640"/>
        </w:tabs>
      </w:pPr>
    </w:p>
    <w:p w14:paraId="60BE819A" w14:textId="77777777" w:rsidR="00EF34E1" w:rsidRPr="00035E72" w:rsidRDefault="00D3666F">
      <w:pPr>
        <w:pStyle w:val="Header"/>
        <w:tabs>
          <w:tab w:val="clear" w:pos="4320"/>
          <w:tab w:val="clear" w:pos="8640"/>
        </w:tabs>
      </w:pPr>
      <w:r w:rsidRPr="00035E72">
        <w:tab/>
      </w:r>
      <w:r w:rsidR="00DD45C3" w:rsidRPr="00035E72">
        <w:tab/>
      </w:r>
      <w:r w:rsidR="0014209C" w:rsidRPr="00035E72">
        <w:t xml:space="preserve">Respondent is hereby notified to cease and desist from further violations of the Public Utility Code, 66 Pa. C.S. §§101, </w:t>
      </w:r>
      <w:r w:rsidR="0014209C" w:rsidRPr="00035E72">
        <w:rPr>
          <w:u w:val="single"/>
        </w:rPr>
        <w:t>et seq.</w:t>
      </w:r>
      <w:r w:rsidR="0014209C" w:rsidRPr="00035E72">
        <w:t xml:space="preserve"> and the regulations of the Commission, 52 Pa. Code §§1.1, </w:t>
      </w:r>
      <w:r w:rsidR="0014209C" w:rsidRPr="00035E72">
        <w:rPr>
          <w:u w:val="single"/>
        </w:rPr>
        <w:t>et seq.</w:t>
      </w:r>
      <w:r w:rsidR="0014209C" w:rsidRPr="00035E72">
        <w:t xml:space="preserve">  </w:t>
      </w:r>
    </w:p>
    <w:p w14:paraId="077ED0B5" w14:textId="6472F6E4" w:rsidR="006216C8" w:rsidRPr="00035E72" w:rsidRDefault="006216C8">
      <w:pPr>
        <w:pStyle w:val="Header"/>
        <w:tabs>
          <w:tab w:val="clear" w:pos="4320"/>
          <w:tab w:val="clear" w:pos="8640"/>
        </w:tabs>
      </w:pPr>
    </w:p>
    <w:p w14:paraId="2719687A" w14:textId="297680CA" w:rsidR="00876360" w:rsidRDefault="004D1416">
      <w:pPr>
        <w:pStyle w:val="Header"/>
        <w:tabs>
          <w:tab w:val="clear" w:pos="4320"/>
          <w:tab w:val="clear" w:pos="864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CDDFE5" wp14:editId="73ABDF21">
            <wp:simplePos x="0" y="0"/>
            <wp:positionH relativeFrom="column">
              <wp:posOffset>3067050</wp:posOffset>
            </wp:positionH>
            <wp:positionV relativeFrom="paragraph">
              <wp:posOffset>92075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C52F60" w:rsidRPr="00035E72">
        <w:tab/>
      </w:r>
      <w:r w:rsidR="004367AD" w:rsidRPr="00035E72">
        <w:tab/>
      </w:r>
    </w:p>
    <w:p w14:paraId="14C9D70E" w14:textId="3AE466B1" w:rsidR="00C52F60" w:rsidRDefault="00C52F60" w:rsidP="00876360">
      <w:pPr>
        <w:pStyle w:val="Header"/>
        <w:tabs>
          <w:tab w:val="clear" w:pos="4320"/>
          <w:tab w:val="clear" w:pos="8640"/>
        </w:tabs>
        <w:ind w:left="4320" w:firstLine="720"/>
      </w:pPr>
      <w:r w:rsidRPr="00035E72">
        <w:t>Very truly yours,</w:t>
      </w:r>
    </w:p>
    <w:p w14:paraId="1E4BF98C" w14:textId="77777777" w:rsidR="00EA05C3" w:rsidRPr="00035E72" w:rsidRDefault="00EA05C3" w:rsidP="00876360">
      <w:pPr>
        <w:pStyle w:val="Header"/>
        <w:tabs>
          <w:tab w:val="clear" w:pos="4320"/>
          <w:tab w:val="clear" w:pos="8640"/>
        </w:tabs>
        <w:ind w:left="4320" w:firstLine="720"/>
      </w:pPr>
    </w:p>
    <w:p w14:paraId="63B131F2" w14:textId="77777777" w:rsidR="00035E72" w:rsidRPr="00035E72" w:rsidRDefault="00C52F60">
      <w:pPr>
        <w:pStyle w:val="Header"/>
        <w:tabs>
          <w:tab w:val="clear" w:pos="4320"/>
          <w:tab w:val="clear" w:pos="8640"/>
        </w:tabs>
      </w:pPr>
      <w:r w:rsidRPr="00035E72">
        <w:tab/>
      </w:r>
      <w:r w:rsidRPr="00035E72">
        <w:tab/>
      </w:r>
      <w:r w:rsidRPr="00035E72">
        <w:tab/>
      </w:r>
      <w:r w:rsidR="00D3666F" w:rsidRPr="00035E72">
        <w:tab/>
      </w:r>
      <w:r w:rsidR="004367AD" w:rsidRPr="00035E72">
        <w:tab/>
      </w:r>
      <w:r w:rsidR="00035E72" w:rsidRPr="00035E72">
        <w:t xml:space="preserve">      </w:t>
      </w:r>
      <w:r w:rsidR="00BB7360">
        <w:t xml:space="preserve"> </w:t>
      </w:r>
      <w:r w:rsidR="00035E72" w:rsidRPr="00035E72">
        <w:t xml:space="preserve">               </w:t>
      </w:r>
    </w:p>
    <w:p w14:paraId="1FD5F2B3" w14:textId="77777777" w:rsidR="00035E72" w:rsidRDefault="00035E72">
      <w:pPr>
        <w:pStyle w:val="Header"/>
        <w:tabs>
          <w:tab w:val="clear" w:pos="4320"/>
          <w:tab w:val="clear" w:pos="8640"/>
        </w:tabs>
      </w:pPr>
      <w:bookmarkStart w:id="3" w:name="_GoBack"/>
      <w:bookmarkEnd w:id="3"/>
    </w:p>
    <w:p w14:paraId="6DCC7213" w14:textId="77777777" w:rsidR="000C2556" w:rsidRDefault="00035E72" w:rsidP="00035E72">
      <w:pPr>
        <w:pStyle w:val="Header"/>
        <w:tabs>
          <w:tab w:val="clear" w:pos="4320"/>
          <w:tab w:val="clear" w:pos="8640"/>
        </w:tabs>
        <w:ind w:left="3600" w:firstLine="720"/>
      </w:pPr>
      <w:r w:rsidRPr="00035E72">
        <w:t xml:space="preserve">            </w:t>
      </w:r>
      <w:r w:rsidR="00202F28">
        <w:t xml:space="preserve"> </w:t>
      </w:r>
      <w:r w:rsidRPr="00035E72">
        <w:t xml:space="preserve"> </w:t>
      </w:r>
      <w:r w:rsidR="000C2556">
        <w:t>Rosemary Chiavetta</w:t>
      </w:r>
      <w:r w:rsidR="00EA05C3">
        <w:t>,</w:t>
      </w:r>
    </w:p>
    <w:p w14:paraId="574133D1" w14:textId="77777777" w:rsidR="00035E72" w:rsidRPr="00035E72" w:rsidRDefault="00035E72" w:rsidP="00035E72">
      <w:pPr>
        <w:pStyle w:val="Header"/>
        <w:tabs>
          <w:tab w:val="clear" w:pos="4320"/>
          <w:tab w:val="clear" w:pos="8640"/>
        </w:tabs>
        <w:ind w:left="3600" w:firstLine="720"/>
      </w:pPr>
      <w:r>
        <w:t xml:space="preserve">            </w:t>
      </w:r>
      <w:r w:rsidR="00202F28">
        <w:t xml:space="preserve">  </w:t>
      </w:r>
      <w:r w:rsidR="00C52F60" w:rsidRPr="00035E72">
        <w:t>Secretary</w:t>
      </w:r>
    </w:p>
    <w:p w14:paraId="7B6DCEEF" w14:textId="77777777" w:rsidR="00035E72" w:rsidRDefault="00035E72" w:rsidP="00AB3A7B">
      <w:pPr>
        <w:pStyle w:val="Header"/>
        <w:tabs>
          <w:tab w:val="clear" w:pos="4320"/>
          <w:tab w:val="clear" w:pos="8640"/>
        </w:tabs>
      </w:pPr>
    </w:p>
    <w:p w14:paraId="3EA8AA40" w14:textId="77777777" w:rsidR="00C251D1" w:rsidRDefault="00CC4E17" w:rsidP="00035E72">
      <w:pPr>
        <w:pStyle w:val="Header"/>
        <w:tabs>
          <w:tab w:val="clear" w:pos="4320"/>
          <w:tab w:val="clear" w:pos="8640"/>
        </w:tabs>
        <w:jc w:val="both"/>
      </w:pPr>
      <w:r w:rsidRPr="00035E72">
        <w:t xml:space="preserve">Cc: Secretary’s Bureau </w:t>
      </w:r>
      <w:r w:rsidR="005D450C">
        <w:t>–</w:t>
      </w:r>
      <w:r w:rsidRPr="00035E72">
        <w:t xml:space="preserve"> File</w:t>
      </w:r>
    </w:p>
    <w:p w14:paraId="679823CD" w14:textId="77777777" w:rsidR="005D450C" w:rsidRPr="00035E72" w:rsidRDefault="00C251D1" w:rsidP="00035E72">
      <w:pPr>
        <w:pStyle w:val="Header"/>
        <w:tabs>
          <w:tab w:val="clear" w:pos="4320"/>
          <w:tab w:val="clear" w:pos="8640"/>
        </w:tabs>
        <w:jc w:val="both"/>
      </w:pPr>
      <w:r>
        <w:t xml:space="preserve">       Bureau of Administrative Services - Fiscal</w:t>
      </w:r>
      <w:r w:rsidR="005D450C">
        <w:t xml:space="preserve">       </w:t>
      </w:r>
    </w:p>
    <w:sectPr w:rsidR="005D450C" w:rsidRPr="00035E72" w:rsidSect="006216C8">
      <w:type w:val="continuous"/>
      <w:pgSz w:w="12240" w:h="15840"/>
      <w:pgMar w:top="90" w:right="1152" w:bottom="18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489B" w14:textId="77777777" w:rsidR="003935F9" w:rsidRDefault="003935F9">
      <w:r>
        <w:separator/>
      </w:r>
    </w:p>
  </w:endnote>
  <w:endnote w:type="continuationSeparator" w:id="0">
    <w:p w14:paraId="75CB6EB3" w14:textId="77777777" w:rsidR="003935F9" w:rsidRDefault="0039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2704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81ADF3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A7FB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F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814550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69585" w14:textId="77777777" w:rsidR="003935F9" w:rsidRDefault="003935F9">
      <w:r>
        <w:separator/>
      </w:r>
    </w:p>
  </w:footnote>
  <w:footnote w:type="continuationSeparator" w:id="0">
    <w:p w14:paraId="57422149" w14:textId="77777777" w:rsidR="003935F9" w:rsidRDefault="0039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052BD"/>
    <w:rsid w:val="0001256C"/>
    <w:rsid w:val="000230DE"/>
    <w:rsid w:val="00035E72"/>
    <w:rsid w:val="00042188"/>
    <w:rsid w:val="000760AE"/>
    <w:rsid w:val="00084B29"/>
    <w:rsid w:val="0009017E"/>
    <w:rsid w:val="000B7A92"/>
    <w:rsid w:val="000C2556"/>
    <w:rsid w:val="000D24B4"/>
    <w:rsid w:val="000D6148"/>
    <w:rsid w:val="000D65BA"/>
    <w:rsid w:val="000F0589"/>
    <w:rsid w:val="001004B4"/>
    <w:rsid w:val="001107F8"/>
    <w:rsid w:val="00117991"/>
    <w:rsid w:val="00125208"/>
    <w:rsid w:val="00130165"/>
    <w:rsid w:val="00133E79"/>
    <w:rsid w:val="0014209C"/>
    <w:rsid w:val="00167F8F"/>
    <w:rsid w:val="001805BF"/>
    <w:rsid w:val="00181B5F"/>
    <w:rsid w:val="0018541B"/>
    <w:rsid w:val="00185CDE"/>
    <w:rsid w:val="0018716B"/>
    <w:rsid w:val="001956B7"/>
    <w:rsid w:val="001A2C40"/>
    <w:rsid w:val="001A785E"/>
    <w:rsid w:val="001B4FD2"/>
    <w:rsid w:val="001B54E3"/>
    <w:rsid w:val="001B6F50"/>
    <w:rsid w:val="001C1506"/>
    <w:rsid w:val="001C43F9"/>
    <w:rsid w:val="001D211F"/>
    <w:rsid w:val="001D41B7"/>
    <w:rsid w:val="001F09AD"/>
    <w:rsid w:val="001F0DF8"/>
    <w:rsid w:val="001F64ED"/>
    <w:rsid w:val="00202F28"/>
    <w:rsid w:val="002037A4"/>
    <w:rsid w:val="0020614C"/>
    <w:rsid w:val="00207F99"/>
    <w:rsid w:val="00212920"/>
    <w:rsid w:val="002150D6"/>
    <w:rsid w:val="00220CBB"/>
    <w:rsid w:val="00231EC8"/>
    <w:rsid w:val="00243940"/>
    <w:rsid w:val="00243C83"/>
    <w:rsid w:val="00270E29"/>
    <w:rsid w:val="00275861"/>
    <w:rsid w:val="00290974"/>
    <w:rsid w:val="0029574D"/>
    <w:rsid w:val="002B0D9C"/>
    <w:rsid w:val="002B1AE5"/>
    <w:rsid w:val="002C37F7"/>
    <w:rsid w:val="002C5798"/>
    <w:rsid w:val="002D1BCE"/>
    <w:rsid w:val="002E07C5"/>
    <w:rsid w:val="002F4A0E"/>
    <w:rsid w:val="00304E7C"/>
    <w:rsid w:val="003052EE"/>
    <w:rsid w:val="00321E10"/>
    <w:rsid w:val="003231AA"/>
    <w:rsid w:val="00324D58"/>
    <w:rsid w:val="003376E3"/>
    <w:rsid w:val="00343250"/>
    <w:rsid w:val="0035585B"/>
    <w:rsid w:val="0038193C"/>
    <w:rsid w:val="0038531B"/>
    <w:rsid w:val="00387C46"/>
    <w:rsid w:val="003935F9"/>
    <w:rsid w:val="00393EFD"/>
    <w:rsid w:val="003962BB"/>
    <w:rsid w:val="003A08F0"/>
    <w:rsid w:val="003A4BB0"/>
    <w:rsid w:val="003B2AFC"/>
    <w:rsid w:val="003C36E4"/>
    <w:rsid w:val="003E0F7E"/>
    <w:rsid w:val="003E4C4D"/>
    <w:rsid w:val="003F27B7"/>
    <w:rsid w:val="003F3025"/>
    <w:rsid w:val="003F7D98"/>
    <w:rsid w:val="00402511"/>
    <w:rsid w:val="004033B7"/>
    <w:rsid w:val="00410D10"/>
    <w:rsid w:val="00427F16"/>
    <w:rsid w:val="004367AD"/>
    <w:rsid w:val="00446754"/>
    <w:rsid w:val="00484EB7"/>
    <w:rsid w:val="004865C5"/>
    <w:rsid w:val="004A4D7C"/>
    <w:rsid w:val="004A6214"/>
    <w:rsid w:val="004A7FC8"/>
    <w:rsid w:val="004B138E"/>
    <w:rsid w:val="004C1A3B"/>
    <w:rsid w:val="004C1B7A"/>
    <w:rsid w:val="004C318A"/>
    <w:rsid w:val="004C468A"/>
    <w:rsid w:val="004D1416"/>
    <w:rsid w:val="004D2E05"/>
    <w:rsid w:val="004D63BA"/>
    <w:rsid w:val="004E0F9E"/>
    <w:rsid w:val="004E476D"/>
    <w:rsid w:val="004E79FC"/>
    <w:rsid w:val="004F1C36"/>
    <w:rsid w:val="004F3F61"/>
    <w:rsid w:val="0050046E"/>
    <w:rsid w:val="00502633"/>
    <w:rsid w:val="0052575D"/>
    <w:rsid w:val="0054121C"/>
    <w:rsid w:val="00545220"/>
    <w:rsid w:val="005471F2"/>
    <w:rsid w:val="00557E1C"/>
    <w:rsid w:val="00576420"/>
    <w:rsid w:val="005A1DD0"/>
    <w:rsid w:val="005B1293"/>
    <w:rsid w:val="005B4ED2"/>
    <w:rsid w:val="005B62B1"/>
    <w:rsid w:val="005C15D5"/>
    <w:rsid w:val="005C255F"/>
    <w:rsid w:val="005D218A"/>
    <w:rsid w:val="005D450C"/>
    <w:rsid w:val="005D52CB"/>
    <w:rsid w:val="005D773A"/>
    <w:rsid w:val="005D7F81"/>
    <w:rsid w:val="005E3682"/>
    <w:rsid w:val="00617AF9"/>
    <w:rsid w:val="006216C8"/>
    <w:rsid w:val="00633E4C"/>
    <w:rsid w:val="00637DB8"/>
    <w:rsid w:val="00647FF0"/>
    <w:rsid w:val="006513AA"/>
    <w:rsid w:val="00651417"/>
    <w:rsid w:val="00653A3E"/>
    <w:rsid w:val="00654BA2"/>
    <w:rsid w:val="00665123"/>
    <w:rsid w:val="00671E96"/>
    <w:rsid w:val="006765ED"/>
    <w:rsid w:val="006811A1"/>
    <w:rsid w:val="006B60B4"/>
    <w:rsid w:val="006B7667"/>
    <w:rsid w:val="006B7E4F"/>
    <w:rsid w:val="006E50E5"/>
    <w:rsid w:val="006E51B0"/>
    <w:rsid w:val="006E5A34"/>
    <w:rsid w:val="00702D33"/>
    <w:rsid w:val="00706B1D"/>
    <w:rsid w:val="00715664"/>
    <w:rsid w:val="00731D1C"/>
    <w:rsid w:val="00741C22"/>
    <w:rsid w:val="00755A31"/>
    <w:rsid w:val="007725D1"/>
    <w:rsid w:val="00781B27"/>
    <w:rsid w:val="0078424D"/>
    <w:rsid w:val="00786C5D"/>
    <w:rsid w:val="00787A1A"/>
    <w:rsid w:val="00787AA5"/>
    <w:rsid w:val="007931B3"/>
    <w:rsid w:val="007C6C73"/>
    <w:rsid w:val="007E119B"/>
    <w:rsid w:val="007E1873"/>
    <w:rsid w:val="00820A94"/>
    <w:rsid w:val="0082247B"/>
    <w:rsid w:val="0082253E"/>
    <w:rsid w:val="00830A98"/>
    <w:rsid w:val="00850264"/>
    <w:rsid w:val="008516FB"/>
    <w:rsid w:val="00851D6E"/>
    <w:rsid w:val="00867A19"/>
    <w:rsid w:val="00876360"/>
    <w:rsid w:val="00883C89"/>
    <w:rsid w:val="008C3434"/>
    <w:rsid w:val="008C4A21"/>
    <w:rsid w:val="008C6A1F"/>
    <w:rsid w:val="00923E43"/>
    <w:rsid w:val="00923F01"/>
    <w:rsid w:val="0093224D"/>
    <w:rsid w:val="00935FA9"/>
    <w:rsid w:val="0094760B"/>
    <w:rsid w:val="009476D9"/>
    <w:rsid w:val="00952D3B"/>
    <w:rsid w:val="00963117"/>
    <w:rsid w:val="00984551"/>
    <w:rsid w:val="00984661"/>
    <w:rsid w:val="00986FC3"/>
    <w:rsid w:val="00987324"/>
    <w:rsid w:val="00995C7C"/>
    <w:rsid w:val="009A5B9C"/>
    <w:rsid w:val="009C72F0"/>
    <w:rsid w:val="009E6F2A"/>
    <w:rsid w:val="009F2E6F"/>
    <w:rsid w:val="00A01CD7"/>
    <w:rsid w:val="00A176DE"/>
    <w:rsid w:val="00A25CA4"/>
    <w:rsid w:val="00A33170"/>
    <w:rsid w:val="00A34A65"/>
    <w:rsid w:val="00A418CF"/>
    <w:rsid w:val="00A43272"/>
    <w:rsid w:val="00A5176E"/>
    <w:rsid w:val="00A604C9"/>
    <w:rsid w:val="00A679FA"/>
    <w:rsid w:val="00A71FED"/>
    <w:rsid w:val="00A85466"/>
    <w:rsid w:val="00A85B49"/>
    <w:rsid w:val="00A91853"/>
    <w:rsid w:val="00A91920"/>
    <w:rsid w:val="00AB062A"/>
    <w:rsid w:val="00AB3A7B"/>
    <w:rsid w:val="00AD0706"/>
    <w:rsid w:val="00AD79E4"/>
    <w:rsid w:val="00AE1257"/>
    <w:rsid w:val="00AE764F"/>
    <w:rsid w:val="00AF1D31"/>
    <w:rsid w:val="00AF24DB"/>
    <w:rsid w:val="00B02C9A"/>
    <w:rsid w:val="00B1385D"/>
    <w:rsid w:val="00B2760C"/>
    <w:rsid w:val="00B44F58"/>
    <w:rsid w:val="00B470C8"/>
    <w:rsid w:val="00B55492"/>
    <w:rsid w:val="00B57FA7"/>
    <w:rsid w:val="00B612D7"/>
    <w:rsid w:val="00B655ED"/>
    <w:rsid w:val="00B8024B"/>
    <w:rsid w:val="00B91146"/>
    <w:rsid w:val="00B94EFA"/>
    <w:rsid w:val="00BA44C1"/>
    <w:rsid w:val="00BA5AA0"/>
    <w:rsid w:val="00BA713C"/>
    <w:rsid w:val="00BB7360"/>
    <w:rsid w:val="00BC3BF0"/>
    <w:rsid w:val="00BC634F"/>
    <w:rsid w:val="00C06E82"/>
    <w:rsid w:val="00C15BF3"/>
    <w:rsid w:val="00C251D1"/>
    <w:rsid w:val="00C32ECF"/>
    <w:rsid w:val="00C364EF"/>
    <w:rsid w:val="00C36B14"/>
    <w:rsid w:val="00C45CF5"/>
    <w:rsid w:val="00C51D64"/>
    <w:rsid w:val="00C51D7F"/>
    <w:rsid w:val="00C52F60"/>
    <w:rsid w:val="00C65D21"/>
    <w:rsid w:val="00C70D3F"/>
    <w:rsid w:val="00C73522"/>
    <w:rsid w:val="00C75975"/>
    <w:rsid w:val="00C81DB6"/>
    <w:rsid w:val="00CC12E9"/>
    <w:rsid w:val="00CC1C18"/>
    <w:rsid w:val="00CC4E17"/>
    <w:rsid w:val="00CE2C3D"/>
    <w:rsid w:val="00D0192B"/>
    <w:rsid w:val="00D06782"/>
    <w:rsid w:val="00D31F04"/>
    <w:rsid w:val="00D3666F"/>
    <w:rsid w:val="00D41B38"/>
    <w:rsid w:val="00D5418A"/>
    <w:rsid w:val="00D60708"/>
    <w:rsid w:val="00D60B84"/>
    <w:rsid w:val="00D76D86"/>
    <w:rsid w:val="00D82A19"/>
    <w:rsid w:val="00D83118"/>
    <w:rsid w:val="00D93EC7"/>
    <w:rsid w:val="00D974FD"/>
    <w:rsid w:val="00DA181E"/>
    <w:rsid w:val="00DA3423"/>
    <w:rsid w:val="00DA4C64"/>
    <w:rsid w:val="00DD3830"/>
    <w:rsid w:val="00DD45C3"/>
    <w:rsid w:val="00DD69BD"/>
    <w:rsid w:val="00DE25E2"/>
    <w:rsid w:val="00DF68BC"/>
    <w:rsid w:val="00DF6FEE"/>
    <w:rsid w:val="00E02B04"/>
    <w:rsid w:val="00E066CF"/>
    <w:rsid w:val="00E227D9"/>
    <w:rsid w:val="00E433B2"/>
    <w:rsid w:val="00E43700"/>
    <w:rsid w:val="00E46C63"/>
    <w:rsid w:val="00E5360F"/>
    <w:rsid w:val="00E6748A"/>
    <w:rsid w:val="00E67B33"/>
    <w:rsid w:val="00E76F88"/>
    <w:rsid w:val="00E81273"/>
    <w:rsid w:val="00E906D0"/>
    <w:rsid w:val="00E9250A"/>
    <w:rsid w:val="00EA05C3"/>
    <w:rsid w:val="00ED2A98"/>
    <w:rsid w:val="00EE446A"/>
    <w:rsid w:val="00EE74FD"/>
    <w:rsid w:val="00EE7DA8"/>
    <w:rsid w:val="00EE7E6D"/>
    <w:rsid w:val="00EF34E1"/>
    <w:rsid w:val="00EF40DA"/>
    <w:rsid w:val="00F22968"/>
    <w:rsid w:val="00F26E64"/>
    <w:rsid w:val="00F350C1"/>
    <w:rsid w:val="00F419F5"/>
    <w:rsid w:val="00F44A01"/>
    <w:rsid w:val="00F472CB"/>
    <w:rsid w:val="00F5181E"/>
    <w:rsid w:val="00F52F73"/>
    <w:rsid w:val="00F60878"/>
    <w:rsid w:val="00F7238F"/>
    <w:rsid w:val="00F741BB"/>
    <w:rsid w:val="00F774AB"/>
    <w:rsid w:val="00F801A2"/>
    <w:rsid w:val="00F83244"/>
    <w:rsid w:val="00F91B4B"/>
    <w:rsid w:val="00FB018C"/>
    <w:rsid w:val="00FB6329"/>
    <w:rsid w:val="00FB6E1F"/>
    <w:rsid w:val="00FC28E0"/>
    <w:rsid w:val="00FC6455"/>
    <w:rsid w:val="00FC7377"/>
    <w:rsid w:val="00FE7231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1FFA8A3"/>
  <w15:chartTrackingRefBased/>
  <w15:docId w15:val="{7B3963DA-1E0B-45CD-B94A-9C396A86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1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Wagner, Nathan R</cp:lastModifiedBy>
  <cp:revision>3</cp:revision>
  <cp:lastPrinted>2018-07-23T15:35:00Z</cp:lastPrinted>
  <dcterms:created xsi:type="dcterms:W3CDTF">2018-07-23T17:06:00Z</dcterms:created>
  <dcterms:modified xsi:type="dcterms:W3CDTF">2018-07-23T17:36:00Z</dcterms:modified>
</cp:coreProperties>
</file>