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45360" w14:textId="71AFF756" w:rsidR="00635B49" w:rsidRPr="005E1BD9" w:rsidRDefault="00E348AC" w:rsidP="00635B49">
      <w:pPr>
        <w:rPr>
          <w:rFonts w:ascii="Arial" w:hAnsi="Arial"/>
          <w:sz w:val="24"/>
          <w:szCs w:val="24"/>
        </w:rPr>
      </w:pPr>
      <w:r w:rsidRPr="005E1BD9">
        <w:rPr>
          <w:rFonts w:ascii="Arial" w:hAnsi="Arial"/>
          <w:sz w:val="24"/>
          <w:szCs w:val="24"/>
        </w:rPr>
        <w:tab/>
      </w:r>
      <w:r w:rsidRPr="005E1BD9">
        <w:rPr>
          <w:rFonts w:ascii="Arial" w:hAnsi="Arial"/>
          <w:sz w:val="24"/>
          <w:szCs w:val="24"/>
        </w:rPr>
        <w:tab/>
      </w:r>
      <w:r w:rsidRPr="005E1BD9">
        <w:rPr>
          <w:rFonts w:ascii="Arial" w:hAnsi="Arial"/>
          <w:sz w:val="24"/>
          <w:szCs w:val="24"/>
        </w:rPr>
        <w:tab/>
      </w:r>
      <w:r w:rsidRPr="005E1BD9">
        <w:rPr>
          <w:rFonts w:ascii="Arial" w:hAnsi="Arial"/>
          <w:sz w:val="24"/>
          <w:szCs w:val="24"/>
        </w:rPr>
        <w:tab/>
      </w:r>
      <w:r w:rsidRPr="005E1BD9">
        <w:rPr>
          <w:rFonts w:ascii="Arial" w:hAnsi="Arial"/>
          <w:sz w:val="24"/>
          <w:szCs w:val="24"/>
        </w:rPr>
        <w:tab/>
      </w:r>
      <w:r w:rsidRPr="005E1BD9">
        <w:rPr>
          <w:rFonts w:ascii="Arial" w:hAnsi="Arial"/>
          <w:sz w:val="24"/>
          <w:szCs w:val="24"/>
        </w:rPr>
        <w:tab/>
      </w:r>
      <w:r w:rsidR="00ED0A62" w:rsidRPr="005E1BD9">
        <w:rPr>
          <w:rFonts w:ascii="Arial" w:hAnsi="Arial"/>
          <w:sz w:val="24"/>
          <w:szCs w:val="24"/>
        </w:rPr>
        <w:t>June 27, 2018</w:t>
      </w:r>
    </w:p>
    <w:p w14:paraId="3A8F5A20" w14:textId="77777777" w:rsidR="00E348AC" w:rsidRPr="005E1BD9" w:rsidRDefault="00E348AC" w:rsidP="00635B49">
      <w:pPr>
        <w:rPr>
          <w:rFonts w:ascii="Arial" w:hAnsi="Arial"/>
          <w:sz w:val="24"/>
          <w:szCs w:val="24"/>
        </w:rPr>
      </w:pPr>
    </w:p>
    <w:p w14:paraId="288145B5" w14:textId="6258D40B" w:rsidR="00D57067" w:rsidRPr="005E1BD9" w:rsidRDefault="00ED0A62" w:rsidP="00635B49">
      <w:pPr>
        <w:rPr>
          <w:rFonts w:ascii="Arial" w:hAnsi="Arial"/>
          <w:sz w:val="24"/>
          <w:szCs w:val="24"/>
        </w:rPr>
      </w:pPr>
      <w:r w:rsidRPr="005E1BD9">
        <w:rPr>
          <w:rFonts w:ascii="Arial" w:hAnsi="Arial"/>
          <w:sz w:val="24"/>
          <w:szCs w:val="24"/>
        </w:rPr>
        <w:t>TIMOTHY J. MIKOTOWICZ, PRESIDENT</w:t>
      </w:r>
    </w:p>
    <w:p w14:paraId="04CB887C" w14:textId="41ECCDD3" w:rsidR="00ED0A62" w:rsidRPr="005E1BD9" w:rsidRDefault="00ED0A62" w:rsidP="00635B49">
      <w:pPr>
        <w:rPr>
          <w:rFonts w:ascii="Arial" w:hAnsi="Arial"/>
          <w:sz w:val="24"/>
          <w:szCs w:val="24"/>
        </w:rPr>
      </w:pPr>
      <w:r w:rsidRPr="005E1BD9">
        <w:rPr>
          <w:rFonts w:ascii="Arial" w:hAnsi="Arial"/>
          <w:sz w:val="24"/>
          <w:szCs w:val="24"/>
        </w:rPr>
        <w:t>ERIE ENERGY PARTNERS LLC</w:t>
      </w:r>
    </w:p>
    <w:p w14:paraId="34A0E31B" w14:textId="4B7CC122" w:rsidR="00ED0A62" w:rsidRPr="005E1BD9" w:rsidRDefault="00ED0A62" w:rsidP="00635B49">
      <w:pPr>
        <w:rPr>
          <w:rFonts w:ascii="Arial" w:hAnsi="Arial"/>
          <w:sz w:val="24"/>
          <w:szCs w:val="24"/>
        </w:rPr>
      </w:pPr>
      <w:r w:rsidRPr="005E1BD9">
        <w:rPr>
          <w:rFonts w:ascii="Arial" w:hAnsi="Arial"/>
          <w:sz w:val="24"/>
          <w:szCs w:val="24"/>
        </w:rPr>
        <w:t>3505 CHAPIN STREET</w:t>
      </w:r>
    </w:p>
    <w:p w14:paraId="0C0A0049" w14:textId="295B47A5" w:rsidR="00ED0A62" w:rsidRPr="005E1BD9" w:rsidRDefault="00ED0A62" w:rsidP="00635B49">
      <w:pPr>
        <w:rPr>
          <w:rFonts w:ascii="Arial" w:hAnsi="Arial"/>
          <w:sz w:val="24"/>
          <w:szCs w:val="24"/>
        </w:rPr>
      </w:pPr>
      <w:r w:rsidRPr="005E1BD9">
        <w:rPr>
          <w:rFonts w:ascii="Arial" w:hAnsi="Arial"/>
          <w:sz w:val="24"/>
          <w:szCs w:val="24"/>
        </w:rPr>
        <w:t>ERIE, PA  16508</w:t>
      </w:r>
    </w:p>
    <w:p w14:paraId="025C008E" w14:textId="77777777" w:rsidR="009E059F" w:rsidRPr="005E1BD9" w:rsidRDefault="009E059F" w:rsidP="00635B49">
      <w:pPr>
        <w:rPr>
          <w:rFonts w:ascii="Arial" w:hAnsi="Arial"/>
          <w:sz w:val="24"/>
          <w:szCs w:val="24"/>
        </w:rPr>
      </w:pPr>
    </w:p>
    <w:p w14:paraId="1E8E0C39" w14:textId="77777777" w:rsidR="009E059F" w:rsidRPr="005E1BD9" w:rsidRDefault="009E059F" w:rsidP="00635B49">
      <w:pPr>
        <w:rPr>
          <w:rFonts w:ascii="Arial" w:hAnsi="Arial"/>
          <w:sz w:val="24"/>
          <w:szCs w:val="24"/>
        </w:rPr>
      </w:pPr>
    </w:p>
    <w:p w14:paraId="4A77A8DF" w14:textId="77777777" w:rsidR="009E059F" w:rsidRPr="005E1BD9" w:rsidRDefault="009E059F" w:rsidP="00635B49">
      <w:pPr>
        <w:rPr>
          <w:rFonts w:ascii="Arial" w:hAnsi="Arial"/>
          <w:sz w:val="24"/>
          <w:szCs w:val="24"/>
        </w:rPr>
      </w:pPr>
    </w:p>
    <w:p w14:paraId="6B964C66" w14:textId="77777777" w:rsidR="00E348AC" w:rsidRPr="005E1BD9" w:rsidRDefault="00E348AC" w:rsidP="00635B49">
      <w:pPr>
        <w:rPr>
          <w:rFonts w:ascii="Arial" w:hAnsi="Arial"/>
          <w:sz w:val="24"/>
          <w:szCs w:val="24"/>
        </w:rPr>
      </w:pPr>
    </w:p>
    <w:p w14:paraId="7FFDD9A4" w14:textId="2391AF3B" w:rsidR="00635B49" w:rsidRPr="005E1BD9" w:rsidRDefault="00635B49" w:rsidP="00635B49">
      <w:pPr>
        <w:rPr>
          <w:rFonts w:ascii="Arial" w:hAnsi="Arial"/>
          <w:sz w:val="24"/>
          <w:szCs w:val="24"/>
        </w:rPr>
      </w:pPr>
      <w:r w:rsidRPr="005E1BD9">
        <w:rPr>
          <w:rFonts w:ascii="Arial" w:hAnsi="Arial"/>
          <w:sz w:val="24"/>
          <w:szCs w:val="24"/>
        </w:rPr>
        <w:t>Dear M</w:t>
      </w:r>
      <w:r w:rsidR="009E059F" w:rsidRPr="005E1BD9">
        <w:rPr>
          <w:rFonts w:ascii="Arial" w:hAnsi="Arial"/>
          <w:sz w:val="24"/>
          <w:szCs w:val="24"/>
        </w:rPr>
        <w:t xml:space="preserve">r. </w:t>
      </w:r>
      <w:proofErr w:type="spellStart"/>
      <w:r w:rsidR="005E1BD9" w:rsidRPr="005E1BD9">
        <w:rPr>
          <w:rFonts w:ascii="Arial" w:hAnsi="Arial"/>
          <w:sz w:val="24"/>
          <w:szCs w:val="24"/>
        </w:rPr>
        <w:t>Mikotowic</w:t>
      </w:r>
      <w:proofErr w:type="spellEnd"/>
      <w:r w:rsidRPr="005E1BD9">
        <w:rPr>
          <w:rFonts w:ascii="Arial" w:hAnsi="Arial"/>
          <w:sz w:val="24"/>
          <w:szCs w:val="24"/>
        </w:rPr>
        <w:t>:</w:t>
      </w:r>
    </w:p>
    <w:p w14:paraId="48935AB2" w14:textId="77777777" w:rsidR="00635B49" w:rsidRPr="005E1BD9" w:rsidRDefault="00635B49" w:rsidP="00635B49">
      <w:pPr>
        <w:pStyle w:val="BodyText"/>
        <w:rPr>
          <w:szCs w:val="24"/>
        </w:rPr>
      </w:pPr>
    </w:p>
    <w:p w14:paraId="580B2AB7" w14:textId="77777777" w:rsidR="0077682D" w:rsidRPr="005E1BD9" w:rsidRDefault="00635B49" w:rsidP="0077682D">
      <w:pPr>
        <w:pStyle w:val="BodyText"/>
        <w:rPr>
          <w:rFonts w:cs="Arial"/>
          <w:color w:val="000000"/>
          <w:szCs w:val="24"/>
        </w:rPr>
      </w:pPr>
      <w:r w:rsidRPr="005E1BD9">
        <w:rPr>
          <w:szCs w:val="24"/>
        </w:rPr>
        <w:tab/>
      </w:r>
    </w:p>
    <w:p w14:paraId="3F729655" w14:textId="3A17513C" w:rsidR="0077682D" w:rsidRPr="005E1BD9" w:rsidRDefault="0077682D" w:rsidP="0077682D">
      <w:pPr>
        <w:rPr>
          <w:rFonts w:ascii="Arial" w:hAnsi="Arial" w:cs="Arial"/>
          <w:sz w:val="24"/>
          <w:szCs w:val="24"/>
        </w:rPr>
      </w:pPr>
      <w:r w:rsidRPr="005E1BD9">
        <w:rPr>
          <w:rFonts w:ascii="Arial" w:hAnsi="Arial" w:cs="Arial"/>
          <w:sz w:val="24"/>
          <w:szCs w:val="24"/>
        </w:rPr>
        <w:tab/>
        <w:t>O</w:t>
      </w:r>
      <w:r w:rsidR="00D56676" w:rsidRPr="005E1BD9">
        <w:rPr>
          <w:rFonts w:ascii="Arial" w:hAnsi="Arial" w:cs="Arial"/>
          <w:sz w:val="24"/>
          <w:szCs w:val="24"/>
        </w:rPr>
        <w:t xml:space="preserve">n </w:t>
      </w:r>
      <w:r w:rsidR="005E1BD9">
        <w:rPr>
          <w:rFonts w:ascii="Arial" w:hAnsi="Arial" w:cs="Arial"/>
          <w:sz w:val="24"/>
          <w:szCs w:val="24"/>
        </w:rPr>
        <w:t>June 22, 2018</w:t>
      </w:r>
      <w:r w:rsidR="00D56676" w:rsidRPr="005E1BD9">
        <w:rPr>
          <w:rFonts w:ascii="Arial" w:hAnsi="Arial" w:cs="Arial"/>
          <w:sz w:val="24"/>
          <w:szCs w:val="24"/>
        </w:rPr>
        <w:t>, the Commission received your</w:t>
      </w:r>
      <w:r w:rsidRPr="005E1BD9">
        <w:rPr>
          <w:rFonts w:ascii="Arial" w:hAnsi="Arial" w:cs="Arial"/>
          <w:sz w:val="24"/>
          <w:szCs w:val="24"/>
        </w:rPr>
        <w:t xml:space="preserve"> Application of </w:t>
      </w:r>
      <w:r w:rsidR="005E1BD9">
        <w:rPr>
          <w:rFonts w:ascii="Arial" w:hAnsi="Arial" w:cs="Arial"/>
          <w:sz w:val="24"/>
          <w:szCs w:val="24"/>
        </w:rPr>
        <w:t>Erie Energy Partners LLC</w:t>
      </w:r>
      <w:r w:rsidRPr="005E1BD9">
        <w:rPr>
          <w:rFonts w:ascii="Arial" w:hAnsi="Arial" w:cs="Arial"/>
          <w:sz w:val="24"/>
          <w:szCs w:val="24"/>
        </w:rPr>
        <w:t xml:space="preserve"> for approval to supply electric generation services to the public in the Commonwealth of PA.  Upon initial review, the Application has been determined to be </w:t>
      </w:r>
      <w:r w:rsidR="009E059F" w:rsidRPr="005E1BD9">
        <w:rPr>
          <w:rFonts w:ascii="Arial" w:hAnsi="Arial" w:cs="Arial"/>
          <w:sz w:val="24"/>
          <w:szCs w:val="24"/>
        </w:rPr>
        <w:t>missing information for the following reason</w:t>
      </w:r>
      <w:r w:rsidRPr="005E1BD9">
        <w:rPr>
          <w:rFonts w:ascii="Arial" w:hAnsi="Arial" w:cs="Arial"/>
          <w:sz w:val="24"/>
          <w:szCs w:val="24"/>
        </w:rPr>
        <w:t>:</w:t>
      </w:r>
    </w:p>
    <w:p w14:paraId="29FE0B47" w14:textId="77777777" w:rsidR="00565F1E" w:rsidRPr="005E1BD9" w:rsidRDefault="00565F1E" w:rsidP="009E059F">
      <w:pPr>
        <w:rPr>
          <w:rFonts w:ascii="Arial" w:hAnsi="Arial" w:cs="Arial"/>
          <w:color w:val="000000"/>
          <w:sz w:val="24"/>
          <w:szCs w:val="24"/>
        </w:rPr>
      </w:pPr>
    </w:p>
    <w:p w14:paraId="2370873F" w14:textId="77777777" w:rsidR="005E1BD9" w:rsidRPr="009A0633" w:rsidRDefault="005E1BD9" w:rsidP="005E1BD9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 w:rsidRPr="009A0633">
        <w:rPr>
          <w:rFonts w:ascii="Arial" w:hAnsi="Arial" w:cs="Arial"/>
          <w:color w:val="000000"/>
          <w:sz w:val="24"/>
          <w:szCs w:val="24"/>
        </w:rPr>
        <w:t>Proofs of Publication must be in their original form.  Copies of Proofs of Publication will not be accepted.</w:t>
      </w:r>
    </w:p>
    <w:p w14:paraId="2A3E8B1F" w14:textId="77777777" w:rsidR="0077682D" w:rsidRPr="005E1BD9" w:rsidRDefault="0077682D" w:rsidP="0077682D">
      <w:pPr>
        <w:ind w:left="1440" w:hanging="720"/>
        <w:rPr>
          <w:rFonts w:ascii="Arial" w:hAnsi="Arial" w:cs="Arial"/>
          <w:color w:val="000000"/>
          <w:sz w:val="24"/>
          <w:szCs w:val="24"/>
        </w:rPr>
      </w:pPr>
    </w:p>
    <w:p w14:paraId="3C6BE9A5" w14:textId="2F01526E" w:rsidR="0077682D" w:rsidRPr="005E1BD9" w:rsidRDefault="0077682D" w:rsidP="0077682D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5E1BD9">
        <w:rPr>
          <w:rFonts w:ascii="Arial" w:hAnsi="Arial" w:cs="Arial"/>
          <w:sz w:val="24"/>
          <w:szCs w:val="24"/>
        </w:rPr>
        <w:tab/>
        <w:t>Pursuant to 52 Pa. Code §1.4, you are</w:t>
      </w:r>
      <w:r w:rsidR="00D56676" w:rsidRPr="005E1BD9">
        <w:rPr>
          <w:rFonts w:ascii="Arial" w:hAnsi="Arial" w:cs="Arial"/>
          <w:sz w:val="24"/>
          <w:szCs w:val="24"/>
        </w:rPr>
        <w:t xml:space="preserve"> required to correct </w:t>
      </w:r>
      <w:r w:rsidR="009E059F" w:rsidRPr="005E1BD9">
        <w:rPr>
          <w:rFonts w:ascii="Arial" w:hAnsi="Arial" w:cs="Arial"/>
          <w:sz w:val="24"/>
          <w:szCs w:val="24"/>
        </w:rPr>
        <w:t>this missing information</w:t>
      </w:r>
      <w:r w:rsidR="00D56676" w:rsidRPr="005E1BD9">
        <w:rPr>
          <w:rFonts w:ascii="Arial" w:hAnsi="Arial" w:cs="Arial"/>
          <w:sz w:val="24"/>
          <w:szCs w:val="24"/>
        </w:rPr>
        <w:t>.</w:t>
      </w:r>
      <w:r w:rsidRPr="005E1BD9">
        <w:rPr>
          <w:rFonts w:ascii="Arial" w:hAnsi="Arial" w:cs="Arial"/>
          <w:sz w:val="24"/>
          <w:szCs w:val="24"/>
        </w:rPr>
        <w:t xml:space="preserve">  Failure to </w:t>
      </w:r>
      <w:r w:rsidR="00D56676" w:rsidRPr="005E1BD9">
        <w:rPr>
          <w:rFonts w:ascii="Arial" w:hAnsi="Arial" w:cs="Arial"/>
          <w:sz w:val="24"/>
          <w:szCs w:val="24"/>
        </w:rPr>
        <w:t xml:space="preserve">do so </w:t>
      </w:r>
      <w:r w:rsidRPr="005E1BD9">
        <w:rPr>
          <w:rFonts w:ascii="Arial" w:hAnsi="Arial" w:cs="Arial"/>
          <w:sz w:val="24"/>
          <w:szCs w:val="24"/>
        </w:rPr>
        <w:t xml:space="preserve">within 20 days of the date of this letter will result in the Application being returned unfiled.   </w:t>
      </w:r>
    </w:p>
    <w:p w14:paraId="12EF406D" w14:textId="77777777" w:rsidR="0077682D" w:rsidRPr="005E1BD9" w:rsidRDefault="0077682D" w:rsidP="0077682D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5E1BD9">
        <w:rPr>
          <w:rFonts w:ascii="Arial" w:hAnsi="Arial" w:cs="Arial"/>
          <w:sz w:val="24"/>
          <w:szCs w:val="24"/>
        </w:rPr>
        <w:tab/>
        <w:t>Please return your items to the above listed address and address to the attention</w:t>
      </w:r>
      <w:r w:rsidR="00263FE2" w:rsidRPr="005E1BD9">
        <w:rPr>
          <w:rFonts w:ascii="Arial" w:hAnsi="Arial" w:cs="Arial"/>
          <w:sz w:val="24"/>
          <w:szCs w:val="24"/>
        </w:rPr>
        <w:t xml:space="preserve"> of Secretary Chiavetta.</w:t>
      </w:r>
    </w:p>
    <w:p w14:paraId="7F875522" w14:textId="77777777" w:rsidR="00263FE2" w:rsidRPr="005E1BD9" w:rsidRDefault="00263FE2" w:rsidP="00635B49">
      <w:pPr>
        <w:rPr>
          <w:rFonts w:ascii="Arial" w:hAnsi="Arial"/>
          <w:sz w:val="24"/>
          <w:szCs w:val="24"/>
        </w:rPr>
      </w:pPr>
    </w:p>
    <w:p w14:paraId="05D9FAC2" w14:textId="77777777" w:rsidR="00635B49" w:rsidRPr="005E1BD9" w:rsidRDefault="00635B49" w:rsidP="00635B49">
      <w:pPr>
        <w:rPr>
          <w:rFonts w:ascii="Arial" w:hAnsi="Arial"/>
          <w:sz w:val="24"/>
          <w:szCs w:val="24"/>
        </w:rPr>
      </w:pPr>
      <w:r w:rsidRPr="005E1BD9">
        <w:rPr>
          <w:rFonts w:ascii="Arial" w:hAnsi="Arial"/>
          <w:sz w:val="24"/>
          <w:szCs w:val="24"/>
        </w:rPr>
        <w:tab/>
        <w:t xml:space="preserve">Should you have any questions pertaining to your application, please contact our Bureau </w:t>
      </w:r>
      <w:r w:rsidR="00473C72" w:rsidRPr="005E1BD9">
        <w:rPr>
          <w:rFonts w:ascii="Arial" w:hAnsi="Arial"/>
          <w:sz w:val="24"/>
          <w:szCs w:val="24"/>
        </w:rPr>
        <w:t>at 717-772-7777.</w:t>
      </w:r>
    </w:p>
    <w:p w14:paraId="16758C44" w14:textId="77777777" w:rsidR="00635B49" w:rsidRPr="005E1BD9" w:rsidRDefault="00635B49" w:rsidP="00635B49">
      <w:pPr>
        <w:rPr>
          <w:rFonts w:ascii="Arial" w:hAnsi="Arial"/>
          <w:sz w:val="24"/>
          <w:szCs w:val="24"/>
        </w:rPr>
      </w:pPr>
    </w:p>
    <w:p w14:paraId="3692D17D" w14:textId="77777777" w:rsidR="00635B49" w:rsidRPr="005E1BD9" w:rsidRDefault="00635B49" w:rsidP="00635B49">
      <w:pPr>
        <w:rPr>
          <w:rFonts w:ascii="Arial" w:hAnsi="Arial"/>
          <w:sz w:val="24"/>
          <w:szCs w:val="24"/>
        </w:rPr>
      </w:pPr>
      <w:r w:rsidRPr="005E1BD9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D6D2C6A" wp14:editId="704DCCA6">
            <wp:simplePos x="0" y="0"/>
            <wp:positionH relativeFrom="column">
              <wp:posOffset>3086100</wp:posOffset>
            </wp:positionH>
            <wp:positionV relativeFrom="paragraph">
              <wp:posOffset>5715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E1BD9">
        <w:rPr>
          <w:rFonts w:ascii="Arial" w:hAnsi="Arial"/>
          <w:sz w:val="24"/>
          <w:szCs w:val="24"/>
        </w:rPr>
        <w:tab/>
      </w:r>
      <w:r w:rsidRPr="005E1BD9">
        <w:rPr>
          <w:rFonts w:ascii="Arial" w:hAnsi="Arial"/>
          <w:sz w:val="24"/>
          <w:szCs w:val="24"/>
        </w:rPr>
        <w:tab/>
      </w:r>
      <w:r w:rsidRPr="005E1BD9">
        <w:rPr>
          <w:rFonts w:ascii="Arial" w:hAnsi="Arial"/>
          <w:sz w:val="24"/>
          <w:szCs w:val="24"/>
        </w:rPr>
        <w:tab/>
      </w:r>
      <w:r w:rsidRPr="005E1BD9">
        <w:rPr>
          <w:rFonts w:ascii="Arial" w:hAnsi="Arial"/>
          <w:sz w:val="24"/>
          <w:szCs w:val="24"/>
        </w:rPr>
        <w:tab/>
      </w:r>
      <w:r w:rsidRPr="005E1BD9">
        <w:rPr>
          <w:rFonts w:ascii="Arial" w:hAnsi="Arial"/>
          <w:sz w:val="24"/>
          <w:szCs w:val="24"/>
        </w:rPr>
        <w:tab/>
      </w:r>
      <w:r w:rsidRPr="005E1BD9">
        <w:rPr>
          <w:rFonts w:ascii="Arial" w:hAnsi="Arial"/>
          <w:sz w:val="24"/>
          <w:szCs w:val="24"/>
        </w:rPr>
        <w:tab/>
      </w:r>
      <w:r w:rsidRPr="005E1BD9">
        <w:rPr>
          <w:rFonts w:ascii="Arial" w:hAnsi="Arial"/>
          <w:sz w:val="24"/>
          <w:szCs w:val="24"/>
        </w:rPr>
        <w:tab/>
      </w:r>
      <w:r w:rsidRPr="005E1BD9">
        <w:rPr>
          <w:rFonts w:ascii="Arial" w:hAnsi="Arial"/>
          <w:sz w:val="24"/>
          <w:szCs w:val="24"/>
        </w:rPr>
        <w:tab/>
        <w:t>Sincerely,</w:t>
      </w:r>
    </w:p>
    <w:p w14:paraId="397B7882" w14:textId="77777777" w:rsidR="00635B49" w:rsidRPr="005E1BD9" w:rsidRDefault="00635B49" w:rsidP="00635B49">
      <w:pPr>
        <w:rPr>
          <w:rFonts w:ascii="Arial" w:hAnsi="Arial"/>
          <w:sz w:val="24"/>
          <w:szCs w:val="24"/>
        </w:rPr>
      </w:pPr>
    </w:p>
    <w:p w14:paraId="50CAF3BC" w14:textId="77777777" w:rsidR="00635B49" w:rsidRPr="005E1BD9" w:rsidRDefault="00635B49" w:rsidP="00635B49">
      <w:pPr>
        <w:rPr>
          <w:rFonts w:ascii="Arial" w:hAnsi="Arial"/>
          <w:sz w:val="24"/>
          <w:szCs w:val="24"/>
        </w:rPr>
      </w:pPr>
    </w:p>
    <w:p w14:paraId="14F54B57" w14:textId="77777777" w:rsidR="00635B49" w:rsidRPr="005E1BD9" w:rsidRDefault="00635B49" w:rsidP="00635B49">
      <w:pPr>
        <w:rPr>
          <w:rFonts w:ascii="Arial" w:hAnsi="Arial"/>
          <w:sz w:val="24"/>
          <w:szCs w:val="24"/>
        </w:rPr>
      </w:pPr>
    </w:p>
    <w:p w14:paraId="21580C7E" w14:textId="77777777" w:rsidR="00635B49" w:rsidRPr="005E1BD9" w:rsidRDefault="00635B49" w:rsidP="00635B49">
      <w:pPr>
        <w:rPr>
          <w:rFonts w:ascii="Arial" w:hAnsi="Arial" w:cs="Arial"/>
          <w:bCs/>
          <w:sz w:val="24"/>
          <w:szCs w:val="24"/>
        </w:rPr>
      </w:pPr>
      <w:r w:rsidRPr="005E1BD9">
        <w:rPr>
          <w:rFonts w:ascii="Arial" w:hAnsi="Arial"/>
          <w:sz w:val="24"/>
          <w:szCs w:val="24"/>
        </w:rPr>
        <w:tab/>
      </w:r>
      <w:r w:rsidRPr="005E1BD9">
        <w:rPr>
          <w:rFonts w:ascii="Arial" w:hAnsi="Arial"/>
          <w:sz w:val="24"/>
          <w:szCs w:val="24"/>
        </w:rPr>
        <w:tab/>
      </w:r>
      <w:r w:rsidRPr="005E1BD9">
        <w:rPr>
          <w:rFonts w:ascii="Arial" w:hAnsi="Arial"/>
          <w:sz w:val="24"/>
          <w:szCs w:val="24"/>
        </w:rPr>
        <w:tab/>
      </w:r>
      <w:r w:rsidRPr="005E1BD9">
        <w:rPr>
          <w:rFonts w:ascii="Arial" w:hAnsi="Arial"/>
          <w:sz w:val="24"/>
          <w:szCs w:val="24"/>
        </w:rPr>
        <w:tab/>
      </w:r>
      <w:r w:rsidRPr="005E1BD9">
        <w:rPr>
          <w:rFonts w:ascii="Arial" w:hAnsi="Arial"/>
          <w:sz w:val="24"/>
          <w:szCs w:val="24"/>
        </w:rPr>
        <w:tab/>
      </w:r>
      <w:r w:rsidRPr="005E1BD9">
        <w:rPr>
          <w:rFonts w:ascii="Arial" w:hAnsi="Arial"/>
          <w:sz w:val="24"/>
          <w:szCs w:val="24"/>
        </w:rPr>
        <w:tab/>
      </w:r>
      <w:r w:rsidRPr="005E1BD9">
        <w:rPr>
          <w:rFonts w:ascii="Arial" w:hAnsi="Arial"/>
          <w:sz w:val="24"/>
          <w:szCs w:val="24"/>
        </w:rPr>
        <w:tab/>
      </w:r>
      <w:r w:rsidRPr="005E1BD9">
        <w:rPr>
          <w:rFonts w:ascii="Arial" w:hAnsi="Arial" w:cs="Arial"/>
          <w:bCs/>
          <w:sz w:val="24"/>
          <w:szCs w:val="24"/>
        </w:rPr>
        <w:t>Rosemary Chiavetta</w:t>
      </w:r>
    </w:p>
    <w:p w14:paraId="49E406FA" w14:textId="77777777" w:rsidR="00635B49" w:rsidRPr="005E1BD9" w:rsidRDefault="00635B49" w:rsidP="00E348AC">
      <w:pPr>
        <w:ind w:left="5040" w:firstLine="720"/>
        <w:rPr>
          <w:rFonts w:ascii="Arial" w:hAnsi="Arial"/>
          <w:sz w:val="24"/>
          <w:szCs w:val="24"/>
        </w:rPr>
      </w:pPr>
      <w:r w:rsidRPr="005E1BD9">
        <w:rPr>
          <w:rFonts w:ascii="Arial" w:hAnsi="Arial" w:cs="Arial"/>
          <w:bCs/>
          <w:sz w:val="24"/>
          <w:szCs w:val="24"/>
        </w:rPr>
        <w:t>Secretary</w:t>
      </w:r>
      <w:r w:rsidRPr="005E1BD9">
        <w:rPr>
          <w:rFonts w:ascii="Arial" w:hAnsi="Arial"/>
          <w:sz w:val="24"/>
          <w:szCs w:val="24"/>
        </w:rPr>
        <w:tab/>
      </w:r>
      <w:r w:rsidRPr="005E1BD9">
        <w:rPr>
          <w:rFonts w:ascii="Arial" w:hAnsi="Arial"/>
          <w:sz w:val="24"/>
          <w:szCs w:val="24"/>
        </w:rPr>
        <w:tab/>
      </w:r>
      <w:r w:rsidRPr="005E1BD9">
        <w:rPr>
          <w:rFonts w:ascii="Arial" w:hAnsi="Arial"/>
          <w:sz w:val="24"/>
          <w:szCs w:val="24"/>
        </w:rPr>
        <w:tab/>
      </w:r>
      <w:r w:rsidRPr="005E1BD9">
        <w:rPr>
          <w:rFonts w:ascii="Arial" w:hAnsi="Arial"/>
          <w:sz w:val="24"/>
          <w:szCs w:val="24"/>
        </w:rPr>
        <w:tab/>
      </w:r>
      <w:r w:rsidRPr="005E1BD9">
        <w:rPr>
          <w:rFonts w:ascii="Arial" w:hAnsi="Arial"/>
          <w:sz w:val="24"/>
          <w:szCs w:val="24"/>
        </w:rPr>
        <w:tab/>
      </w:r>
    </w:p>
    <w:p w14:paraId="4BEC906B" w14:textId="6CBA1F9E" w:rsidR="00635B49" w:rsidRDefault="00D57067" w:rsidP="007700C1">
      <w:pPr>
        <w:rPr>
          <w:rFonts w:ascii="Arial" w:hAnsi="Arial"/>
          <w:sz w:val="24"/>
          <w:szCs w:val="24"/>
        </w:rPr>
      </w:pPr>
      <w:proofErr w:type="gramStart"/>
      <w:r w:rsidRPr="005E1BD9">
        <w:rPr>
          <w:rFonts w:ascii="Arial" w:hAnsi="Arial"/>
          <w:sz w:val="24"/>
          <w:szCs w:val="24"/>
        </w:rPr>
        <w:t>RC:AEL</w:t>
      </w:r>
      <w:proofErr w:type="gramEnd"/>
    </w:p>
    <w:p w14:paraId="3B5BDC4C" w14:textId="122F6AE7" w:rsidR="00132C4E" w:rsidRPr="00132C4E" w:rsidRDefault="00132C4E" w:rsidP="007700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Enclosure</w:t>
      </w:r>
    </w:p>
    <w:sectPr w:rsidR="00132C4E" w:rsidRPr="00132C4E" w:rsidSect="00E348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42B8E" w14:textId="77777777" w:rsidR="00CF4035" w:rsidRDefault="00CF4035" w:rsidP="00635B49">
      <w:r>
        <w:separator/>
      </w:r>
    </w:p>
  </w:endnote>
  <w:endnote w:type="continuationSeparator" w:id="0">
    <w:p w14:paraId="10E2573C" w14:textId="77777777" w:rsidR="00CF4035" w:rsidRDefault="00CF4035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050AF" w14:textId="77777777" w:rsidR="004F0845" w:rsidRDefault="004F08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282DC" w14:textId="77777777" w:rsidR="004F0845" w:rsidRDefault="004F08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FCD75" w14:textId="77777777" w:rsidR="004F0845" w:rsidRDefault="004F08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70E1B" w14:textId="77777777" w:rsidR="00CF4035" w:rsidRDefault="00CF4035" w:rsidP="00635B49">
      <w:r>
        <w:separator/>
      </w:r>
    </w:p>
  </w:footnote>
  <w:footnote w:type="continuationSeparator" w:id="0">
    <w:p w14:paraId="493E792D" w14:textId="77777777" w:rsidR="00CF4035" w:rsidRDefault="00CF4035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B120B" w14:textId="77777777" w:rsidR="004F0845" w:rsidRDefault="004F08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232" w:type="dxa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357"/>
    </w:tblGrid>
    <w:tr w:rsidR="00635B49" w14:paraId="12960479" w14:textId="77777777" w:rsidTr="00826C06">
      <w:trPr>
        <w:trHeight w:val="1170"/>
      </w:trPr>
      <w:tc>
        <w:tcPr>
          <w:tcW w:w="1800" w:type="dxa"/>
        </w:tcPr>
        <w:p w14:paraId="52870A77" w14:textId="77777777" w:rsidR="00635B49" w:rsidRDefault="00635B49" w:rsidP="00070A15">
          <w:pPr>
            <w:jc w:val="right"/>
          </w:pPr>
          <w:bookmarkStart w:id="0" w:name="_GoBack"/>
          <w:bookmarkEnd w:id="0"/>
          <w:r>
            <w:rPr>
              <w:noProof/>
            </w:rPr>
            <w:drawing>
              <wp:inline distT="0" distB="0" distL="0" distR="0" wp14:anchorId="7FBE2210" wp14:editId="3C2DC543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21A96587" w14:textId="77777777"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7AA8ADE7" w14:textId="77777777"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34246A29" w14:textId="77777777"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74096874" w14:textId="77777777" w:rsidR="00635B49" w:rsidRDefault="004F0845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9E059F">
            <w:rPr>
              <w:rFonts w:ascii="Arial" w:hAnsi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357" w:type="dxa"/>
        </w:tcPr>
        <w:p w14:paraId="27F927DF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1C7B6810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4553DD51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3D5E4C69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65A625C5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3203D74D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58676B8E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2036604A" w14:textId="77777777" w:rsidR="00635B49" w:rsidRDefault="00635B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E5345" w14:textId="77777777" w:rsidR="004F0845" w:rsidRDefault="004F08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C1C70"/>
    <w:multiLevelType w:val="hybridMultilevel"/>
    <w:tmpl w:val="7A1294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2C4E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D6C9E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1C27"/>
    <w:rsid w:val="002524B2"/>
    <w:rsid w:val="00252911"/>
    <w:rsid w:val="00252CFC"/>
    <w:rsid w:val="0025383B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0845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BD9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139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6B6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06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059F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154B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4B42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035"/>
    <w:rsid w:val="00CF44C4"/>
    <w:rsid w:val="00CF4B9E"/>
    <w:rsid w:val="00CF5D5E"/>
    <w:rsid w:val="00CF6901"/>
    <w:rsid w:val="00D0164A"/>
    <w:rsid w:val="00D02458"/>
    <w:rsid w:val="00D02B1E"/>
    <w:rsid w:val="00D039AA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67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48AC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0A62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AC3183B"/>
  <w15:docId w15:val="{B9CEDA7D-5ECE-49C6-A9EA-C209F6AD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976F3-CB98-44FC-A6C0-BD823683B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Leonard, Allyson</cp:lastModifiedBy>
  <cp:revision>5</cp:revision>
  <cp:lastPrinted>2018-06-27T12:28:00Z</cp:lastPrinted>
  <dcterms:created xsi:type="dcterms:W3CDTF">2018-06-27T12:26:00Z</dcterms:created>
  <dcterms:modified xsi:type="dcterms:W3CDTF">2018-06-27T12:29:00Z</dcterms:modified>
</cp:coreProperties>
</file>