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7DEC78" w14:textId="77777777" w:rsidTr="00F14D68">
        <w:trPr>
          <w:trHeight w:val="990"/>
        </w:trPr>
        <w:tc>
          <w:tcPr>
            <w:tcW w:w="1363" w:type="dxa"/>
          </w:tcPr>
          <w:p w14:paraId="3F60BDA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E124FEE" wp14:editId="4F9141F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D58E27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5F4186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10587A3D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2D563BB2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03CE4B8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1B1F4482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993E4A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9B7A1B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4C3315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F496E6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F1CAF6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A81910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7A5A37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71E58D4F" w14:textId="77777777" w:rsidR="00CA0DDA" w:rsidRDefault="009500B9" w:rsidP="001D55EB">
      <w:pPr>
        <w:jc w:val="center"/>
      </w:pPr>
    </w:p>
    <w:p w14:paraId="0E6B081D" w14:textId="77777777" w:rsidR="001D55EB" w:rsidRDefault="001D55EB" w:rsidP="001D55EB"/>
    <w:p w14:paraId="3B22F01E" w14:textId="26793118"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255E16">
        <w:t>August 1, 2018</w:t>
      </w:r>
    </w:p>
    <w:p w14:paraId="46626F7D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495BD7EA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63770D1D" w14:textId="1624B512" w:rsidR="0029739A" w:rsidRDefault="00255E1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Ms. Michelle Sanchez</w:t>
      </w:r>
    </w:p>
    <w:p w14:paraId="693EFAF5" w14:textId="55B6CD61" w:rsidR="00E44597" w:rsidRPr="00E44597" w:rsidRDefault="00255E16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Health Trust Purchasing Group LP</w:t>
      </w:r>
    </w:p>
    <w:p w14:paraId="302E78A6" w14:textId="0D251695" w:rsidR="00E44597" w:rsidRPr="00E44597" w:rsidRDefault="00255E16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1100 Charlotte Avenue Suite 1100</w:t>
      </w:r>
    </w:p>
    <w:p w14:paraId="01D74483" w14:textId="5CF4BEAA" w:rsidR="00962F9E" w:rsidRDefault="00255E16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Nashville TN  37203</w:t>
      </w:r>
    </w:p>
    <w:p w14:paraId="3A6BFEA7" w14:textId="77777777" w:rsidR="0029739A" w:rsidRDefault="0029739A" w:rsidP="00962F9E">
      <w:pPr>
        <w:jc w:val="center"/>
        <w:rPr>
          <w:rFonts w:cs="Arial"/>
          <w:sz w:val="22"/>
          <w:szCs w:val="22"/>
        </w:rPr>
      </w:pPr>
    </w:p>
    <w:p w14:paraId="5C1514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F817CB">
        <w:rPr>
          <w:rFonts w:cs="Arial"/>
          <w:sz w:val="22"/>
          <w:szCs w:val="22"/>
        </w:rPr>
        <w:t>Duplicate Financial Instrument</w:t>
      </w:r>
    </w:p>
    <w:p w14:paraId="2FCCD06C" w14:textId="57C0CE20"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255E16">
        <w:rPr>
          <w:rFonts w:cs="Arial"/>
          <w:sz w:val="22"/>
          <w:szCs w:val="22"/>
        </w:rPr>
        <w:t>Health Trust Purchasing Group LP</w:t>
      </w:r>
    </w:p>
    <w:p w14:paraId="5F649D0B" w14:textId="77BFC82A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3048B" w:rsidRPr="0033048B">
        <w:rPr>
          <w:rFonts w:cs="Arial"/>
          <w:sz w:val="22"/>
          <w:szCs w:val="22"/>
        </w:rPr>
        <w:t>A-20</w:t>
      </w:r>
      <w:r w:rsidR="00255E16">
        <w:rPr>
          <w:rFonts w:cs="Arial"/>
          <w:sz w:val="22"/>
          <w:szCs w:val="22"/>
        </w:rPr>
        <w:t>09</w:t>
      </w:r>
      <w:r w:rsidR="0033048B" w:rsidRPr="0033048B">
        <w:rPr>
          <w:rFonts w:cs="Arial"/>
          <w:sz w:val="22"/>
          <w:szCs w:val="22"/>
        </w:rPr>
        <w:t>-</w:t>
      </w:r>
      <w:r w:rsidR="00255E16">
        <w:rPr>
          <w:rFonts w:cs="Arial"/>
          <w:sz w:val="22"/>
          <w:szCs w:val="22"/>
        </w:rPr>
        <w:t>2145163</w:t>
      </w:r>
    </w:p>
    <w:p w14:paraId="31E998B9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994AFF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830ABB9" w14:textId="52F15165" w:rsidR="00962F9E" w:rsidRDefault="005D5C3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33048B">
        <w:rPr>
          <w:rFonts w:cs="Arial"/>
          <w:sz w:val="22"/>
          <w:szCs w:val="22"/>
        </w:rPr>
        <w:t>M</w:t>
      </w:r>
      <w:r w:rsidR="00255E16">
        <w:rPr>
          <w:rFonts w:cs="Arial"/>
          <w:sz w:val="22"/>
          <w:szCs w:val="22"/>
        </w:rPr>
        <w:t>s</w:t>
      </w:r>
      <w:r w:rsidR="0033048B">
        <w:rPr>
          <w:rFonts w:cs="Arial"/>
          <w:sz w:val="22"/>
          <w:szCs w:val="22"/>
        </w:rPr>
        <w:t xml:space="preserve">. </w:t>
      </w:r>
      <w:r w:rsidR="00255E16">
        <w:rPr>
          <w:rFonts w:cs="Arial"/>
          <w:sz w:val="22"/>
          <w:szCs w:val="22"/>
        </w:rPr>
        <w:t>Sanchez</w:t>
      </w:r>
      <w:r w:rsidR="00642417">
        <w:rPr>
          <w:rFonts w:cs="Arial"/>
          <w:sz w:val="22"/>
          <w:szCs w:val="22"/>
        </w:rPr>
        <w:t>:</w:t>
      </w:r>
    </w:p>
    <w:p w14:paraId="4E3882C4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68FD79A2" w14:textId="7B81DE30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255E16">
        <w:rPr>
          <w:rFonts w:cs="Arial"/>
          <w:sz w:val="22"/>
          <w:szCs w:val="22"/>
        </w:rPr>
        <w:t>continuation certificate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you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E1575C">
        <w:rPr>
          <w:rFonts w:cs="Arial"/>
          <w:sz w:val="22"/>
          <w:szCs w:val="22"/>
        </w:rPr>
        <w:t xml:space="preserve"> </w:t>
      </w:r>
      <w:r w:rsidR="00255E16">
        <w:rPr>
          <w:rFonts w:cs="Arial"/>
          <w:sz w:val="22"/>
          <w:szCs w:val="22"/>
        </w:rPr>
        <w:t>Health Trust Purchasing Group LP</w:t>
      </w:r>
      <w:r w:rsidR="00255E1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a </w:t>
      </w:r>
      <w:r w:rsidR="00E1575C">
        <w:rPr>
          <w:rFonts w:cs="Arial"/>
          <w:sz w:val="22"/>
          <w:szCs w:val="22"/>
        </w:rPr>
        <w:t xml:space="preserve">duplicate of the </w:t>
      </w:r>
      <w:r w:rsidR="00255E16">
        <w:rPr>
          <w:rFonts w:cs="Arial"/>
          <w:sz w:val="22"/>
          <w:szCs w:val="22"/>
        </w:rPr>
        <w:t>continuation</w:t>
      </w:r>
      <w:r w:rsidR="00F817CB">
        <w:rPr>
          <w:rFonts w:cs="Arial"/>
          <w:sz w:val="22"/>
          <w:szCs w:val="22"/>
        </w:rPr>
        <w:t xml:space="preserve"> </w:t>
      </w:r>
      <w:r w:rsidR="00E1575C">
        <w:rPr>
          <w:rFonts w:cs="Arial"/>
          <w:sz w:val="22"/>
          <w:szCs w:val="22"/>
        </w:rPr>
        <w:t>already on file</w:t>
      </w:r>
      <w:r>
        <w:rPr>
          <w:rFonts w:cs="Arial"/>
          <w:sz w:val="22"/>
          <w:szCs w:val="22"/>
        </w:rPr>
        <w:t xml:space="preserve">.  </w:t>
      </w:r>
      <w:r w:rsidR="00255E16">
        <w:rPr>
          <w:rFonts w:cs="Arial"/>
          <w:sz w:val="22"/>
          <w:szCs w:val="22"/>
        </w:rPr>
        <w:t xml:space="preserve">The continuation certificate filed on February 20, 2018 </w:t>
      </w:r>
      <w:r w:rsidR="00545C62">
        <w:rPr>
          <w:rFonts w:cs="Arial"/>
          <w:sz w:val="22"/>
          <w:szCs w:val="22"/>
        </w:rPr>
        <w:t>lists the same expiration date as this one.</w:t>
      </w:r>
      <w:bookmarkStart w:id="0" w:name="_GoBack"/>
      <w:bookmarkEnd w:id="0"/>
    </w:p>
    <w:p w14:paraId="5F303349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572C65E3" w14:textId="77777777" w:rsidR="00A65CB8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Commissio</w:t>
      </w:r>
      <w:r w:rsidR="003C7ED9">
        <w:rPr>
          <w:rFonts w:cs="Arial"/>
          <w:sz w:val="22"/>
          <w:szCs w:val="22"/>
        </w:rPr>
        <w:t>n requires a supplier to file a</w:t>
      </w:r>
      <w:r>
        <w:rPr>
          <w:rFonts w:cs="Arial"/>
          <w:sz w:val="22"/>
          <w:szCs w:val="22"/>
        </w:rPr>
        <w:t xml:space="preserve"> </w:t>
      </w:r>
      <w:r w:rsidR="003C7ED9">
        <w:rPr>
          <w:rFonts w:cs="Arial"/>
          <w:sz w:val="22"/>
          <w:szCs w:val="22"/>
        </w:rPr>
        <w:t>current and</w:t>
      </w:r>
      <w:r w:rsidR="00E1575C">
        <w:rPr>
          <w:rFonts w:cs="Arial"/>
          <w:sz w:val="22"/>
          <w:szCs w:val="22"/>
        </w:rPr>
        <w:t xml:space="preserve"> active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D4DA4A8" w14:textId="77777777" w:rsidR="00A65CB8" w:rsidRDefault="00A65CB8" w:rsidP="00962F9E">
      <w:pPr>
        <w:ind w:firstLine="720"/>
        <w:rPr>
          <w:rFonts w:cs="Arial"/>
          <w:sz w:val="22"/>
          <w:szCs w:val="22"/>
        </w:rPr>
      </w:pPr>
    </w:p>
    <w:p w14:paraId="06B2B027" w14:textId="5A59D643" w:rsidR="00962F9E" w:rsidRDefault="00A65CB8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Your financial instrument filed with the Commission expires on </w:t>
      </w:r>
      <w:r w:rsidR="00255E16">
        <w:rPr>
          <w:rFonts w:cs="Arial"/>
          <w:sz w:val="22"/>
          <w:szCs w:val="22"/>
        </w:rPr>
        <w:t>November 30, 2018</w:t>
      </w:r>
      <w:r>
        <w:rPr>
          <w:rFonts w:cs="Arial"/>
          <w:sz w:val="22"/>
          <w:szCs w:val="22"/>
        </w:rPr>
        <w:t>.</w:t>
      </w:r>
      <w:r w:rsidR="0033048B">
        <w:rPr>
          <w:rFonts w:cs="Arial"/>
          <w:sz w:val="22"/>
          <w:szCs w:val="22"/>
        </w:rPr>
        <w:t xml:space="preserve">  Please note that the above referenced Financial Instrument applies only your operations as an </w:t>
      </w:r>
      <w:r w:rsidR="004D0EA6">
        <w:rPr>
          <w:rFonts w:cs="Arial"/>
          <w:sz w:val="22"/>
          <w:szCs w:val="22"/>
        </w:rPr>
        <w:t>Electric Generation Supplier, and not to your operations as a Natural Gas Supplier (</w:t>
      </w:r>
      <w:r w:rsidR="00390295">
        <w:rPr>
          <w:rFonts w:cs="Arial"/>
          <w:sz w:val="22"/>
          <w:szCs w:val="22"/>
        </w:rPr>
        <w:t xml:space="preserve">application in process </w:t>
      </w:r>
      <w:r w:rsidR="004D0EA6">
        <w:rPr>
          <w:rFonts w:cs="Arial"/>
          <w:sz w:val="22"/>
          <w:szCs w:val="22"/>
        </w:rPr>
        <w:t>at docket number A-20</w:t>
      </w:r>
      <w:r w:rsidR="00255E16">
        <w:rPr>
          <w:rFonts w:cs="Arial"/>
          <w:sz w:val="22"/>
          <w:szCs w:val="22"/>
        </w:rPr>
        <w:t>12</w:t>
      </w:r>
      <w:r w:rsidR="004D0EA6">
        <w:rPr>
          <w:rFonts w:cs="Arial"/>
          <w:sz w:val="22"/>
          <w:szCs w:val="22"/>
        </w:rPr>
        <w:t>-</w:t>
      </w:r>
      <w:r w:rsidR="00255E16">
        <w:rPr>
          <w:rFonts w:cs="Arial"/>
          <w:sz w:val="22"/>
          <w:szCs w:val="22"/>
        </w:rPr>
        <w:t>2327971</w:t>
      </w:r>
      <w:r w:rsidR="004D0EA6">
        <w:rPr>
          <w:rFonts w:cs="Arial"/>
          <w:sz w:val="22"/>
          <w:szCs w:val="22"/>
        </w:rPr>
        <w:t>).</w:t>
      </w:r>
    </w:p>
    <w:p w14:paraId="101C89F5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1E541E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31E738B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9B845C" wp14:editId="73316DAC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0243648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E7552E1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5F983E5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0459FD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A12B98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7B652F29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73CF2909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D6622E5" w14:textId="77777777" w:rsidR="00962F9E" w:rsidRDefault="00962F9E" w:rsidP="00962F9E">
      <w:pPr>
        <w:rPr>
          <w:rStyle w:val="Emphasis"/>
          <w:i w:val="0"/>
        </w:rPr>
      </w:pPr>
    </w:p>
    <w:p w14:paraId="0255A94D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2B4C9710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4BFB1C" w14:textId="77777777" w:rsidR="00962F9E" w:rsidRDefault="00273125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RC:a</w:t>
      </w:r>
      <w:r w:rsidR="00F817CB">
        <w:rPr>
          <w:rStyle w:val="Emphasis"/>
          <w:i w:val="0"/>
          <w:szCs w:val="24"/>
        </w:rPr>
        <w:t>l</w:t>
      </w:r>
      <w:r>
        <w:rPr>
          <w:rStyle w:val="Emphasis"/>
          <w:i w:val="0"/>
          <w:szCs w:val="24"/>
        </w:rPr>
        <w:t>w</w:t>
      </w:r>
    </w:p>
    <w:p w14:paraId="61ED37CA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5E16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3048B"/>
    <w:rsid w:val="003511D2"/>
    <w:rsid w:val="0035219C"/>
    <w:rsid w:val="00353039"/>
    <w:rsid w:val="003851C3"/>
    <w:rsid w:val="00390295"/>
    <w:rsid w:val="00390487"/>
    <w:rsid w:val="003914D1"/>
    <w:rsid w:val="00395CA1"/>
    <w:rsid w:val="003C7ED9"/>
    <w:rsid w:val="00412AFD"/>
    <w:rsid w:val="00441EE6"/>
    <w:rsid w:val="00451C8C"/>
    <w:rsid w:val="00456371"/>
    <w:rsid w:val="00465225"/>
    <w:rsid w:val="004A3DF8"/>
    <w:rsid w:val="004C2943"/>
    <w:rsid w:val="004D01A3"/>
    <w:rsid w:val="004D0EA6"/>
    <w:rsid w:val="00545C62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500B9"/>
    <w:rsid w:val="00962F9E"/>
    <w:rsid w:val="009866FF"/>
    <w:rsid w:val="009E4776"/>
    <w:rsid w:val="00A06ED6"/>
    <w:rsid w:val="00A17747"/>
    <w:rsid w:val="00A318B4"/>
    <w:rsid w:val="00A32351"/>
    <w:rsid w:val="00A65CB8"/>
    <w:rsid w:val="00A74DC8"/>
    <w:rsid w:val="00A91F6A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1575C"/>
    <w:rsid w:val="00E44597"/>
    <w:rsid w:val="00E83403"/>
    <w:rsid w:val="00EA23F4"/>
    <w:rsid w:val="00EA6E86"/>
    <w:rsid w:val="00F140D2"/>
    <w:rsid w:val="00F817CB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BC6363C"/>
  <w15:docId w15:val="{318EE986-433E-4D6C-ADC5-8D070BD8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2016-09-13T13:01:00Z</cp:lastPrinted>
  <dcterms:created xsi:type="dcterms:W3CDTF">2018-08-01T14:20:00Z</dcterms:created>
  <dcterms:modified xsi:type="dcterms:W3CDTF">2018-08-01T14:20:00Z</dcterms:modified>
</cp:coreProperties>
</file>