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170"/>
        <w:gridCol w:w="7470"/>
        <w:gridCol w:w="1530"/>
      </w:tblGrid>
      <w:tr w:rsidR="001E576D" w:rsidTr="008C487A">
        <w:tc>
          <w:tcPr>
            <w:tcW w:w="1170" w:type="dxa"/>
          </w:tcPr>
          <w:p w:rsidR="001E576D" w:rsidRDefault="001E576D" w:rsidP="008C487A">
            <w:r>
              <w:rPr>
                <w:noProof/>
                <w:spacing w:val="-2"/>
              </w:rPr>
              <w:drawing>
                <wp:inline distT="0" distB="0" distL="0" distR="0" wp14:anchorId="6C63E6FD" wp14:editId="4FA157E5">
                  <wp:extent cx="666750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14339" r="-37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</w:tcPr>
          <w:p w:rsidR="001E576D" w:rsidRDefault="001E576D" w:rsidP="008C487A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r>
              <w:rPr>
                <w:rFonts w:ascii="Lucida Sans Unicode" w:hAnsi="Lucida Sans Unicode"/>
                <w:b/>
                <w:spacing w:val="-3"/>
                <w:sz w:val="28"/>
              </w:rPr>
              <w:t>COMMONWEALTH OF PENNSYLVANIA</w: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1E576D" w:rsidRDefault="001E576D" w:rsidP="008C487A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r>
              <w:rPr>
                <w:rFonts w:ascii="Lucida Sans Unicode" w:hAnsi="Lucida Sans Unicode"/>
                <w:b/>
                <w:spacing w:val="-3"/>
                <w:sz w:val="28"/>
              </w:rPr>
              <w:t>PENNSYLVANIA PUBLIC UTILITY COMMISSION</w:t>
            </w:r>
          </w:p>
          <w:p w:rsidR="001E576D" w:rsidRDefault="001E576D" w:rsidP="008C487A">
            <w:pPr>
              <w:jc w:val="center"/>
              <w:rPr>
                <w:rFonts w:ascii="Arial Narrow" w:hAnsi="Arial Narrow"/>
                <w:spacing w:val="-3"/>
                <w:sz w:val="28"/>
              </w:rPr>
            </w:pPr>
            <w:r>
              <w:rPr>
                <w:rFonts w:ascii="Arial Narrow" w:hAnsi="Arial Narrow"/>
                <w:spacing w:val="-3"/>
                <w:sz w:val="28"/>
              </w:rPr>
              <w:t>Office of Administrative Law Judge</w:t>
            </w:r>
          </w:p>
          <w:p w:rsidR="001E576D" w:rsidRDefault="001E576D" w:rsidP="008C487A">
            <w:pPr>
              <w:jc w:val="center"/>
              <w:rPr>
                <w:rFonts w:ascii="Arial Narrow" w:hAnsi="Arial Narrow"/>
                <w:spacing w:val="-3"/>
                <w:sz w:val="22"/>
              </w:rPr>
            </w:pPr>
            <w:r>
              <w:rPr>
                <w:rFonts w:ascii="Arial Narrow" w:hAnsi="Arial Narrow"/>
                <w:spacing w:val="-3"/>
                <w:sz w:val="22"/>
              </w:rPr>
              <w:t>801 Market Street, Suite 4063 – Philadelphia, Pennsylvania 19107</w:t>
            </w:r>
          </w:p>
          <w:p w:rsidR="001E576D" w:rsidRDefault="001E576D" w:rsidP="008C487A">
            <w:pPr>
              <w:jc w:val="center"/>
            </w:pPr>
            <w:r>
              <w:rPr>
                <w:rFonts w:ascii="Arial Narrow" w:hAnsi="Arial Narrow"/>
                <w:spacing w:val="-3"/>
                <w:sz w:val="22"/>
              </w:rPr>
              <w:t>Telephone:  (215) 560-2105</w:t>
            </w:r>
          </w:p>
        </w:tc>
        <w:tc>
          <w:tcPr>
            <w:tcW w:w="1530" w:type="dxa"/>
          </w:tcPr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rPr>
                <w:rFonts w:ascii="Arial" w:hAnsi="Arial"/>
                <w:sz w:val="12"/>
              </w:rPr>
            </w:pPr>
          </w:p>
          <w:p w:rsidR="001E576D" w:rsidRDefault="001E576D" w:rsidP="008C487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1E576D" w:rsidRDefault="001E576D" w:rsidP="008C487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1E576D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335D0" w:rsidRDefault="001E576D" w:rsidP="001E576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6, 2018</w:t>
      </w:r>
    </w:p>
    <w:p w:rsidR="001E576D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Julie Ward</w:t>
      </w:r>
    </w:p>
    <w:p w:rsidR="001E576D" w:rsidRPr="0007603D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1617 Murdoch Road, 2</w:t>
      </w:r>
      <w:r w:rsidRPr="001E576D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 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>Philadelphia PA 19150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2"/>
        </w:rPr>
      </w:pPr>
      <w:proofErr w:type="spellStart"/>
      <w:r w:rsidRPr="00CA4B2A">
        <w:rPr>
          <w:rFonts w:ascii="Microsoft Sans Serif" w:hAnsi="Microsoft Sans Serif" w:cs="Microsoft Sans Serif"/>
          <w:sz w:val="24"/>
          <w:szCs w:val="22"/>
        </w:rPr>
        <w:t>Laureto</w:t>
      </w:r>
      <w:proofErr w:type="spellEnd"/>
      <w:r w:rsidRPr="00CA4B2A">
        <w:rPr>
          <w:rFonts w:ascii="Microsoft Sans Serif" w:hAnsi="Microsoft Sans Serif" w:cs="Microsoft Sans Serif"/>
          <w:sz w:val="24"/>
          <w:szCs w:val="22"/>
        </w:rPr>
        <w:t xml:space="preserve"> Farinas, Esq.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2"/>
        </w:rPr>
      </w:pPr>
      <w:r w:rsidRPr="00CA4B2A">
        <w:rPr>
          <w:rFonts w:ascii="Microsoft Sans Serif" w:hAnsi="Microsoft Sans Serif" w:cs="Microsoft Sans Serif"/>
          <w:sz w:val="24"/>
          <w:szCs w:val="22"/>
        </w:rPr>
        <w:t>Philadelphia Gas Works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2"/>
        </w:rPr>
      </w:pPr>
      <w:r w:rsidRPr="00CA4B2A">
        <w:rPr>
          <w:rFonts w:ascii="Microsoft Sans Serif" w:hAnsi="Microsoft Sans Serif" w:cs="Microsoft Sans Serif"/>
          <w:sz w:val="24"/>
          <w:szCs w:val="22"/>
        </w:rPr>
        <w:t>800 West Montgomery Ave, 4</w:t>
      </w:r>
      <w:r w:rsidRPr="00CA4B2A">
        <w:rPr>
          <w:rFonts w:ascii="Microsoft Sans Serif" w:hAnsi="Microsoft Sans Serif" w:cs="Microsoft Sans Serif"/>
          <w:sz w:val="24"/>
          <w:szCs w:val="22"/>
          <w:vertAlign w:val="superscript"/>
        </w:rPr>
        <w:t>th</w:t>
      </w:r>
      <w:r w:rsidRPr="00CA4B2A">
        <w:rPr>
          <w:rFonts w:ascii="Microsoft Sans Serif" w:hAnsi="Microsoft Sans Serif" w:cs="Microsoft Sans Serif"/>
          <w:sz w:val="24"/>
          <w:szCs w:val="22"/>
        </w:rPr>
        <w:t xml:space="preserve"> FL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2"/>
        </w:rPr>
        <w:t>Philadelphia PA 19122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>Re:</w:t>
      </w:r>
      <w:r w:rsidRPr="00CA4B2A">
        <w:rPr>
          <w:rFonts w:ascii="Microsoft Sans Serif" w:hAnsi="Microsoft Sans Serif" w:cs="Microsoft Sans Serif"/>
          <w:sz w:val="24"/>
          <w:szCs w:val="24"/>
        </w:rPr>
        <w:tab/>
        <w:t>Julie Ward v. Philadelphia Gas Works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ab/>
        <w:t>Docket No. F-2018-2644085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>Dear Ms. Ward,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rPr>
          <w:rFonts w:ascii="Microsoft Sans Serif" w:hAnsi="Microsoft Sans Serif" w:cs="Microsoft Sans Serif"/>
          <w:i/>
          <w:iCs/>
          <w:sz w:val="22"/>
          <w:szCs w:val="22"/>
        </w:rPr>
      </w:pPr>
    </w:p>
    <w:p w:rsidR="00423CA6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iCs/>
          <w:sz w:val="24"/>
          <w:szCs w:val="24"/>
        </w:rPr>
        <w:t>At the evidentiary hearing on April 19, 2018, the parties agreed to arrange a meeting between you and</w:t>
      </w:r>
      <w:r w:rsidRPr="00CA4B2A">
        <w:rPr>
          <w:rFonts w:ascii="Microsoft Sans Serif" w:hAnsi="Microsoft Sans Serif" w:cs="Microsoft Sans Serif"/>
          <w:sz w:val="24"/>
          <w:szCs w:val="24"/>
        </w:rPr>
        <w:t xml:space="preserve"> Gerry </w:t>
      </w:r>
      <w:proofErr w:type="spellStart"/>
      <w:r w:rsidRPr="00CA4B2A">
        <w:rPr>
          <w:rFonts w:ascii="Microsoft Sans Serif" w:hAnsi="Microsoft Sans Serif" w:cs="Microsoft Sans Serif"/>
          <w:sz w:val="24"/>
          <w:szCs w:val="24"/>
        </w:rPr>
        <w:t>Gaydosh</w:t>
      </w:r>
      <w:proofErr w:type="spellEnd"/>
      <w:r w:rsidRPr="00CA4B2A">
        <w:rPr>
          <w:rFonts w:ascii="Microsoft Sans Serif" w:hAnsi="Microsoft Sans Serif" w:cs="Microsoft Sans Serif"/>
          <w:sz w:val="24"/>
          <w:szCs w:val="24"/>
        </w:rPr>
        <w:t xml:space="preserve"> in order to address some of the concerns that you had highlighted in your formal Complaint and during the hearing. </w:t>
      </w:r>
    </w:p>
    <w:p w:rsidR="00423CA6" w:rsidRDefault="00423CA6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CA4B2A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 xml:space="preserve">PGW’s counsel in this matter, </w:t>
      </w:r>
      <w:proofErr w:type="spellStart"/>
      <w:r w:rsidRPr="00CA4B2A">
        <w:rPr>
          <w:rFonts w:ascii="Microsoft Sans Serif" w:hAnsi="Microsoft Sans Serif" w:cs="Microsoft Sans Serif"/>
          <w:sz w:val="24"/>
          <w:szCs w:val="24"/>
        </w:rPr>
        <w:t>Laureto</w:t>
      </w:r>
      <w:proofErr w:type="spellEnd"/>
      <w:r w:rsidRPr="00CA4B2A">
        <w:rPr>
          <w:rFonts w:ascii="Microsoft Sans Serif" w:hAnsi="Microsoft Sans Serif" w:cs="Microsoft Sans Serif"/>
          <w:sz w:val="24"/>
          <w:szCs w:val="24"/>
        </w:rPr>
        <w:t xml:space="preserve"> Farinas</w:t>
      </w:r>
      <w:r w:rsidR="00423CA6">
        <w:rPr>
          <w:rFonts w:ascii="Microsoft Sans Serif" w:hAnsi="Microsoft Sans Serif" w:cs="Microsoft Sans Serif"/>
          <w:sz w:val="24"/>
          <w:szCs w:val="24"/>
        </w:rPr>
        <w:t>,</w:t>
      </w:r>
      <w:r w:rsidRPr="00CA4B2A">
        <w:rPr>
          <w:rFonts w:ascii="Microsoft Sans Serif" w:hAnsi="Microsoft Sans Serif" w:cs="Microsoft Sans Serif"/>
          <w:sz w:val="24"/>
          <w:szCs w:val="24"/>
        </w:rPr>
        <w:t xml:space="preserve"> Esq., has informed me that he and Mr.</w:t>
      </w:r>
      <w:bookmarkStart w:id="0" w:name="_GoBack"/>
      <w:bookmarkEnd w:id="0"/>
      <w:r w:rsidR="007368B1">
        <w:rPr>
          <w:rFonts w:ascii="Microsoft Sans Serif" w:hAnsi="Microsoft Sans Serif" w:cs="Microsoft Sans Serif"/>
          <w:sz w:val="24"/>
          <w:szCs w:val="24"/>
        </w:rPr>
        <w:t> </w:t>
      </w:r>
      <w:proofErr w:type="spellStart"/>
      <w:r w:rsidRPr="00CA4B2A">
        <w:rPr>
          <w:rFonts w:ascii="Microsoft Sans Serif" w:hAnsi="Microsoft Sans Serif" w:cs="Microsoft Sans Serif"/>
          <w:sz w:val="24"/>
          <w:szCs w:val="24"/>
        </w:rPr>
        <w:t>Gaydosh</w:t>
      </w:r>
      <w:proofErr w:type="spellEnd"/>
      <w:r w:rsidRPr="00CA4B2A">
        <w:rPr>
          <w:rFonts w:ascii="Microsoft Sans Serif" w:hAnsi="Microsoft Sans Serif" w:cs="Microsoft Sans Serif"/>
          <w:sz w:val="24"/>
          <w:szCs w:val="24"/>
        </w:rPr>
        <w:t xml:space="preserve"> are available for a conference call with you during the following days:</w:t>
      </w:r>
    </w:p>
    <w:p w:rsidR="00CA4B2A" w:rsidRPr="00CA4B2A" w:rsidRDefault="00CA4B2A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CA4B2A" w:rsidRPr="00CA4B2A" w:rsidRDefault="00CA4B2A" w:rsidP="00CA4B2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A4B2A">
        <w:rPr>
          <w:rFonts w:ascii="Microsoft Sans Serif" w:hAnsi="Microsoft Sans Serif" w:cs="Microsoft Sans Serif"/>
          <w:b/>
          <w:sz w:val="24"/>
          <w:szCs w:val="24"/>
        </w:rPr>
        <w:t>August 13, 14, 17, 20-22, 27-31.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> </w:t>
      </w:r>
    </w:p>
    <w:p w:rsidR="00423CA6" w:rsidRDefault="00CA4B2A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>Please inform me</w:t>
      </w:r>
      <w:r w:rsidR="00B35F9B">
        <w:rPr>
          <w:rFonts w:ascii="Microsoft Sans Serif" w:hAnsi="Microsoft Sans Serif" w:cs="Microsoft Sans Serif"/>
          <w:sz w:val="24"/>
          <w:szCs w:val="24"/>
        </w:rPr>
        <w:t xml:space="preserve"> no later than August 12, 2018, </w:t>
      </w:r>
      <w:r w:rsidRPr="00CA4B2A">
        <w:rPr>
          <w:rFonts w:ascii="Microsoft Sans Serif" w:hAnsi="Microsoft Sans Serif" w:cs="Microsoft Sans Serif"/>
          <w:sz w:val="24"/>
          <w:szCs w:val="24"/>
        </w:rPr>
        <w:t xml:space="preserve">of your preference and availability.  </w:t>
      </w:r>
    </w:p>
    <w:p w:rsidR="00423CA6" w:rsidRDefault="00423CA6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CA4B2A" w:rsidRPr="00423CA6" w:rsidRDefault="00CA4B2A" w:rsidP="001E576D">
      <w:pPr>
        <w:rPr>
          <w:rFonts w:ascii="Microsoft Sans Serif" w:hAnsi="Microsoft Sans Serif" w:cs="Microsoft Sans Serif"/>
          <w:sz w:val="24"/>
          <w:szCs w:val="24"/>
        </w:rPr>
      </w:pPr>
      <w:r w:rsidRPr="00CA4B2A">
        <w:rPr>
          <w:rFonts w:ascii="Microsoft Sans Serif" w:hAnsi="Microsoft Sans Serif" w:cs="Microsoft Sans Serif"/>
          <w:sz w:val="24"/>
          <w:szCs w:val="24"/>
        </w:rPr>
        <w:t xml:space="preserve">My telephone number is </w:t>
      </w:r>
      <w:r w:rsidRPr="00CA4B2A">
        <w:rPr>
          <w:rFonts w:ascii="Microsoft Sans Serif" w:hAnsi="Microsoft Sans Serif" w:cs="Microsoft Sans Serif"/>
          <w:sz w:val="24"/>
          <w:szCs w:val="24"/>
          <w:u w:val="single"/>
        </w:rPr>
        <w:t>215-560-1303</w:t>
      </w:r>
      <w:r w:rsidRPr="00CA4B2A">
        <w:rPr>
          <w:rFonts w:ascii="Microsoft Sans Serif" w:hAnsi="Microsoft Sans Serif" w:cs="Microsoft Sans Serif"/>
          <w:sz w:val="24"/>
          <w:szCs w:val="24"/>
        </w:rPr>
        <w:t xml:space="preserve">. My Fax number is </w:t>
      </w:r>
      <w:r w:rsidRPr="00CA4B2A">
        <w:rPr>
          <w:rFonts w:ascii="Microsoft Sans Serif" w:hAnsi="Microsoft Sans Serif" w:cs="Microsoft Sans Serif"/>
          <w:sz w:val="24"/>
          <w:szCs w:val="24"/>
          <w:u w:val="single"/>
        </w:rPr>
        <w:t>215-560-3133</w:t>
      </w:r>
      <w:r w:rsidRPr="00CA4B2A">
        <w:rPr>
          <w:rFonts w:ascii="Microsoft Sans Serif" w:hAnsi="Microsoft Sans Serif" w:cs="Microsoft Sans Serif"/>
          <w:sz w:val="24"/>
          <w:szCs w:val="24"/>
        </w:rPr>
        <w:t>.</w:t>
      </w:r>
      <w:r w:rsidR="001E576D" w:rsidRPr="00CA4B2A">
        <w:rPr>
          <w:rFonts w:ascii="Microsoft Sans Serif" w:hAnsi="Microsoft Sans Serif" w:cs="Microsoft Sans Serif"/>
          <w:sz w:val="24"/>
          <w:szCs w:val="24"/>
        </w:rPr>
        <w:t> </w:t>
      </w:r>
      <w:r w:rsidR="00423C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CA4B2A">
        <w:rPr>
          <w:rFonts w:ascii="Microsoft Sans Serif" w:hAnsi="Microsoft Sans Serif" w:cs="Microsoft Sans Serif"/>
          <w:sz w:val="24"/>
          <w:szCs w:val="24"/>
        </w:rPr>
        <w:t xml:space="preserve">You may also contact Mr. Farinas directly at </w:t>
      </w:r>
      <w:r w:rsidRPr="00CA4B2A">
        <w:rPr>
          <w:rFonts w:ascii="Microsoft Sans Serif" w:hAnsi="Microsoft Sans Serif" w:cs="Microsoft Sans Serif"/>
          <w:sz w:val="24"/>
          <w:szCs w:val="24"/>
          <w:u w:val="single"/>
        </w:rPr>
        <w:t>215-684-6982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.</w:t>
      </w:r>
    </w:p>
    <w:p w:rsidR="00423CA6" w:rsidRDefault="00423CA6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423CA6" w:rsidRPr="00CA4B2A" w:rsidRDefault="00423CA6" w:rsidP="001E576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As this case has lingered in the docket for quite some time, I urge the parties to give it appropriate attention and effort. </w:t>
      </w:r>
    </w:p>
    <w:p w:rsidR="001E576D" w:rsidRPr="00CA4B2A" w:rsidRDefault="001E576D" w:rsidP="001E576D">
      <w:pPr>
        <w:rPr>
          <w:rFonts w:ascii="Microsoft Sans Serif" w:hAnsi="Microsoft Sans Serif" w:cs="Microsoft Sans Serif"/>
          <w:sz w:val="24"/>
          <w:szCs w:val="24"/>
        </w:rPr>
      </w:pPr>
    </w:p>
    <w:p w:rsidR="001E576D" w:rsidRPr="00CA4B2A" w:rsidRDefault="001E576D" w:rsidP="001E576D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:rsidR="001E576D" w:rsidRPr="0007603D" w:rsidRDefault="001E576D" w:rsidP="001E576D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07603D">
        <w:rPr>
          <w:rFonts w:ascii="Microsoft Sans Serif" w:hAnsi="Microsoft Sans Serif" w:cs="Microsoft Sans Serif"/>
          <w:sz w:val="24"/>
          <w:szCs w:val="24"/>
        </w:rPr>
        <w:t xml:space="preserve">Sincerely, </w:t>
      </w:r>
    </w:p>
    <w:p w:rsidR="001E576D" w:rsidRPr="0007603D" w:rsidRDefault="001E576D" w:rsidP="001E576D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:rsidR="001E576D" w:rsidRPr="0007603D" w:rsidRDefault="001E576D" w:rsidP="001E576D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:rsidR="001E576D" w:rsidRPr="0007603D" w:rsidRDefault="001E576D" w:rsidP="001E576D">
      <w:pPr>
        <w:tabs>
          <w:tab w:val="left" w:pos="5040"/>
        </w:tabs>
        <w:ind w:firstLine="720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Pr="0007603D">
        <w:rPr>
          <w:rFonts w:ascii="Microsoft Sans Serif" w:hAnsi="Microsoft Sans Serif" w:cs="Microsoft Sans Serif"/>
          <w:sz w:val="24"/>
          <w:szCs w:val="24"/>
        </w:rPr>
        <w:tab/>
      </w:r>
      <w:r w:rsidR="007368B1">
        <w:rPr>
          <w:rFonts w:ascii="Microsoft Sans Serif" w:hAnsi="Microsoft Sans Serif" w:cs="Microsoft Sans Serif"/>
          <w:sz w:val="24"/>
          <w:szCs w:val="24"/>
          <w:u w:val="single"/>
        </w:rPr>
        <w:tab/>
      </w:r>
      <w:r w:rsidR="007368B1">
        <w:rPr>
          <w:rFonts w:ascii="Microsoft Sans Serif" w:hAnsi="Microsoft Sans Serif" w:cs="Microsoft Sans Serif"/>
          <w:sz w:val="24"/>
          <w:szCs w:val="24"/>
          <w:u w:val="single"/>
        </w:rPr>
        <w:tab/>
      </w:r>
      <w:r w:rsidR="007368B1">
        <w:rPr>
          <w:rFonts w:ascii="Microsoft Sans Serif" w:hAnsi="Microsoft Sans Serif" w:cs="Microsoft Sans Serif"/>
          <w:sz w:val="24"/>
          <w:szCs w:val="24"/>
          <w:u w:val="single"/>
        </w:rPr>
        <w:tab/>
      </w:r>
      <w:r w:rsidR="007368B1">
        <w:rPr>
          <w:rFonts w:ascii="Microsoft Sans Serif" w:hAnsi="Microsoft Sans Serif" w:cs="Microsoft Sans Serif"/>
          <w:sz w:val="24"/>
          <w:szCs w:val="24"/>
          <w:u w:val="single"/>
        </w:rPr>
        <w:tab/>
      </w:r>
      <w:r w:rsidR="007368B1">
        <w:rPr>
          <w:rFonts w:ascii="Microsoft Sans Serif" w:hAnsi="Microsoft Sans Serif" w:cs="Microsoft Sans Serif"/>
          <w:sz w:val="24"/>
          <w:szCs w:val="24"/>
          <w:u w:val="single"/>
        </w:rPr>
        <w:tab/>
      </w:r>
    </w:p>
    <w:p w:rsidR="001E576D" w:rsidRPr="0007603D" w:rsidRDefault="001E576D" w:rsidP="001E576D">
      <w:pPr>
        <w:ind w:left="4320" w:firstLine="720"/>
        <w:rPr>
          <w:rFonts w:ascii="Microsoft Sans Serif" w:hAnsi="Microsoft Sans Serif" w:cs="Microsoft Sans Serif"/>
          <w:sz w:val="24"/>
          <w:szCs w:val="24"/>
        </w:rPr>
      </w:pPr>
      <w:r w:rsidRPr="0007603D">
        <w:rPr>
          <w:rFonts w:ascii="Microsoft Sans Serif" w:hAnsi="Microsoft Sans Serif" w:cs="Microsoft Sans Serif"/>
          <w:sz w:val="24"/>
          <w:szCs w:val="24"/>
        </w:rPr>
        <w:t xml:space="preserve">Eranda Vero </w:t>
      </w:r>
    </w:p>
    <w:p w:rsidR="00CB408E" w:rsidRDefault="001E576D" w:rsidP="00423CA6">
      <w:pPr>
        <w:ind w:left="4320" w:firstLine="720"/>
        <w:rPr>
          <w:rFonts w:ascii="Microsoft Sans Serif" w:hAnsi="Microsoft Sans Serif" w:cs="Microsoft Sans Serif"/>
          <w:sz w:val="24"/>
          <w:szCs w:val="24"/>
        </w:rPr>
      </w:pPr>
      <w:r w:rsidRPr="0007603D">
        <w:rPr>
          <w:rFonts w:ascii="Microsoft Sans Serif" w:hAnsi="Microsoft Sans Serif" w:cs="Microsoft Sans Serif"/>
          <w:sz w:val="24"/>
          <w:szCs w:val="24"/>
        </w:rPr>
        <w:t>Administrative Law Judge</w:t>
      </w:r>
    </w:p>
    <w:p w:rsidR="00B35F9B" w:rsidRDefault="00B35F9B" w:rsidP="00B35F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SERVICELIST</w:t>
      </w:r>
    </w:p>
    <w:p w:rsidR="00B35F9B" w:rsidRDefault="00B35F9B" w:rsidP="00B35F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5F9B" w:rsidRDefault="00B35F9B" w:rsidP="00B35F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JULIE WARD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1617 MURDOCK ROAD 2ND FLR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PHILADELPHIA PA  19150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215.285.6706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LAURETO FARINAS ESQUIRE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PHILADELPHIA GAS WORKS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4</w:t>
      </w:r>
      <w:r w:rsidRPr="007368B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7368B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800 W MONTGOMERY AVENUE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PHILADELPHIA PA  19122</w:t>
      </w:r>
    </w:p>
    <w:p w:rsidR="00B35F9B" w:rsidRPr="007368B1" w:rsidRDefault="00B35F9B" w:rsidP="00B35F9B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7368B1">
        <w:rPr>
          <w:rFonts w:ascii="Microsoft Sans Serif" w:hAnsi="Microsoft Sans Serif" w:cs="Microsoft Sans Serif"/>
          <w:sz w:val="24"/>
          <w:szCs w:val="24"/>
        </w:rPr>
        <w:t>215.684.6982</w:t>
      </w:r>
    </w:p>
    <w:p w:rsidR="00B35F9B" w:rsidRPr="007368B1" w:rsidRDefault="00B35F9B" w:rsidP="00B35F9B">
      <w:pPr>
        <w:pStyle w:val="NoSpacing"/>
        <w:rPr>
          <w:rFonts w:ascii="Microsoft Sans Serif" w:eastAsia="Times New Roman" w:hAnsi="Microsoft Sans Serif" w:cs="Microsoft Sans Serif"/>
          <w:b/>
          <w:i/>
          <w:sz w:val="24"/>
          <w:szCs w:val="24"/>
          <w:u w:val="single"/>
        </w:rPr>
      </w:pPr>
      <w:r w:rsidRPr="007368B1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-E-SERVE-</w:t>
      </w:r>
    </w:p>
    <w:p w:rsidR="00B35F9B" w:rsidRPr="00423CA6" w:rsidRDefault="00B35F9B" w:rsidP="00B35F9B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B35F9B" w:rsidRPr="00423CA6" w:rsidSect="000760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6D"/>
    <w:rsid w:val="001E576D"/>
    <w:rsid w:val="00423CA6"/>
    <w:rsid w:val="0069376C"/>
    <w:rsid w:val="007368B1"/>
    <w:rsid w:val="008E20FC"/>
    <w:rsid w:val="00B35F9B"/>
    <w:rsid w:val="00CA4B2A"/>
    <w:rsid w:val="00CB408E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D640"/>
  <w15:chartTrackingRefBased/>
  <w15:docId w15:val="{E95BEF67-2C88-4AC9-819A-A1ABF297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4</cp:revision>
  <cp:lastPrinted>2018-08-06T19:42:00Z</cp:lastPrinted>
  <dcterms:created xsi:type="dcterms:W3CDTF">2018-08-06T19:38:00Z</dcterms:created>
  <dcterms:modified xsi:type="dcterms:W3CDTF">2018-08-06T19:43:00Z</dcterms:modified>
</cp:coreProperties>
</file>