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63AF3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5FF03A3E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1DF73EAF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312C711A" w14:textId="77777777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10FBCEC3" w14:textId="17888802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DF4FE3">
        <w:rPr>
          <w:sz w:val="20"/>
          <w:szCs w:val="20"/>
        </w:rPr>
        <w:t>C-2018-3003908</w:t>
      </w:r>
    </w:p>
    <w:p w14:paraId="2737B9ED" w14:textId="7DF9D0D4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</w:t>
      </w:r>
      <w:r w:rsidR="00DF4FE3">
        <w:t>August 9, 2018</w:t>
      </w:r>
    </w:p>
    <w:p w14:paraId="1FE47D96" w14:textId="77777777" w:rsidR="00CE39BF" w:rsidRDefault="00CE39BF" w:rsidP="00706174">
      <w:pPr>
        <w:rPr>
          <w:sz w:val="12"/>
          <w:szCs w:val="12"/>
        </w:rPr>
      </w:pPr>
    </w:p>
    <w:p w14:paraId="1BB297B8" w14:textId="77777777" w:rsidR="00991818" w:rsidRPr="00991818" w:rsidRDefault="00991818" w:rsidP="00706174">
      <w:pPr>
        <w:rPr>
          <w:sz w:val="12"/>
          <w:szCs w:val="12"/>
        </w:rPr>
      </w:pPr>
    </w:p>
    <w:p w14:paraId="2D733879" w14:textId="5A8C3DBF" w:rsidR="00706174" w:rsidRPr="000F5C25" w:rsidRDefault="007A30E3" w:rsidP="00706174">
      <w:r>
        <w:t>MICHAEL W. HASSELL, ESQUIRE</w:t>
      </w:r>
    </w:p>
    <w:p w14:paraId="384A5080" w14:textId="07866E50" w:rsidR="00671E60" w:rsidRPr="000F5C25" w:rsidRDefault="007A30E3" w:rsidP="00706174">
      <w:r>
        <w:t>POST &amp; SCHELL</w:t>
      </w:r>
      <w:r w:rsidR="00F51DB0">
        <w:t>, P</w:t>
      </w:r>
      <w:r w:rsidR="0062028C">
        <w:t>.</w:t>
      </w:r>
      <w:r w:rsidR="00F51DB0">
        <w:t>C</w:t>
      </w:r>
      <w:r w:rsidR="0062028C">
        <w:t>.</w:t>
      </w:r>
      <w:bookmarkStart w:id="0" w:name="_GoBack"/>
      <w:bookmarkEnd w:id="0"/>
    </w:p>
    <w:p w14:paraId="15FF1079" w14:textId="5B63EB15" w:rsidR="004D0109" w:rsidRPr="000F5C25" w:rsidRDefault="007A30E3" w:rsidP="00706174">
      <w:r>
        <w:t>17 NORTH 2</w:t>
      </w:r>
      <w:r w:rsidRPr="007A30E3">
        <w:rPr>
          <w:vertAlign w:val="superscript"/>
        </w:rPr>
        <w:t>ND</w:t>
      </w:r>
      <w:r>
        <w:t xml:space="preserve"> STREET, 12</w:t>
      </w:r>
      <w:r w:rsidRPr="007A30E3">
        <w:rPr>
          <w:vertAlign w:val="superscript"/>
        </w:rPr>
        <w:t>TH</w:t>
      </w:r>
      <w:r>
        <w:t xml:space="preserve"> FLOOR</w:t>
      </w:r>
    </w:p>
    <w:p w14:paraId="7527C0DB" w14:textId="5B683ABE" w:rsidR="004D0109" w:rsidRDefault="007A30E3" w:rsidP="00706174">
      <w:r>
        <w:t>HARRIBSURG, PA  17101-1601</w:t>
      </w:r>
    </w:p>
    <w:p w14:paraId="111E75AA" w14:textId="48A27173" w:rsidR="00671E60" w:rsidRDefault="00671E60" w:rsidP="00706174"/>
    <w:p w14:paraId="5894C802" w14:textId="1AE72E3C" w:rsidR="00671E60" w:rsidRDefault="00671E60" w:rsidP="00706174"/>
    <w:p w14:paraId="5EC9D8FB" w14:textId="77777777" w:rsidR="004D0109" w:rsidRDefault="004D0109" w:rsidP="00706174">
      <w:pPr>
        <w:rPr>
          <w:sz w:val="12"/>
          <w:szCs w:val="12"/>
        </w:rPr>
      </w:pPr>
    </w:p>
    <w:p w14:paraId="0095F060" w14:textId="77777777" w:rsidR="00991818" w:rsidRPr="00991818" w:rsidRDefault="00991818" w:rsidP="00706174">
      <w:pPr>
        <w:rPr>
          <w:sz w:val="12"/>
          <w:szCs w:val="12"/>
        </w:rPr>
      </w:pPr>
    </w:p>
    <w:p w14:paraId="13334887" w14:textId="29E67DF5"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7A30E3">
        <w:t>THE YORK WATER COMPANY</w:t>
      </w:r>
    </w:p>
    <w:p w14:paraId="3172189E" w14:textId="442D341D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7A30E3">
        <w:t>R-2018-3000019</w:t>
      </w:r>
    </w:p>
    <w:p w14:paraId="012745DF" w14:textId="77777777" w:rsidR="004D0109" w:rsidRPr="000F5C25" w:rsidRDefault="004D0109" w:rsidP="00706174"/>
    <w:p w14:paraId="5AB03D63" w14:textId="77777777" w:rsidR="00706174" w:rsidRPr="000F5C25" w:rsidRDefault="00706174" w:rsidP="00706174"/>
    <w:p w14:paraId="362FD818" w14:textId="77777777" w:rsidR="00706174" w:rsidRPr="000F5C25" w:rsidRDefault="00706174" w:rsidP="00706174"/>
    <w:p w14:paraId="6481E53C" w14:textId="77777777" w:rsidR="00706174" w:rsidRPr="000F5C25" w:rsidRDefault="00706174" w:rsidP="00706174"/>
    <w:p w14:paraId="66442ACD" w14:textId="77777777"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14:paraId="602AEBEA" w14:textId="77777777" w:rsidR="00706174" w:rsidRPr="000F5C25" w:rsidRDefault="00706174" w:rsidP="00706174"/>
    <w:p w14:paraId="69A949FF" w14:textId="5A4C62D2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7A30E3">
        <w:t>Michael Eifert</w:t>
      </w:r>
      <w:r w:rsidRPr="000F5C25">
        <w:t>.</w:t>
      </w:r>
    </w:p>
    <w:p w14:paraId="1E889B3F" w14:textId="77777777" w:rsidR="00706174" w:rsidRPr="000F5C25" w:rsidRDefault="00706174" w:rsidP="00706174"/>
    <w:p w14:paraId="79B89108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38A0D53F" w14:textId="77777777" w:rsidR="00706174" w:rsidRPr="000F5C25" w:rsidRDefault="00706174" w:rsidP="00706174"/>
    <w:p w14:paraId="0D2196C0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5CA0F474" w14:textId="77777777" w:rsidR="004D0109" w:rsidRPr="000F5C25" w:rsidRDefault="004D0109" w:rsidP="00706174"/>
    <w:p w14:paraId="25CEE287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14:paraId="0CD52D76" w14:textId="77777777" w:rsidR="00706174" w:rsidRPr="000F5C25" w:rsidRDefault="00706174" w:rsidP="00706174"/>
    <w:p w14:paraId="693DC83A" w14:textId="77777777"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25C94E29" wp14:editId="36C83C2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02375A67" w14:textId="77777777" w:rsidR="00706174" w:rsidRPr="000F5C25" w:rsidRDefault="00706174" w:rsidP="00706174"/>
    <w:p w14:paraId="2093C22A" w14:textId="77777777" w:rsidR="00706174" w:rsidRPr="000F5C25" w:rsidRDefault="00706174" w:rsidP="00706174"/>
    <w:p w14:paraId="5F8C8732" w14:textId="77777777" w:rsidR="00706174" w:rsidRPr="000F5C25" w:rsidRDefault="00706174" w:rsidP="00706174"/>
    <w:p w14:paraId="2D2B7403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770E71AD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002BEAD8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FDD10A6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4ED48247" w14:textId="77777777" w:rsidR="00706174" w:rsidRPr="000F5C25" w:rsidRDefault="00706174" w:rsidP="00706174"/>
    <w:p w14:paraId="4996BB14" w14:textId="77777777" w:rsidR="00706174" w:rsidRPr="000F5C25" w:rsidRDefault="00706174" w:rsidP="00706174"/>
    <w:p w14:paraId="3693CD93" w14:textId="77777777" w:rsidR="00706174" w:rsidRPr="000F5C25" w:rsidRDefault="00706174" w:rsidP="00706174"/>
    <w:p w14:paraId="5F425C0A" w14:textId="4489426E" w:rsidR="00D401CF" w:rsidRPr="000F5C25" w:rsidRDefault="00991818" w:rsidP="00706174">
      <w:proofErr w:type="gramStart"/>
      <w:r>
        <w:t>RC:</w:t>
      </w:r>
      <w:r w:rsidR="007A30E3">
        <w:t>AEL</w:t>
      </w:r>
      <w:proofErr w:type="gramEnd"/>
    </w:p>
    <w:p w14:paraId="0FD1CB18" w14:textId="77777777" w:rsidR="00D401CF" w:rsidRPr="000F5C25" w:rsidRDefault="00D401CF" w:rsidP="00706174"/>
    <w:p w14:paraId="7E691AED" w14:textId="77777777" w:rsidR="00D401CF" w:rsidRPr="000F5C25" w:rsidRDefault="00706174" w:rsidP="00706174">
      <w:r w:rsidRPr="000F5C25">
        <w:t>(SEAL)</w:t>
      </w:r>
    </w:p>
    <w:p w14:paraId="213AF3AE" w14:textId="77777777" w:rsidR="00D401CF" w:rsidRPr="000F5C25" w:rsidRDefault="00D401CF" w:rsidP="00706174">
      <w:r w:rsidRPr="000F5C25">
        <w:t>Certified Mail</w:t>
      </w:r>
    </w:p>
    <w:p w14:paraId="6DA31E2B" w14:textId="77777777"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028C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30E3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4FE3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1DB0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9BA3458"/>
  <w15:docId w15:val="{72C1C067-B787-4ACF-BD29-395AF3BE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4</cp:revision>
  <cp:lastPrinted>2014-12-15T18:33:00Z</cp:lastPrinted>
  <dcterms:created xsi:type="dcterms:W3CDTF">2018-08-09T13:34:00Z</dcterms:created>
  <dcterms:modified xsi:type="dcterms:W3CDTF">2018-08-09T13:42:00Z</dcterms:modified>
</cp:coreProperties>
</file>