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74E3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D67F51">
        <w:rPr>
          <w:b/>
        </w:rPr>
        <w:t>BEFORE THE</w:t>
      </w:r>
    </w:p>
    <w:p w14:paraId="71D0E501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D67F51">
            <w:rPr>
              <w:b/>
            </w:rPr>
            <w:t>PENNSYLVANIA</w:t>
          </w:r>
        </w:smartTag>
      </w:smartTag>
      <w:r w:rsidRPr="00D67F51">
        <w:rPr>
          <w:b/>
        </w:rPr>
        <w:t xml:space="preserve"> PUBLIC UTILITY COMMISSION</w:t>
      </w:r>
    </w:p>
    <w:p w14:paraId="75EE4E92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524936F1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5DCD97C9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3344EADD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  <w:r w:rsidRPr="00D67F51">
        <w:t>Talitha Bradley</w:t>
      </w:r>
      <w:r w:rsidRPr="00D67F51">
        <w:tab/>
      </w:r>
      <w:r w:rsidRPr="00D67F51">
        <w:tab/>
      </w:r>
      <w:r w:rsidRPr="00D67F51">
        <w:tab/>
      </w:r>
      <w:r w:rsidRPr="00D67F51">
        <w:tab/>
      </w:r>
      <w:r w:rsidRPr="00D67F51">
        <w:tab/>
        <w:t>:</w:t>
      </w:r>
    </w:p>
    <w:p w14:paraId="75F2E8E3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D67F51">
        <w:rPr>
          <w:b/>
        </w:rPr>
        <w:tab/>
      </w:r>
      <w:r w:rsidRPr="00D67F51">
        <w:rPr>
          <w:b/>
        </w:rPr>
        <w:tab/>
      </w:r>
      <w:r w:rsidRPr="00D67F51">
        <w:rPr>
          <w:b/>
        </w:rPr>
        <w:tab/>
      </w:r>
      <w:r w:rsidRPr="00D67F51">
        <w:rPr>
          <w:b/>
        </w:rPr>
        <w:tab/>
      </w:r>
      <w:r w:rsidRPr="00D67F51">
        <w:rPr>
          <w:b/>
        </w:rPr>
        <w:tab/>
      </w:r>
      <w:r w:rsidRPr="00D67F51">
        <w:rPr>
          <w:b/>
        </w:rPr>
        <w:tab/>
      </w:r>
      <w:r w:rsidRPr="00D67F51">
        <w:rPr>
          <w:b/>
        </w:rPr>
        <w:tab/>
      </w:r>
      <w:r w:rsidRPr="00D67F51">
        <w:t>:</w:t>
      </w:r>
    </w:p>
    <w:p w14:paraId="02DD4D0C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D67F51">
        <w:tab/>
        <w:t>v.</w:t>
      </w:r>
      <w:r w:rsidRPr="00D67F51">
        <w:tab/>
      </w:r>
      <w:r w:rsidRPr="00D67F51">
        <w:tab/>
      </w:r>
      <w:r w:rsidRPr="00D67F51">
        <w:tab/>
      </w:r>
      <w:r w:rsidRPr="00D67F51">
        <w:tab/>
      </w:r>
      <w:r w:rsidRPr="00D67F51">
        <w:tab/>
      </w:r>
      <w:r w:rsidRPr="00D67F51">
        <w:tab/>
        <w:t>:</w:t>
      </w:r>
      <w:r w:rsidRPr="00D67F51">
        <w:rPr>
          <w:b/>
        </w:rPr>
        <w:tab/>
      </w:r>
      <w:r w:rsidRPr="00D67F51">
        <w:rPr>
          <w:b/>
        </w:rPr>
        <w:tab/>
      </w:r>
      <w:r w:rsidRPr="00D67F51">
        <w:t>C-2017-2619994</w:t>
      </w:r>
    </w:p>
    <w:p w14:paraId="7EE16D25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D67F51">
        <w:tab/>
      </w:r>
      <w:r w:rsidRPr="00D67F51">
        <w:tab/>
      </w:r>
      <w:r w:rsidRPr="00D67F51">
        <w:tab/>
      </w:r>
      <w:r w:rsidRPr="00D67F51">
        <w:tab/>
      </w:r>
      <w:r w:rsidRPr="00D67F51">
        <w:tab/>
      </w:r>
      <w:r w:rsidRPr="00D67F51">
        <w:tab/>
      </w:r>
      <w:r w:rsidRPr="00D67F51">
        <w:tab/>
        <w:t>:</w:t>
      </w:r>
    </w:p>
    <w:p w14:paraId="29250F98" w14:textId="77777777" w:rsidR="00D67F51" w:rsidRPr="00D67F51" w:rsidRDefault="00D67F51" w:rsidP="00D67F51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D67F51">
        <w:t>PPL Electric Utilities Corporation</w:t>
      </w:r>
      <w:r w:rsidRPr="00D67F51">
        <w:tab/>
      </w:r>
      <w:r w:rsidRPr="00D67F51">
        <w:tab/>
      </w:r>
      <w:r w:rsidRPr="00D67F51">
        <w:tab/>
        <w:t>:</w:t>
      </w:r>
    </w:p>
    <w:p w14:paraId="26575F7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125B3963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D67F51">
        <w:t>April 13</w:t>
      </w:r>
      <w:r w:rsidR="00043F5D">
        <w:t xml:space="preserve">, 2018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2CF6606B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D67F51" w:rsidRPr="00D67F51">
        <w:t>C-2017-2619994</w:t>
      </w:r>
      <w:r w:rsidR="00D67F51">
        <w:t xml:space="preserve"> </w:t>
      </w:r>
      <w:r w:rsidR="00E70D6C">
        <w:t>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4B7831F4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D67F51">
        <w:rPr>
          <w:szCs w:val="24"/>
          <w:u w:val="single"/>
        </w:rPr>
        <w:t>May 11, 2018</w:t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GoBack"/>
      <w:bookmarkEnd w:id="1"/>
    </w:p>
    <w:p w14:paraId="1A0669CF" w14:textId="77777777" w:rsidR="00D67F51" w:rsidRPr="00D67F51" w:rsidRDefault="00D67F51" w:rsidP="00D67F51">
      <w:pPr>
        <w:tabs>
          <w:tab w:val="clear" w:pos="1440"/>
        </w:tabs>
        <w:spacing w:before="0" w:after="0" w:line="240" w:lineRule="auto"/>
        <w:contextualSpacing/>
        <w:rPr>
          <w:rFonts w:ascii="Microsoft Sans Serif" w:hAnsi="Calibri"/>
          <w:b/>
          <w:szCs w:val="22"/>
        </w:rPr>
      </w:pPr>
      <w:r w:rsidRPr="00D67F51">
        <w:rPr>
          <w:rFonts w:ascii="Microsoft Sans Serif" w:hAnsi="Calibri"/>
          <w:b/>
          <w:szCs w:val="22"/>
          <w:u w:val="single"/>
        </w:rPr>
        <w:lastRenderedPageBreak/>
        <w:t xml:space="preserve">C-2017-2619994 - TALITHA </w:t>
      </w:r>
      <w:proofErr w:type="gramStart"/>
      <w:r w:rsidRPr="00D67F51">
        <w:rPr>
          <w:rFonts w:ascii="Microsoft Sans Serif" w:hAnsi="Calibri"/>
          <w:b/>
          <w:szCs w:val="22"/>
          <w:u w:val="single"/>
        </w:rPr>
        <w:t>BRADLEY  v.</w:t>
      </w:r>
      <w:proofErr w:type="gramEnd"/>
      <w:r w:rsidRPr="00D67F51">
        <w:rPr>
          <w:rFonts w:ascii="Microsoft Sans Serif" w:hAnsi="Calibri"/>
          <w:b/>
          <w:szCs w:val="22"/>
          <w:u w:val="single"/>
        </w:rPr>
        <w:t xml:space="preserve"> PPL ELECTRIC UTILITIES CORP</w:t>
      </w:r>
      <w:r w:rsidRPr="00D67F51">
        <w:rPr>
          <w:rFonts w:ascii="Microsoft Sans Serif" w:hAnsi="Calibri"/>
          <w:b/>
          <w:szCs w:val="22"/>
          <w:u w:val="single"/>
        </w:rPr>
        <w:cr/>
      </w:r>
      <w:r w:rsidRPr="00D67F51">
        <w:rPr>
          <w:rFonts w:ascii="Microsoft Sans Serif" w:hAnsi="Calibri"/>
          <w:b/>
          <w:szCs w:val="22"/>
          <w:u w:val="single"/>
        </w:rPr>
        <w:cr/>
      </w:r>
      <w:bookmarkStart w:id="2" w:name="_Hlk513791463"/>
      <w:r w:rsidRPr="00D67F51">
        <w:rPr>
          <w:rFonts w:ascii="Microsoft Sans Serif" w:hAnsi="Calibri"/>
          <w:szCs w:val="22"/>
        </w:rPr>
        <w:t>TALITHA BRADLEY</w:t>
      </w:r>
      <w:r w:rsidRPr="00D67F51">
        <w:rPr>
          <w:rFonts w:ascii="Microsoft Sans Serif" w:hAnsi="Calibri"/>
          <w:szCs w:val="22"/>
        </w:rPr>
        <w:cr/>
        <w:t>319 EAST MARKET STREET</w:t>
      </w:r>
      <w:r w:rsidRPr="00D67F51">
        <w:rPr>
          <w:rFonts w:ascii="Microsoft Sans Serif" w:hAnsi="Calibri"/>
          <w:szCs w:val="22"/>
        </w:rPr>
        <w:cr/>
        <w:t>WILLIAMSTOWN PA  17098</w:t>
      </w:r>
      <w:r w:rsidRPr="00D67F51">
        <w:rPr>
          <w:rFonts w:ascii="Microsoft Sans Serif" w:hAnsi="Calibri"/>
          <w:szCs w:val="22"/>
        </w:rPr>
        <w:cr/>
      </w:r>
      <w:bookmarkEnd w:id="2"/>
      <w:r w:rsidRPr="00D67F51">
        <w:rPr>
          <w:rFonts w:ascii="Microsoft Sans Serif" w:hAnsi="Calibri"/>
          <w:szCs w:val="22"/>
        </w:rPr>
        <w:t>570.391.8542</w:t>
      </w:r>
      <w:r w:rsidRPr="00D67F51">
        <w:rPr>
          <w:rFonts w:ascii="Microsoft Sans Serif" w:hAnsi="Calibri"/>
          <w:szCs w:val="22"/>
        </w:rPr>
        <w:cr/>
      </w:r>
      <w:r w:rsidRPr="00D67F51">
        <w:rPr>
          <w:rFonts w:ascii="Microsoft Sans Serif" w:hAnsi="Calibri"/>
          <w:szCs w:val="22"/>
        </w:rPr>
        <w:cr/>
      </w:r>
      <w:bookmarkStart w:id="3" w:name="_Hlk513791485"/>
      <w:r w:rsidRPr="00D67F51">
        <w:rPr>
          <w:rFonts w:ascii="Microsoft Sans Serif" w:hAnsi="Calibri"/>
          <w:szCs w:val="22"/>
        </w:rPr>
        <w:t>GRAIG M SCHULTZ ESQUIRE</w:t>
      </w:r>
      <w:r w:rsidRPr="00D67F51">
        <w:rPr>
          <w:rFonts w:ascii="Microsoft Sans Serif" w:hAnsi="Calibri"/>
          <w:szCs w:val="22"/>
        </w:rPr>
        <w:cr/>
        <w:t>GROSS MCGINLEY LLP</w:t>
      </w:r>
      <w:r w:rsidRPr="00D67F51">
        <w:rPr>
          <w:rFonts w:ascii="Microsoft Sans Serif" w:hAnsi="Calibri"/>
          <w:szCs w:val="22"/>
        </w:rPr>
        <w:cr/>
        <w:t>33 SOUTH SEVENTH STREET</w:t>
      </w:r>
      <w:r w:rsidRPr="00D67F51">
        <w:rPr>
          <w:rFonts w:ascii="Microsoft Sans Serif" w:hAnsi="Calibri"/>
          <w:szCs w:val="22"/>
        </w:rPr>
        <w:cr/>
        <w:t>P O BOX 4060</w:t>
      </w:r>
      <w:r w:rsidRPr="00D67F51">
        <w:rPr>
          <w:rFonts w:ascii="Microsoft Sans Serif" w:hAnsi="Calibri"/>
          <w:szCs w:val="22"/>
        </w:rPr>
        <w:cr/>
        <w:t>ALLENTOWN PA  18105-4060</w:t>
      </w:r>
      <w:r w:rsidRPr="00D67F51">
        <w:rPr>
          <w:rFonts w:ascii="Microsoft Sans Serif" w:hAnsi="Calibri"/>
          <w:szCs w:val="22"/>
        </w:rPr>
        <w:cr/>
      </w:r>
      <w:bookmarkEnd w:id="3"/>
      <w:r w:rsidRPr="00D67F51">
        <w:rPr>
          <w:rFonts w:ascii="Microsoft Sans Serif" w:hAnsi="Calibri"/>
          <w:b/>
          <w:szCs w:val="22"/>
        </w:rPr>
        <w:t>610.820.5450</w:t>
      </w:r>
    </w:p>
    <w:p w14:paraId="0315E47F" w14:textId="77777777" w:rsidR="00D67F51" w:rsidRPr="00D67F51" w:rsidRDefault="00D67F51" w:rsidP="00D67F51">
      <w:pPr>
        <w:tabs>
          <w:tab w:val="clear" w:pos="1440"/>
        </w:tabs>
        <w:spacing w:before="0" w:after="0" w:line="240" w:lineRule="auto"/>
        <w:contextualSpacing/>
        <w:rPr>
          <w:rFonts w:ascii="Calibri" w:hAnsi="Calibri"/>
          <w:i/>
          <w:sz w:val="22"/>
          <w:szCs w:val="22"/>
        </w:rPr>
      </w:pPr>
      <w:r w:rsidRPr="00D67F51">
        <w:rPr>
          <w:rFonts w:ascii="Microsoft Sans Serif" w:hAnsi="Calibri"/>
          <w:i/>
          <w:szCs w:val="22"/>
        </w:rPr>
        <w:t>Representing PPL Electric Utilities Corporation</w:t>
      </w:r>
      <w:r w:rsidRPr="00D67F51">
        <w:rPr>
          <w:rFonts w:ascii="Microsoft Sans Serif" w:hAnsi="Calibri"/>
          <w:i/>
          <w:szCs w:val="22"/>
        </w:rPr>
        <w:cr/>
      </w:r>
    </w:p>
    <w:p w14:paraId="728E37D4" w14:textId="77777777" w:rsidR="00DE3189" w:rsidRPr="00DE3189" w:rsidRDefault="00DE3189" w:rsidP="00DE3189">
      <w:pPr>
        <w:tabs>
          <w:tab w:val="clear" w:pos="1440"/>
        </w:tabs>
        <w:spacing w:before="0" w:after="0" w:line="240" w:lineRule="auto"/>
        <w:rPr>
          <w:sz w:val="20"/>
        </w:rPr>
      </w:pPr>
    </w:p>
    <w:p w14:paraId="5500B3C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</w:pPr>
    </w:p>
    <w:sectPr w:rsidR="00DE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7B4E2" w14:textId="77777777" w:rsidR="00EF5ADD" w:rsidRDefault="00EF5ADD">
      <w:pPr>
        <w:spacing w:before="0" w:after="0" w:line="240" w:lineRule="auto"/>
      </w:pPr>
      <w:r>
        <w:separator/>
      </w:r>
    </w:p>
  </w:endnote>
  <w:endnote w:type="continuationSeparator" w:id="0">
    <w:p w14:paraId="31895CDC" w14:textId="77777777" w:rsidR="00EF5ADD" w:rsidRDefault="00EF5A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EF5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EF5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EF5ADD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1B1D3" w14:textId="77777777" w:rsidR="00EF5ADD" w:rsidRDefault="00EF5ADD">
      <w:pPr>
        <w:spacing w:before="0" w:after="0" w:line="240" w:lineRule="auto"/>
      </w:pPr>
      <w:r>
        <w:separator/>
      </w:r>
    </w:p>
  </w:footnote>
  <w:footnote w:type="continuationSeparator" w:id="0">
    <w:p w14:paraId="263EF8B2" w14:textId="77777777" w:rsidR="00EF5ADD" w:rsidRDefault="00EF5A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EF5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EF5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EF5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775F"/>
    <w:rsid w:val="00620DA0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93185E"/>
    <w:rsid w:val="009347B5"/>
    <w:rsid w:val="00975C93"/>
    <w:rsid w:val="009A06F0"/>
    <w:rsid w:val="009A3564"/>
    <w:rsid w:val="009A58C4"/>
    <w:rsid w:val="009F0E25"/>
    <w:rsid w:val="00AA2EC5"/>
    <w:rsid w:val="00AB4C73"/>
    <w:rsid w:val="00AE0652"/>
    <w:rsid w:val="00AE6F47"/>
    <w:rsid w:val="00B91E47"/>
    <w:rsid w:val="00BB462A"/>
    <w:rsid w:val="00BC6B21"/>
    <w:rsid w:val="00BE0B53"/>
    <w:rsid w:val="00C01455"/>
    <w:rsid w:val="00C87E57"/>
    <w:rsid w:val="00D67F51"/>
    <w:rsid w:val="00D9175A"/>
    <w:rsid w:val="00DB4DD8"/>
    <w:rsid w:val="00DD5C37"/>
    <w:rsid w:val="00DE3189"/>
    <w:rsid w:val="00E4239A"/>
    <w:rsid w:val="00E70D6C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5</cp:revision>
  <cp:lastPrinted>2018-02-20T19:03:00Z</cp:lastPrinted>
  <dcterms:created xsi:type="dcterms:W3CDTF">2018-03-29T12:49:00Z</dcterms:created>
  <dcterms:modified xsi:type="dcterms:W3CDTF">2018-05-11T12:46:00Z</dcterms:modified>
</cp:coreProperties>
</file>