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B34BC" w:rsidRPr="006B6240" w:rsidTr="00A7340F">
        <w:tc>
          <w:tcPr>
            <w:tcW w:w="2448" w:type="dxa"/>
          </w:tcPr>
          <w:p w:rsidR="001B34BC" w:rsidRPr="00BA16B1" w:rsidRDefault="001B34BC" w:rsidP="00A7340F">
            <w:pPr>
              <w:rPr>
                <w:color w:val="auto"/>
                <w:sz w:val="26"/>
                <w:szCs w:val="26"/>
              </w:rPr>
            </w:pPr>
          </w:p>
        </w:tc>
        <w:tc>
          <w:tcPr>
            <w:tcW w:w="4230" w:type="dxa"/>
          </w:tcPr>
          <w:p w:rsidR="001B34BC" w:rsidRPr="006B6240" w:rsidRDefault="001B34BC" w:rsidP="00A7340F">
            <w:pPr>
              <w:tabs>
                <w:tab w:val="left" w:pos="990"/>
                <w:tab w:val="center" w:pos="2007"/>
              </w:tabs>
              <w:rPr>
                <w:b/>
                <w:color w:val="auto"/>
                <w:sz w:val="26"/>
                <w:szCs w:val="26"/>
              </w:rPr>
            </w:pPr>
            <w:r>
              <w:rPr>
                <w:b/>
                <w:color w:val="auto"/>
                <w:sz w:val="26"/>
                <w:szCs w:val="26"/>
              </w:rPr>
              <w:tab/>
            </w:r>
            <w:r w:rsidRPr="006B6240">
              <w:rPr>
                <w:b/>
                <w:color w:val="auto"/>
                <w:sz w:val="26"/>
                <w:szCs w:val="26"/>
              </w:rPr>
              <w:t>PENNSYLVANIA</w:t>
            </w:r>
          </w:p>
          <w:p w:rsidR="001B34BC" w:rsidRPr="006B6240" w:rsidRDefault="001B34BC" w:rsidP="00A7340F">
            <w:pPr>
              <w:jc w:val="center"/>
              <w:rPr>
                <w:b/>
                <w:color w:val="auto"/>
                <w:sz w:val="26"/>
                <w:szCs w:val="26"/>
              </w:rPr>
            </w:pPr>
            <w:r w:rsidRPr="006B6240">
              <w:rPr>
                <w:b/>
                <w:color w:val="auto"/>
                <w:sz w:val="26"/>
                <w:szCs w:val="26"/>
              </w:rPr>
              <w:t>PUBLIC UTILITY COMMISSION</w:t>
            </w:r>
          </w:p>
          <w:p w:rsidR="001B34BC" w:rsidRPr="006B6240" w:rsidRDefault="001B34BC" w:rsidP="00A7340F">
            <w:pPr>
              <w:jc w:val="center"/>
              <w:rPr>
                <w:color w:val="auto"/>
                <w:sz w:val="26"/>
                <w:szCs w:val="26"/>
              </w:rPr>
            </w:pPr>
            <w:r w:rsidRPr="006B6240">
              <w:rPr>
                <w:b/>
                <w:color w:val="auto"/>
                <w:sz w:val="26"/>
                <w:szCs w:val="26"/>
              </w:rPr>
              <w:t>Harrisburg, PA  17120</w:t>
            </w:r>
          </w:p>
        </w:tc>
        <w:tc>
          <w:tcPr>
            <w:tcW w:w="2880" w:type="dxa"/>
          </w:tcPr>
          <w:p w:rsidR="001B34BC" w:rsidRPr="006B6240" w:rsidRDefault="001B34BC" w:rsidP="00A7340F">
            <w:pPr>
              <w:jc w:val="center"/>
              <w:rPr>
                <w:color w:val="auto"/>
                <w:sz w:val="26"/>
                <w:szCs w:val="26"/>
              </w:rPr>
            </w:pPr>
          </w:p>
        </w:tc>
      </w:tr>
      <w:tr w:rsidR="001B34BC" w:rsidRPr="006B6240" w:rsidTr="00A7340F">
        <w:tc>
          <w:tcPr>
            <w:tcW w:w="2448" w:type="dxa"/>
          </w:tcPr>
          <w:p w:rsidR="001B34BC" w:rsidRPr="006B6240" w:rsidRDefault="001B34BC" w:rsidP="00A7340F">
            <w:pPr>
              <w:rPr>
                <w:color w:val="auto"/>
                <w:sz w:val="26"/>
                <w:szCs w:val="26"/>
              </w:rPr>
            </w:pPr>
          </w:p>
        </w:tc>
        <w:tc>
          <w:tcPr>
            <w:tcW w:w="4230" w:type="dxa"/>
          </w:tcPr>
          <w:p w:rsidR="001B34BC" w:rsidRPr="006B6240" w:rsidRDefault="001B34BC" w:rsidP="00A7340F">
            <w:pPr>
              <w:rPr>
                <w:color w:val="auto"/>
                <w:sz w:val="26"/>
                <w:szCs w:val="26"/>
              </w:rPr>
            </w:pPr>
          </w:p>
        </w:tc>
        <w:tc>
          <w:tcPr>
            <w:tcW w:w="2880" w:type="dxa"/>
          </w:tcPr>
          <w:p w:rsidR="001B34BC" w:rsidRPr="006B6240" w:rsidRDefault="001B34BC" w:rsidP="00A7340F">
            <w:pPr>
              <w:rPr>
                <w:color w:val="auto"/>
                <w:sz w:val="26"/>
                <w:szCs w:val="26"/>
              </w:rPr>
            </w:pPr>
          </w:p>
        </w:tc>
      </w:tr>
    </w:tbl>
    <w:p w:rsidR="001B34BC" w:rsidRPr="006B6240" w:rsidRDefault="001B34BC" w:rsidP="001B34BC">
      <w:pPr>
        <w:rPr>
          <w:color w:val="auto"/>
          <w:sz w:val="26"/>
          <w:szCs w:val="26"/>
        </w:rPr>
      </w:pPr>
    </w:p>
    <w:tbl>
      <w:tblPr>
        <w:tblW w:w="9558" w:type="dxa"/>
        <w:tblLayout w:type="fixed"/>
        <w:tblLook w:val="0000" w:firstRow="0" w:lastRow="0" w:firstColumn="0" w:lastColumn="0" w:noHBand="0" w:noVBand="0"/>
      </w:tblPr>
      <w:tblGrid>
        <w:gridCol w:w="4248"/>
        <w:gridCol w:w="5310"/>
      </w:tblGrid>
      <w:tr w:rsidR="001B34BC" w:rsidRPr="006B6240" w:rsidTr="00A7340F">
        <w:tc>
          <w:tcPr>
            <w:tcW w:w="4248" w:type="dxa"/>
          </w:tcPr>
          <w:p w:rsidR="001B34BC" w:rsidRPr="006B6240" w:rsidRDefault="001B34BC" w:rsidP="00A7340F">
            <w:pPr>
              <w:rPr>
                <w:color w:val="auto"/>
                <w:sz w:val="26"/>
                <w:szCs w:val="26"/>
              </w:rPr>
            </w:pPr>
          </w:p>
        </w:tc>
        <w:tc>
          <w:tcPr>
            <w:tcW w:w="5310" w:type="dxa"/>
          </w:tcPr>
          <w:p w:rsidR="001B34BC" w:rsidRPr="006B6240" w:rsidRDefault="001B34BC" w:rsidP="00A7340F">
            <w:pPr>
              <w:ind w:left="720"/>
              <w:jc w:val="right"/>
              <w:rPr>
                <w:color w:val="auto"/>
                <w:sz w:val="26"/>
                <w:szCs w:val="26"/>
              </w:rPr>
            </w:pPr>
            <w:r w:rsidRPr="006B6240">
              <w:rPr>
                <w:color w:val="auto"/>
                <w:sz w:val="26"/>
                <w:szCs w:val="26"/>
              </w:rPr>
              <w:t xml:space="preserve">Public Meeting held </w:t>
            </w:r>
            <w:r w:rsidR="00616DE4" w:rsidRPr="006B6240">
              <w:rPr>
                <w:color w:val="auto"/>
                <w:sz w:val="26"/>
                <w:szCs w:val="26"/>
              </w:rPr>
              <w:t>August 23, 2018</w:t>
            </w:r>
          </w:p>
          <w:p w:rsidR="001B34BC" w:rsidRPr="006B6240" w:rsidRDefault="001B34BC" w:rsidP="00A7340F">
            <w:pPr>
              <w:ind w:left="720"/>
              <w:rPr>
                <w:color w:val="auto"/>
                <w:sz w:val="26"/>
                <w:szCs w:val="26"/>
              </w:rPr>
            </w:pPr>
          </w:p>
        </w:tc>
      </w:tr>
      <w:tr w:rsidR="001B34BC" w:rsidRPr="006B6240" w:rsidTr="00A7340F">
        <w:tc>
          <w:tcPr>
            <w:tcW w:w="4248" w:type="dxa"/>
          </w:tcPr>
          <w:p w:rsidR="001B34BC" w:rsidRPr="006B6240" w:rsidRDefault="001B34BC" w:rsidP="00A7340F">
            <w:pPr>
              <w:rPr>
                <w:color w:val="auto"/>
                <w:sz w:val="26"/>
                <w:szCs w:val="26"/>
              </w:rPr>
            </w:pPr>
            <w:r w:rsidRPr="006B6240">
              <w:rPr>
                <w:color w:val="auto"/>
                <w:sz w:val="26"/>
                <w:szCs w:val="26"/>
              </w:rPr>
              <w:t>Commissioners Present:</w:t>
            </w:r>
          </w:p>
        </w:tc>
        <w:tc>
          <w:tcPr>
            <w:tcW w:w="5310" w:type="dxa"/>
          </w:tcPr>
          <w:p w:rsidR="001B34BC" w:rsidRPr="006B6240" w:rsidRDefault="001B34BC" w:rsidP="00A7340F">
            <w:pPr>
              <w:rPr>
                <w:color w:val="auto"/>
                <w:sz w:val="26"/>
                <w:szCs w:val="26"/>
              </w:rPr>
            </w:pPr>
          </w:p>
        </w:tc>
      </w:tr>
    </w:tbl>
    <w:p w:rsidR="001B34BC" w:rsidRPr="006B6240" w:rsidRDefault="001B34BC" w:rsidP="001B34BC">
      <w:pPr>
        <w:rPr>
          <w:color w:val="auto"/>
          <w:sz w:val="26"/>
          <w:szCs w:val="26"/>
        </w:rPr>
      </w:pPr>
    </w:p>
    <w:tbl>
      <w:tblPr>
        <w:tblW w:w="9558" w:type="dxa"/>
        <w:tblLayout w:type="fixed"/>
        <w:tblLook w:val="0000" w:firstRow="0" w:lastRow="0" w:firstColumn="0" w:lastColumn="0" w:noHBand="0" w:noVBand="0"/>
      </w:tblPr>
      <w:tblGrid>
        <w:gridCol w:w="5778"/>
        <w:gridCol w:w="3780"/>
      </w:tblGrid>
      <w:tr w:rsidR="001B34BC" w:rsidRPr="006B6240" w:rsidTr="00A7340F">
        <w:tc>
          <w:tcPr>
            <w:tcW w:w="9558" w:type="dxa"/>
            <w:gridSpan w:val="2"/>
          </w:tcPr>
          <w:p w:rsidR="001B34BC" w:rsidRPr="006B6240" w:rsidRDefault="001B34BC" w:rsidP="00A7340F">
            <w:pPr>
              <w:pStyle w:val="NoSpacing"/>
              <w:ind w:firstLine="990"/>
              <w:rPr>
                <w:rFonts w:ascii="Times New Roman" w:hAnsi="Times New Roman"/>
                <w:sz w:val="26"/>
                <w:szCs w:val="26"/>
              </w:rPr>
            </w:pPr>
            <w:r w:rsidRPr="006B6240">
              <w:rPr>
                <w:rFonts w:ascii="Times New Roman" w:hAnsi="Times New Roman"/>
                <w:sz w:val="26"/>
                <w:szCs w:val="26"/>
              </w:rPr>
              <w:t>Gladys M. Brown, Chairman</w:t>
            </w:r>
          </w:p>
        </w:tc>
      </w:tr>
      <w:tr w:rsidR="001B34BC" w:rsidRPr="006B6240" w:rsidTr="00A7340F">
        <w:tc>
          <w:tcPr>
            <w:tcW w:w="9558" w:type="dxa"/>
            <w:gridSpan w:val="2"/>
          </w:tcPr>
          <w:p w:rsidR="001B34BC" w:rsidRPr="006B6240" w:rsidRDefault="001B34BC" w:rsidP="00A7340F">
            <w:pPr>
              <w:ind w:firstLine="990"/>
              <w:rPr>
                <w:color w:val="auto"/>
                <w:sz w:val="26"/>
                <w:szCs w:val="26"/>
              </w:rPr>
            </w:pPr>
            <w:r w:rsidRPr="006B6240">
              <w:rPr>
                <w:color w:val="auto"/>
                <w:sz w:val="26"/>
                <w:szCs w:val="26"/>
              </w:rPr>
              <w:t>Andrew G. Place, Vice Chairman</w:t>
            </w:r>
          </w:p>
          <w:p w:rsidR="007D2FB3" w:rsidRPr="006B6240" w:rsidRDefault="007D2FB3" w:rsidP="00A7340F">
            <w:pPr>
              <w:ind w:firstLine="990"/>
              <w:rPr>
                <w:color w:val="auto"/>
                <w:sz w:val="26"/>
                <w:szCs w:val="26"/>
              </w:rPr>
            </w:pPr>
            <w:r w:rsidRPr="006B6240">
              <w:rPr>
                <w:color w:val="auto"/>
                <w:sz w:val="26"/>
                <w:szCs w:val="26"/>
              </w:rPr>
              <w:t>Norman J. Kennard</w:t>
            </w:r>
          </w:p>
        </w:tc>
      </w:tr>
      <w:tr w:rsidR="001B34BC" w:rsidRPr="006B6240" w:rsidTr="00A7340F">
        <w:tc>
          <w:tcPr>
            <w:tcW w:w="9558" w:type="dxa"/>
            <w:gridSpan w:val="2"/>
          </w:tcPr>
          <w:p w:rsidR="001B34BC" w:rsidRPr="006B6240" w:rsidRDefault="001B34BC" w:rsidP="00A7340F">
            <w:pPr>
              <w:ind w:firstLine="990"/>
              <w:rPr>
                <w:color w:val="auto"/>
                <w:sz w:val="26"/>
                <w:szCs w:val="26"/>
              </w:rPr>
            </w:pPr>
            <w:r w:rsidRPr="006B6240">
              <w:rPr>
                <w:color w:val="auto"/>
                <w:sz w:val="26"/>
                <w:szCs w:val="26"/>
              </w:rPr>
              <w:t>David W. Sweet</w:t>
            </w:r>
          </w:p>
          <w:p w:rsidR="001B34BC" w:rsidRPr="006B6240" w:rsidRDefault="001B34BC" w:rsidP="00A7340F">
            <w:pPr>
              <w:ind w:firstLine="990"/>
              <w:rPr>
                <w:color w:val="auto"/>
                <w:sz w:val="26"/>
                <w:szCs w:val="26"/>
              </w:rPr>
            </w:pPr>
            <w:r w:rsidRPr="006B6240">
              <w:rPr>
                <w:color w:val="auto"/>
                <w:sz w:val="26"/>
                <w:szCs w:val="26"/>
              </w:rPr>
              <w:t>John F. Coleman, Jr.</w:t>
            </w:r>
          </w:p>
          <w:p w:rsidR="001B34BC" w:rsidRPr="006B6240" w:rsidRDefault="001B34BC" w:rsidP="00A7340F">
            <w:pPr>
              <w:ind w:firstLine="990"/>
              <w:rPr>
                <w:sz w:val="26"/>
                <w:szCs w:val="26"/>
              </w:rPr>
            </w:pPr>
          </w:p>
        </w:tc>
      </w:tr>
      <w:tr w:rsidR="001B34BC" w:rsidRPr="006B6240" w:rsidTr="00A7340F">
        <w:tc>
          <w:tcPr>
            <w:tcW w:w="9558" w:type="dxa"/>
            <w:gridSpan w:val="2"/>
          </w:tcPr>
          <w:p w:rsidR="001B34BC" w:rsidRPr="006B6240" w:rsidRDefault="001B34BC" w:rsidP="00A7340F">
            <w:pPr>
              <w:tabs>
                <w:tab w:val="left" w:pos="-720"/>
              </w:tabs>
              <w:suppressAutoHyphens/>
              <w:rPr>
                <w:color w:val="auto"/>
                <w:sz w:val="26"/>
              </w:rPr>
            </w:pPr>
            <w:r w:rsidRPr="006B6240">
              <w:rPr>
                <w:color w:val="auto"/>
                <w:sz w:val="26"/>
              </w:rPr>
              <w:tab/>
            </w:r>
          </w:p>
        </w:tc>
      </w:tr>
      <w:tr w:rsidR="001B34BC" w:rsidRPr="006B6240" w:rsidTr="00A7340F">
        <w:tc>
          <w:tcPr>
            <w:tcW w:w="9558" w:type="dxa"/>
            <w:gridSpan w:val="2"/>
          </w:tcPr>
          <w:p w:rsidR="001B34BC" w:rsidRPr="006B6240" w:rsidRDefault="001B34BC" w:rsidP="00A7340F">
            <w:pPr>
              <w:rPr>
                <w:color w:val="auto"/>
                <w:sz w:val="26"/>
                <w:szCs w:val="26"/>
              </w:rPr>
            </w:pPr>
          </w:p>
        </w:tc>
      </w:tr>
      <w:tr w:rsidR="001B34BC" w:rsidRPr="006B6240" w:rsidTr="00A7340F">
        <w:tc>
          <w:tcPr>
            <w:tcW w:w="5778" w:type="dxa"/>
          </w:tcPr>
          <w:p w:rsidR="001B34BC" w:rsidRPr="006B6240" w:rsidRDefault="001B34BC" w:rsidP="00A7340F">
            <w:pPr>
              <w:rPr>
                <w:color w:val="auto"/>
                <w:sz w:val="26"/>
                <w:szCs w:val="26"/>
              </w:rPr>
            </w:pPr>
            <w:r w:rsidRPr="006B6240">
              <w:rPr>
                <w:color w:val="auto"/>
                <w:sz w:val="26"/>
                <w:szCs w:val="26"/>
              </w:rPr>
              <w:t xml:space="preserve">Application of </w:t>
            </w:r>
            <w:r w:rsidR="00616DE4" w:rsidRPr="006B6240">
              <w:rPr>
                <w:color w:val="auto"/>
                <w:sz w:val="26"/>
                <w:szCs w:val="26"/>
              </w:rPr>
              <w:t>Sunrise Energy Support LLC</w:t>
            </w:r>
            <w:r w:rsidRPr="006B6240">
              <w:rPr>
                <w:color w:val="auto"/>
                <w:sz w:val="26"/>
                <w:szCs w:val="26"/>
              </w:rPr>
              <w:t xml:space="preserve"> for </w:t>
            </w:r>
          </w:p>
          <w:p w:rsidR="001B34BC" w:rsidRPr="006B6240" w:rsidRDefault="001B34BC" w:rsidP="00A7340F">
            <w:pPr>
              <w:rPr>
                <w:color w:val="auto"/>
                <w:sz w:val="26"/>
                <w:szCs w:val="26"/>
              </w:rPr>
            </w:pPr>
            <w:r w:rsidRPr="006B6240">
              <w:rPr>
                <w:color w:val="auto"/>
                <w:sz w:val="26"/>
                <w:szCs w:val="26"/>
              </w:rPr>
              <w:t xml:space="preserve">Approval to Offer, Render, Furnish or Supply Electricity or Electric Generation Services </w:t>
            </w:r>
          </w:p>
          <w:p w:rsidR="001B34BC" w:rsidRPr="006B6240" w:rsidRDefault="001B34BC" w:rsidP="00A7340F">
            <w:pPr>
              <w:rPr>
                <w:color w:val="auto"/>
                <w:sz w:val="26"/>
                <w:szCs w:val="26"/>
              </w:rPr>
            </w:pPr>
            <w:r w:rsidRPr="006B6240">
              <w:rPr>
                <w:color w:val="auto"/>
                <w:sz w:val="26"/>
                <w:szCs w:val="26"/>
              </w:rPr>
              <w:t>as a Broker/Marketer</w:t>
            </w:r>
          </w:p>
        </w:tc>
        <w:tc>
          <w:tcPr>
            <w:tcW w:w="3780" w:type="dxa"/>
          </w:tcPr>
          <w:p w:rsidR="001B34BC" w:rsidRPr="006B6240" w:rsidRDefault="001B34BC" w:rsidP="00A7340F">
            <w:pPr>
              <w:rPr>
                <w:color w:val="auto"/>
                <w:sz w:val="26"/>
                <w:szCs w:val="26"/>
              </w:rPr>
            </w:pPr>
          </w:p>
          <w:p w:rsidR="001B34BC" w:rsidRPr="006B6240" w:rsidRDefault="001B34BC" w:rsidP="00A7340F">
            <w:pPr>
              <w:pStyle w:val="BodyTextIndent2"/>
              <w:jc w:val="left"/>
              <w:rPr>
                <w:color w:val="auto"/>
              </w:rPr>
            </w:pPr>
            <w:r w:rsidRPr="006B6240">
              <w:rPr>
                <w:color w:val="auto"/>
              </w:rPr>
              <w:t xml:space="preserve">Docket Number:           </w:t>
            </w:r>
          </w:p>
          <w:p w:rsidR="001B34BC" w:rsidRPr="006B6240" w:rsidRDefault="001B34BC" w:rsidP="00A7340F">
            <w:pPr>
              <w:pStyle w:val="BodyTextIndent2"/>
              <w:jc w:val="left"/>
              <w:rPr>
                <w:color w:val="auto"/>
                <w:szCs w:val="26"/>
              </w:rPr>
            </w:pPr>
            <w:r w:rsidRPr="006B6240">
              <w:rPr>
                <w:color w:val="auto"/>
              </w:rPr>
              <w:t>A-</w:t>
            </w:r>
            <w:r w:rsidR="00616DE4" w:rsidRPr="006B6240">
              <w:rPr>
                <w:color w:val="auto"/>
              </w:rPr>
              <w:t>2018-3003022</w:t>
            </w:r>
          </w:p>
        </w:tc>
      </w:tr>
    </w:tbl>
    <w:p w:rsidR="001B34BC" w:rsidRPr="006B6240" w:rsidRDefault="001B34BC" w:rsidP="001B34BC">
      <w:pPr>
        <w:jc w:val="center"/>
        <w:rPr>
          <w:b/>
          <w:color w:val="auto"/>
          <w:sz w:val="26"/>
          <w:szCs w:val="26"/>
        </w:rPr>
      </w:pPr>
    </w:p>
    <w:p w:rsidR="001B34BC" w:rsidRPr="006B6240" w:rsidRDefault="001B34BC" w:rsidP="001B34BC">
      <w:pPr>
        <w:pStyle w:val="Heading1"/>
        <w:rPr>
          <w:color w:val="auto"/>
          <w:szCs w:val="26"/>
        </w:rPr>
      </w:pPr>
      <w:r w:rsidRPr="006B6240">
        <w:rPr>
          <w:color w:val="auto"/>
          <w:szCs w:val="26"/>
        </w:rPr>
        <w:t>ORDER</w:t>
      </w:r>
    </w:p>
    <w:p w:rsidR="001B34BC" w:rsidRPr="006B6240" w:rsidRDefault="001B34BC" w:rsidP="001B34BC">
      <w:pPr>
        <w:spacing w:line="360" w:lineRule="auto"/>
        <w:jc w:val="center"/>
        <w:rPr>
          <w:b/>
          <w:color w:val="auto"/>
          <w:sz w:val="26"/>
          <w:szCs w:val="26"/>
        </w:rPr>
      </w:pPr>
    </w:p>
    <w:p w:rsidR="001B34BC" w:rsidRPr="006B6240" w:rsidRDefault="001B34BC" w:rsidP="001B34BC">
      <w:pPr>
        <w:spacing w:line="360" w:lineRule="auto"/>
        <w:rPr>
          <w:b/>
          <w:color w:val="auto"/>
          <w:sz w:val="26"/>
          <w:szCs w:val="26"/>
        </w:rPr>
      </w:pPr>
      <w:r w:rsidRPr="006B6240">
        <w:rPr>
          <w:b/>
          <w:color w:val="auto"/>
          <w:sz w:val="26"/>
          <w:szCs w:val="26"/>
        </w:rPr>
        <w:t>BY THE COMMISSION:</w:t>
      </w:r>
    </w:p>
    <w:p w:rsidR="001B34BC" w:rsidRPr="006B6240" w:rsidRDefault="001B34BC" w:rsidP="001B34BC">
      <w:pPr>
        <w:spacing w:line="360" w:lineRule="auto"/>
        <w:rPr>
          <w:b/>
          <w:color w:val="auto"/>
          <w:sz w:val="26"/>
          <w:szCs w:val="26"/>
        </w:rPr>
      </w:pPr>
    </w:p>
    <w:p w:rsidR="001B34BC" w:rsidRPr="006B6240" w:rsidRDefault="001B34BC" w:rsidP="001B34BC">
      <w:pPr>
        <w:tabs>
          <w:tab w:val="left" w:pos="-1440"/>
          <w:tab w:val="left" w:pos="-720"/>
        </w:tabs>
        <w:suppressAutoHyphens/>
        <w:spacing w:line="360" w:lineRule="auto"/>
        <w:rPr>
          <w:color w:val="auto"/>
          <w:sz w:val="26"/>
          <w:szCs w:val="26"/>
        </w:rPr>
      </w:pPr>
      <w:r w:rsidRPr="006B6240">
        <w:rPr>
          <w:color w:val="auto"/>
          <w:sz w:val="26"/>
          <w:szCs w:val="26"/>
        </w:rPr>
        <w:tab/>
      </w:r>
      <w:bookmarkStart w:id="0" w:name="_Hlk520123677"/>
      <w:r w:rsidRPr="006B6240">
        <w:rPr>
          <w:color w:val="auto"/>
          <w:sz w:val="26"/>
          <w:szCs w:val="26"/>
        </w:rPr>
        <w:t xml:space="preserve">On </w:t>
      </w:r>
      <w:r w:rsidR="00F37D58" w:rsidRPr="006B6240">
        <w:rPr>
          <w:color w:val="auto"/>
          <w:sz w:val="26"/>
          <w:szCs w:val="26"/>
        </w:rPr>
        <w:t>June 27, 2018</w:t>
      </w:r>
      <w:r w:rsidRPr="006B6240">
        <w:rPr>
          <w:color w:val="auto"/>
          <w:sz w:val="26"/>
          <w:szCs w:val="26"/>
        </w:rPr>
        <w:t xml:space="preserve">, the Commission accepted </w:t>
      </w:r>
      <w:r w:rsidR="00616DE4" w:rsidRPr="006B6240">
        <w:rPr>
          <w:color w:val="auto"/>
          <w:sz w:val="26"/>
          <w:szCs w:val="26"/>
        </w:rPr>
        <w:t>Sunrise Energy Support LLC</w:t>
      </w:r>
      <w:r w:rsidRPr="006B6240">
        <w:rPr>
          <w:color w:val="auto"/>
          <w:sz w:val="26"/>
          <w:szCs w:val="26"/>
        </w:rPr>
        <w:t>’s (</w:t>
      </w:r>
      <w:r w:rsidR="00616DE4" w:rsidRPr="006B6240">
        <w:rPr>
          <w:color w:val="auto"/>
          <w:sz w:val="26"/>
          <w:szCs w:val="26"/>
        </w:rPr>
        <w:t>Sunrise Energy Support</w:t>
      </w:r>
      <w:r w:rsidRPr="006B6240">
        <w:rPr>
          <w:color w:val="auto"/>
          <w:sz w:val="26"/>
          <w:szCs w:val="26"/>
        </w:rPr>
        <w:t xml:space="preserve">), Utility Code </w:t>
      </w:r>
      <w:r w:rsidR="00616DE4" w:rsidRPr="006B6240">
        <w:rPr>
          <w:color w:val="auto"/>
          <w:sz w:val="26"/>
          <w:szCs w:val="26"/>
        </w:rPr>
        <w:t>1121132</w:t>
      </w:r>
      <w:r w:rsidRPr="006B6240">
        <w:rPr>
          <w:color w:val="auto"/>
          <w:sz w:val="26"/>
          <w:szCs w:val="26"/>
        </w:rPr>
        <w:t>, application seeking to become a licensed electric generation supplier (EGS) as a broker/marketer in the electric distribution company service territories of Metropolitan Edison Company, PECO Energy Company</w:t>
      </w:r>
      <w:r w:rsidR="00F37D58" w:rsidRPr="006B6240">
        <w:rPr>
          <w:color w:val="auto"/>
          <w:sz w:val="26"/>
          <w:szCs w:val="26"/>
        </w:rPr>
        <w:t>, and</w:t>
      </w:r>
      <w:r w:rsidRPr="006B6240">
        <w:rPr>
          <w:color w:val="auto"/>
          <w:sz w:val="26"/>
          <w:szCs w:val="26"/>
        </w:rPr>
        <w:t xml:space="preserve"> PPL Electric Utilities Corporation</w:t>
      </w:r>
      <w:r w:rsidR="00F37D58" w:rsidRPr="006B6240">
        <w:rPr>
          <w:color w:val="auto"/>
          <w:sz w:val="26"/>
          <w:szCs w:val="26"/>
        </w:rPr>
        <w:t xml:space="preserve"> </w:t>
      </w:r>
      <w:r w:rsidRPr="006B6240">
        <w:rPr>
          <w:color w:val="auto"/>
          <w:sz w:val="26"/>
          <w:szCs w:val="26"/>
        </w:rPr>
        <w:t xml:space="preserve">in the Commonwealth of Pennsylvania.  </w:t>
      </w:r>
      <w:bookmarkEnd w:id="0"/>
      <w:r w:rsidRPr="006B6240">
        <w:rPr>
          <w:color w:val="auto"/>
          <w:sz w:val="26"/>
          <w:szCs w:val="26"/>
        </w:rPr>
        <w:t>The application was filed pursuant to the Commission’s regulations at 52 Pa. Code</w:t>
      </w:r>
      <w:r w:rsidR="000C6BE0">
        <w:rPr>
          <w:color w:val="auto"/>
          <w:sz w:val="26"/>
          <w:szCs w:val="26"/>
        </w:rPr>
        <w:t> </w:t>
      </w:r>
      <w:r w:rsidRPr="006B6240">
        <w:rPr>
          <w:color w:val="auto"/>
          <w:sz w:val="26"/>
          <w:szCs w:val="26"/>
        </w:rPr>
        <w:t>§§ 54.31-54.43, which became effective on August 8, 1998, and which were established under Section 2809 of the Public Utility Code, 66 Pa. C.S. § 2809.</w:t>
      </w:r>
    </w:p>
    <w:p w:rsidR="001B34BC" w:rsidRPr="006B6240" w:rsidRDefault="001B34BC" w:rsidP="001B34BC">
      <w:pPr>
        <w:tabs>
          <w:tab w:val="left" w:pos="-1440"/>
          <w:tab w:val="left" w:pos="-720"/>
        </w:tabs>
        <w:suppressAutoHyphens/>
        <w:spacing w:line="360" w:lineRule="auto"/>
        <w:rPr>
          <w:color w:val="auto"/>
          <w:spacing w:val="-3"/>
          <w:kern w:val="1"/>
          <w:sz w:val="26"/>
          <w:szCs w:val="26"/>
        </w:rPr>
      </w:pPr>
    </w:p>
    <w:p w:rsidR="006B6240" w:rsidRPr="006B6240" w:rsidRDefault="006B6240">
      <w:pPr>
        <w:rPr>
          <w:color w:val="auto"/>
          <w:spacing w:val="-3"/>
          <w:kern w:val="1"/>
          <w:sz w:val="26"/>
          <w:szCs w:val="26"/>
        </w:rPr>
      </w:pPr>
      <w:r w:rsidRPr="006B6240">
        <w:rPr>
          <w:color w:val="auto"/>
          <w:spacing w:val="-3"/>
          <w:kern w:val="1"/>
          <w:sz w:val="26"/>
          <w:szCs w:val="26"/>
        </w:rPr>
        <w:br w:type="page"/>
      </w:r>
    </w:p>
    <w:p w:rsidR="001B34BC" w:rsidRPr="006B6240" w:rsidRDefault="001B34BC" w:rsidP="001B34BC">
      <w:pPr>
        <w:tabs>
          <w:tab w:val="left" w:pos="-720"/>
        </w:tabs>
        <w:suppressAutoHyphens/>
        <w:spacing w:line="480" w:lineRule="auto"/>
        <w:ind w:firstLine="1440"/>
        <w:rPr>
          <w:color w:val="auto"/>
          <w:spacing w:val="-3"/>
          <w:kern w:val="1"/>
          <w:sz w:val="26"/>
          <w:szCs w:val="26"/>
        </w:rPr>
      </w:pPr>
      <w:r w:rsidRPr="006B6240">
        <w:rPr>
          <w:color w:val="auto"/>
          <w:spacing w:val="-3"/>
          <w:kern w:val="1"/>
          <w:sz w:val="26"/>
          <w:szCs w:val="26"/>
        </w:rPr>
        <w:lastRenderedPageBreak/>
        <w:t>§ 2809 provides in pertinent part that:</w:t>
      </w:r>
    </w:p>
    <w:p w:rsidR="001B34BC" w:rsidRPr="006B6240" w:rsidRDefault="001B34BC" w:rsidP="001B34BC">
      <w:pPr>
        <w:pStyle w:val="BlockText"/>
        <w:ind w:left="1440" w:firstLine="720"/>
        <w:jc w:val="left"/>
        <w:rPr>
          <w:color w:val="auto"/>
          <w:szCs w:val="26"/>
        </w:rPr>
      </w:pPr>
      <w:r w:rsidRPr="006B6240">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 2809.</w:t>
      </w:r>
    </w:p>
    <w:p w:rsidR="001B34BC" w:rsidRPr="006B6240" w:rsidRDefault="001B34BC" w:rsidP="001B34BC">
      <w:pPr>
        <w:tabs>
          <w:tab w:val="left" w:pos="0"/>
        </w:tabs>
        <w:suppressAutoHyphens/>
        <w:jc w:val="both"/>
        <w:rPr>
          <w:color w:val="auto"/>
          <w:spacing w:val="-3"/>
          <w:kern w:val="1"/>
          <w:sz w:val="26"/>
          <w:szCs w:val="26"/>
        </w:rPr>
      </w:pPr>
    </w:p>
    <w:p w:rsidR="001B34BC" w:rsidRPr="006B6240" w:rsidRDefault="001B34BC" w:rsidP="001B34BC">
      <w:pPr>
        <w:tabs>
          <w:tab w:val="left" w:pos="0"/>
        </w:tabs>
        <w:suppressAutoHyphens/>
        <w:ind w:left="720" w:hanging="720"/>
        <w:jc w:val="both"/>
        <w:rPr>
          <w:color w:val="auto"/>
          <w:spacing w:val="-3"/>
          <w:kern w:val="1"/>
          <w:sz w:val="26"/>
          <w:szCs w:val="26"/>
        </w:rPr>
      </w:pPr>
      <w:r w:rsidRPr="006B6240">
        <w:rPr>
          <w:color w:val="auto"/>
          <w:spacing w:val="-3"/>
          <w:kern w:val="1"/>
          <w:sz w:val="26"/>
          <w:szCs w:val="26"/>
        </w:rPr>
        <w:t>An electric generation supplier is defined as:</w:t>
      </w:r>
    </w:p>
    <w:p w:rsidR="001B34BC" w:rsidRPr="006B6240" w:rsidRDefault="001B34BC" w:rsidP="001B34BC">
      <w:pPr>
        <w:tabs>
          <w:tab w:val="left" w:pos="0"/>
        </w:tabs>
        <w:suppressAutoHyphens/>
        <w:ind w:left="720" w:hanging="720"/>
        <w:jc w:val="both"/>
        <w:rPr>
          <w:color w:val="auto"/>
          <w:spacing w:val="-3"/>
          <w:kern w:val="1"/>
          <w:sz w:val="26"/>
          <w:szCs w:val="26"/>
        </w:rPr>
      </w:pPr>
    </w:p>
    <w:p w:rsidR="001B34BC" w:rsidRPr="006B6240" w:rsidRDefault="001B34BC" w:rsidP="001B34BC">
      <w:pPr>
        <w:tabs>
          <w:tab w:val="left" w:pos="0"/>
        </w:tabs>
        <w:suppressAutoHyphens/>
        <w:ind w:left="1440" w:right="806" w:firstLine="720"/>
        <w:rPr>
          <w:color w:val="auto"/>
          <w:spacing w:val="-3"/>
          <w:kern w:val="1"/>
          <w:sz w:val="26"/>
          <w:szCs w:val="26"/>
        </w:rPr>
      </w:pPr>
      <w:r w:rsidRPr="006B6240">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electricity or related services utilizing the jurisdictional transmission or distribution facilities of an electric distribution company, or that purchases, brokers, arranges or markets electricity or related services for sale to end-use customers utilizing the jurisdictional transmission and distribution facilities of an electric distribution company.  66 Pa. C.S. § 2803.</w:t>
      </w:r>
    </w:p>
    <w:p w:rsidR="001B34BC" w:rsidRPr="006B6240" w:rsidRDefault="001B34BC" w:rsidP="001B34BC">
      <w:pPr>
        <w:tabs>
          <w:tab w:val="left" w:pos="0"/>
        </w:tabs>
        <w:suppressAutoHyphens/>
        <w:spacing w:line="360" w:lineRule="auto"/>
        <w:jc w:val="both"/>
        <w:rPr>
          <w:color w:val="auto"/>
          <w:spacing w:val="-3"/>
          <w:kern w:val="1"/>
          <w:sz w:val="26"/>
          <w:szCs w:val="26"/>
        </w:rPr>
      </w:pPr>
    </w:p>
    <w:p w:rsidR="001B34BC" w:rsidRPr="006B6240" w:rsidRDefault="001B34BC" w:rsidP="001B34BC">
      <w:pPr>
        <w:tabs>
          <w:tab w:val="left" w:pos="0"/>
        </w:tabs>
        <w:suppressAutoHyphens/>
        <w:spacing w:line="360" w:lineRule="auto"/>
        <w:rPr>
          <w:color w:val="auto"/>
          <w:sz w:val="26"/>
          <w:szCs w:val="26"/>
        </w:rPr>
      </w:pPr>
      <w:r w:rsidRPr="006B6240">
        <w:rPr>
          <w:color w:val="auto"/>
          <w:sz w:val="26"/>
          <w:szCs w:val="26"/>
        </w:rPr>
        <w:tab/>
      </w:r>
      <w:r w:rsidR="00616DE4" w:rsidRPr="006B6240">
        <w:rPr>
          <w:color w:val="auto"/>
          <w:sz w:val="26"/>
          <w:szCs w:val="26"/>
        </w:rPr>
        <w:t>Sunrise Energy Support</w:t>
      </w:r>
      <w:r w:rsidRPr="006B6240">
        <w:rPr>
          <w:color w:val="auto"/>
          <w:sz w:val="26"/>
          <w:szCs w:val="26"/>
        </w:rPr>
        <w:t xml:space="preserve"> is a domestic limited liability company</w:t>
      </w:r>
      <w:r w:rsidR="00411589">
        <w:rPr>
          <w:color w:val="auto"/>
          <w:sz w:val="26"/>
          <w:szCs w:val="26"/>
        </w:rPr>
        <w:t xml:space="preserve"> formed</w:t>
      </w:r>
      <w:r w:rsidRPr="006B6240">
        <w:rPr>
          <w:color w:val="auto"/>
          <w:sz w:val="26"/>
          <w:szCs w:val="26"/>
        </w:rPr>
        <w:t xml:space="preserve"> in the Commonwealth of </w:t>
      </w:r>
      <w:r w:rsidR="00F37D58" w:rsidRPr="006B6240">
        <w:rPr>
          <w:color w:val="auto"/>
          <w:sz w:val="26"/>
          <w:szCs w:val="26"/>
        </w:rPr>
        <w:t>Pennsylvania</w:t>
      </w:r>
      <w:r w:rsidRPr="006B6240">
        <w:rPr>
          <w:color w:val="auto"/>
          <w:sz w:val="26"/>
          <w:szCs w:val="26"/>
        </w:rPr>
        <w:t xml:space="preserve"> as of </w:t>
      </w:r>
      <w:r w:rsidR="00F37D58" w:rsidRPr="006B6240">
        <w:rPr>
          <w:color w:val="auto"/>
          <w:sz w:val="26"/>
          <w:szCs w:val="26"/>
        </w:rPr>
        <w:t>January 25, 2018</w:t>
      </w:r>
      <w:r w:rsidRPr="006B6240">
        <w:rPr>
          <w:color w:val="auto"/>
          <w:sz w:val="26"/>
          <w:szCs w:val="26"/>
        </w:rPr>
        <w:t xml:space="preserve">.  </w:t>
      </w:r>
      <w:r w:rsidR="00616DE4" w:rsidRPr="006B6240">
        <w:rPr>
          <w:color w:val="auto"/>
          <w:sz w:val="26"/>
          <w:szCs w:val="26"/>
        </w:rPr>
        <w:t>Sunrise Energy Support</w:t>
      </w:r>
      <w:r w:rsidRPr="006B6240">
        <w:rPr>
          <w:color w:val="auto"/>
          <w:sz w:val="26"/>
          <w:szCs w:val="26"/>
        </w:rPr>
        <w:t xml:space="preserve"> proposes to act as a broker/marketer of retail electric power to residential, small commercial (25 kW and under demand), large commercial (over 25 kW demand), industrial, and governmental customers.  </w:t>
      </w:r>
      <w:r w:rsidR="00616DE4" w:rsidRPr="006B6240">
        <w:rPr>
          <w:color w:val="auto"/>
          <w:sz w:val="26"/>
          <w:szCs w:val="26"/>
        </w:rPr>
        <w:t>Sunrise Energy Support</w:t>
      </w:r>
      <w:r w:rsidRPr="006B6240">
        <w:rPr>
          <w:color w:val="auto"/>
          <w:sz w:val="26"/>
          <w:szCs w:val="26"/>
        </w:rPr>
        <w:t xml:space="preserve"> has indicated that it will not be taking title to electric power, nor paying customers’ bills in its broker/marketer role.</w:t>
      </w:r>
    </w:p>
    <w:p w:rsidR="001B34BC" w:rsidRPr="006B6240" w:rsidRDefault="001B34BC" w:rsidP="001B34BC">
      <w:pPr>
        <w:tabs>
          <w:tab w:val="left" w:pos="0"/>
        </w:tabs>
        <w:suppressAutoHyphens/>
        <w:spacing w:line="360" w:lineRule="auto"/>
        <w:ind w:firstLine="1440"/>
        <w:rPr>
          <w:color w:val="auto"/>
          <w:sz w:val="26"/>
          <w:szCs w:val="26"/>
        </w:rPr>
      </w:pPr>
    </w:p>
    <w:p w:rsidR="001B34BC" w:rsidRPr="006B6240" w:rsidRDefault="001B34BC" w:rsidP="001B34BC">
      <w:pPr>
        <w:spacing w:line="360" w:lineRule="auto"/>
        <w:ind w:firstLine="720"/>
        <w:rPr>
          <w:color w:val="auto"/>
          <w:sz w:val="26"/>
          <w:szCs w:val="26"/>
        </w:rPr>
      </w:pPr>
      <w:r w:rsidRPr="006B6240">
        <w:rPr>
          <w:color w:val="auto"/>
          <w:kern w:val="1"/>
          <w:sz w:val="26"/>
          <w:szCs w:val="26"/>
        </w:rPr>
        <w:t xml:space="preserve">Regarding the financial and technical requirements of the license application, </w:t>
      </w:r>
      <w:r w:rsidR="00616DE4" w:rsidRPr="006B6240">
        <w:rPr>
          <w:color w:val="auto"/>
          <w:sz w:val="26"/>
          <w:szCs w:val="26"/>
        </w:rPr>
        <w:t>Sunrise Energy Support</w:t>
      </w:r>
      <w:r w:rsidRPr="006B6240">
        <w:rPr>
          <w:color w:val="auto"/>
          <w:sz w:val="26"/>
          <w:szCs w:val="26"/>
        </w:rPr>
        <w:t xml:space="preserve"> has submitted </w:t>
      </w:r>
      <w:r w:rsidR="00F37D58" w:rsidRPr="006B6240">
        <w:rPr>
          <w:color w:val="auto"/>
          <w:sz w:val="26"/>
          <w:szCs w:val="26"/>
        </w:rPr>
        <w:t>three</w:t>
      </w:r>
      <w:r w:rsidR="00046286" w:rsidRPr="006B6240">
        <w:rPr>
          <w:color w:val="auto"/>
          <w:sz w:val="26"/>
          <w:szCs w:val="26"/>
        </w:rPr>
        <w:t xml:space="preserve"> consecutive months </w:t>
      </w:r>
      <w:r w:rsidR="00411589">
        <w:rPr>
          <w:color w:val="auto"/>
          <w:sz w:val="26"/>
          <w:szCs w:val="26"/>
        </w:rPr>
        <w:t xml:space="preserve">of </w:t>
      </w:r>
      <w:r w:rsidR="00046286" w:rsidRPr="006B6240">
        <w:rPr>
          <w:color w:val="auto"/>
          <w:sz w:val="26"/>
          <w:szCs w:val="26"/>
        </w:rPr>
        <w:t>bank statements</w:t>
      </w:r>
      <w:r w:rsidR="00F37D58" w:rsidRPr="006B6240">
        <w:rPr>
          <w:color w:val="auto"/>
          <w:sz w:val="26"/>
          <w:szCs w:val="26"/>
        </w:rPr>
        <w:t xml:space="preserve"> and two years</w:t>
      </w:r>
      <w:r w:rsidR="00802578" w:rsidRPr="006B6240">
        <w:rPr>
          <w:color w:val="auto"/>
          <w:sz w:val="26"/>
          <w:szCs w:val="26"/>
        </w:rPr>
        <w:t xml:space="preserve"> </w:t>
      </w:r>
      <w:r w:rsidR="00411589">
        <w:rPr>
          <w:color w:val="auto"/>
          <w:sz w:val="26"/>
          <w:szCs w:val="26"/>
        </w:rPr>
        <w:t xml:space="preserve">of </w:t>
      </w:r>
      <w:r w:rsidR="00802578" w:rsidRPr="006B6240">
        <w:rPr>
          <w:color w:val="auto"/>
          <w:sz w:val="26"/>
          <w:szCs w:val="26"/>
        </w:rPr>
        <w:t>i</w:t>
      </w:r>
      <w:r w:rsidR="00046286" w:rsidRPr="006B6240">
        <w:rPr>
          <w:color w:val="auto"/>
          <w:sz w:val="26"/>
          <w:szCs w:val="26"/>
        </w:rPr>
        <w:t>ncome tax filings</w:t>
      </w:r>
      <w:r w:rsidRPr="006B6240">
        <w:rPr>
          <w:color w:val="auto"/>
          <w:sz w:val="26"/>
          <w:szCs w:val="26"/>
        </w:rPr>
        <w:t xml:space="preserve">.  </w:t>
      </w:r>
      <w:r w:rsidR="00616DE4" w:rsidRPr="006B6240">
        <w:rPr>
          <w:color w:val="auto"/>
          <w:sz w:val="26"/>
          <w:szCs w:val="26"/>
        </w:rPr>
        <w:t>Sunrise Energy Support</w:t>
      </w:r>
      <w:r w:rsidRPr="006B6240">
        <w:rPr>
          <w:color w:val="auto"/>
          <w:sz w:val="26"/>
          <w:szCs w:val="26"/>
        </w:rPr>
        <w:t xml:space="preserve"> </w:t>
      </w:r>
      <w:r w:rsidRPr="006B6240">
        <w:rPr>
          <w:color w:val="auto"/>
          <w:kern w:val="1"/>
          <w:sz w:val="26"/>
          <w:szCs w:val="26"/>
        </w:rPr>
        <w:t xml:space="preserve">has also supplied </w:t>
      </w:r>
      <w:r w:rsidR="00411589">
        <w:rPr>
          <w:color w:val="auto"/>
          <w:kern w:val="1"/>
          <w:sz w:val="26"/>
          <w:szCs w:val="26"/>
        </w:rPr>
        <w:t xml:space="preserve">its </w:t>
      </w:r>
      <w:r w:rsidR="00046286" w:rsidRPr="006B6240">
        <w:rPr>
          <w:color w:val="auto"/>
          <w:kern w:val="1"/>
          <w:sz w:val="26"/>
          <w:szCs w:val="26"/>
        </w:rPr>
        <w:t>previous experience in electric</w:t>
      </w:r>
      <w:r w:rsidR="00802578" w:rsidRPr="006B6240">
        <w:rPr>
          <w:color w:val="auto"/>
          <w:kern w:val="1"/>
          <w:sz w:val="26"/>
          <w:szCs w:val="26"/>
        </w:rPr>
        <w:t xml:space="preserve"> and</w:t>
      </w:r>
      <w:r w:rsidR="00046286" w:rsidRPr="006B6240">
        <w:rPr>
          <w:color w:val="auto"/>
          <w:kern w:val="1"/>
          <w:sz w:val="26"/>
          <w:szCs w:val="26"/>
        </w:rPr>
        <w:t xml:space="preserve"> </w:t>
      </w:r>
      <w:r w:rsidRPr="006B6240">
        <w:rPr>
          <w:color w:val="auto"/>
          <w:kern w:val="1"/>
          <w:sz w:val="26"/>
          <w:szCs w:val="26"/>
        </w:rPr>
        <w:t xml:space="preserve">extensive </w:t>
      </w:r>
      <w:r w:rsidR="00DF5D35" w:rsidRPr="006B6240">
        <w:rPr>
          <w:color w:val="auto"/>
          <w:kern w:val="1"/>
          <w:sz w:val="26"/>
          <w:szCs w:val="26"/>
        </w:rPr>
        <w:t>résumé</w:t>
      </w:r>
      <w:r w:rsidRPr="006B6240">
        <w:rPr>
          <w:color w:val="auto"/>
          <w:kern w:val="1"/>
          <w:sz w:val="26"/>
          <w:szCs w:val="26"/>
        </w:rPr>
        <w:t xml:space="preserve"> data for its chief officer.  We find that </w:t>
      </w:r>
      <w:r w:rsidRPr="006B6240">
        <w:rPr>
          <w:color w:val="auto"/>
          <w:kern w:val="1"/>
          <w:sz w:val="26"/>
          <w:szCs w:val="26"/>
        </w:rPr>
        <w:lastRenderedPageBreak/>
        <w:t xml:space="preserve">sufficient information has been provided by </w:t>
      </w:r>
      <w:r w:rsidR="00616DE4" w:rsidRPr="006B6240">
        <w:rPr>
          <w:color w:val="auto"/>
          <w:sz w:val="26"/>
          <w:szCs w:val="26"/>
        </w:rPr>
        <w:t>Sunrise Energy Support</w:t>
      </w:r>
      <w:r w:rsidRPr="006B6240">
        <w:rPr>
          <w:color w:val="auto"/>
          <w:sz w:val="26"/>
          <w:szCs w:val="26"/>
        </w:rPr>
        <w:t xml:space="preserve"> </w:t>
      </w:r>
      <w:r w:rsidRPr="006B6240">
        <w:rPr>
          <w:color w:val="auto"/>
          <w:kern w:val="1"/>
          <w:sz w:val="26"/>
          <w:szCs w:val="26"/>
        </w:rPr>
        <w:t xml:space="preserve">to demonstrate its financial and technical fitness in order to be licensed as a broker/marketer of retail electric power </w:t>
      </w:r>
      <w:r w:rsidRPr="006B6240">
        <w:rPr>
          <w:color w:val="auto"/>
          <w:sz w:val="26"/>
          <w:szCs w:val="26"/>
        </w:rPr>
        <w:t xml:space="preserve">in the Commonwealth of Pennsylvania.  </w:t>
      </w:r>
    </w:p>
    <w:p w:rsidR="001B34BC" w:rsidRPr="006B6240" w:rsidRDefault="001B34BC" w:rsidP="00802578">
      <w:pPr>
        <w:tabs>
          <w:tab w:val="left" w:pos="0"/>
        </w:tabs>
        <w:suppressAutoHyphens/>
        <w:spacing w:line="360" w:lineRule="auto"/>
        <w:rPr>
          <w:color w:val="auto"/>
          <w:sz w:val="26"/>
          <w:szCs w:val="26"/>
        </w:rPr>
      </w:pPr>
    </w:p>
    <w:p w:rsidR="001B34BC" w:rsidRPr="006B6240" w:rsidRDefault="001B34BC" w:rsidP="001B34BC">
      <w:pPr>
        <w:tabs>
          <w:tab w:val="left" w:pos="0"/>
        </w:tabs>
        <w:suppressAutoHyphens/>
        <w:spacing w:line="360" w:lineRule="auto"/>
        <w:ind w:right="90"/>
        <w:rPr>
          <w:color w:val="auto"/>
          <w:spacing w:val="-3"/>
          <w:kern w:val="2"/>
          <w:sz w:val="26"/>
        </w:rPr>
      </w:pPr>
      <w:r w:rsidRPr="006B6240">
        <w:rPr>
          <w:color w:val="auto"/>
          <w:spacing w:val="-3"/>
          <w:kern w:val="2"/>
          <w:sz w:val="26"/>
        </w:rPr>
        <w:tab/>
        <w:t xml:space="preserve">Since </w:t>
      </w:r>
      <w:r w:rsidR="00616DE4" w:rsidRPr="006B6240">
        <w:rPr>
          <w:color w:val="auto"/>
          <w:sz w:val="26"/>
          <w:szCs w:val="26"/>
        </w:rPr>
        <w:t>Sunrise Energy Support</w:t>
      </w:r>
      <w:r w:rsidRPr="006B6240">
        <w:rPr>
          <w:color w:val="auto"/>
          <w:sz w:val="26"/>
          <w:szCs w:val="26"/>
        </w:rPr>
        <w:t xml:space="preserve"> </w:t>
      </w:r>
      <w:r w:rsidRPr="006B6240">
        <w:rPr>
          <w:color w:val="auto"/>
          <w:spacing w:val="-3"/>
          <w:kern w:val="2"/>
          <w:sz w:val="26"/>
        </w:rPr>
        <w:t xml:space="preserve">will be providing electric generation supplier services to residential customers it is required to comply with, and be governed by, applicable Chapter 56 residential service regulations as set forth in the Commission Order </w:t>
      </w:r>
      <w:r w:rsidRPr="006B6240">
        <w:rPr>
          <w:i/>
          <w:color w:val="auto"/>
          <w:spacing w:val="-3"/>
          <w:kern w:val="2"/>
          <w:sz w:val="26"/>
        </w:rPr>
        <w:t xml:space="preserve">Guidelines for Maintaining Customer Service at the Same Level of Quality Pursuant to </w:t>
      </w:r>
      <w:r w:rsidR="00FA7CF7">
        <w:rPr>
          <w:i/>
          <w:color w:val="auto"/>
          <w:spacing w:val="-3"/>
          <w:kern w:val="2"/>
          <w:sz w:val="26"/>
        </w:rPr>
        <w:t xml:space="preserve">   </w:t>
      </w:r>
      <w:r w:rsidRPr="006B6240">
        <w:rPr>
          <w:i/>
          <w:color w:val="auto"/>
          <w:spacing w:val="-3"/>
          <w:kern w:val="2"/>
          <w:sz w:val="26"/>
        </w:rPr>
        <w:t>66 Pa. C.S. § 2807(d), and Assuring Conformance with 52 Pa. Code Chapter 56 Pursuant to 66 Pa. C.S. § 2809(e) and (f)</w:t>
      </w:r>
      <w:r w:rsidRPr="006B6240">
        <w:rPr>
          <w:color w:val="auto"/>
          <w:spacing w:val="-3"/>
          <w:kern w:val="2"/>
          <w:sz w:val="26"/>
        </w:rPr>
        <w:t>, at Docket No. M</w:t>
      </w:r>
      <w:r w:rsidRPr="006B6240">
        <w:rPr>
          <w:color w:val="auto"/>
          <w:spacing w:val="-3"/>
          <w:kern w:val="2"/>
          <w:sz w:val="26"/>
        </w:rPr>
        <w:noBreakHyphen/>
        <w:t>00960890 F0011, Order entered July 11, 1997</w:t>
      </w:r>
      <w:r w:rsidRPr="006B6240">
        <w:rPr>
          <w:i/>
          <w:color w:val="auto"/>
          <w:spacing w:val="-3"/>
          <w:kern w:val="2"/>
          <w:sz w:val="26"/>
        </w:rPr>
        <w:t>.</w:t>
      </w:r>
      <w:r w:rsidRPr="006B6240">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return to utility service at default service rates in accordance with the utility's obligations under Section 2807(e), 66 Pa. C.S.</w:t>
      </w:r>
      <w:r w:rsidR="000C6BE0">
        <w:rPr>
          <w:color w:val="auto"/>
          <w:spacing w:val="-3"/>
          <w:kern w:val="2"/>
          <w:sz w:val="26"/>
        </w:rPr>
        <w:t> </w:t>
      </w:r>
      <w:r w:rsidRPr="006B6240">
        <w:rPr>
          <w:color w:val="auto"/>
          <w:spacing w:val="-3"/>
          <w:kern w:val="2"/>
          <w:sz w:val="26"/>
        </w:rPr>
        <w:t>§ 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rsidR="001B34BC" w:rsidRPr="006B6240" w:rsidRDefault="001B34BC" w:rsidP="001B34BC">
      <w:pPr>
        <w:tabs>
          <w:tab w:val="left" w:pos="0"/>
        </w:tabs>
        <w:suppressAutoHyphens/>
        <w:spacing w:line="360" w:lineRule="auto"/>
        <w:rPr>
          <w:color w:val="auto"/>
          <w:spacing w:val="-3"/>
          <w:kern w:val="1"/>
          <w:sz w:val="26"/>
          <w:szCs w:val="26"/>
        </w:rPr>
      </w:pPr>
    </w:p>
    <w:p w:rsidR="001B34BC" w:rsidRPr="006B6240" w:rsidRDefault="001B34BC" w:rsidP="001B34BC">
      <w:pPr>
        <w:tabs>
          <w:tab w:val="left" w:pos="0"/>
        </w:tabs>
        <w:suppressAutoHyphens/>
        <w:spacing w:line="360" w:lineRule="auto"/>
        <w:rPr>
          <w:color w:val="auto"/>
          <w:spacing w:val="-3"/>
          <w:kern w:val="1"/>
          <w:sz w:val="26"/>
          <w:szCs w:val="26"/>
        </w:rPr>
      </w:pPr>
      <w:r w:rsidRPr="006B6240">
        <w:rPr>
          <w:color w:val="auto"/>
          <w:spacing w:val="-3"/>
          <w:kern w:val="1"/>
          <w:sz w:val="26"/>
          <w:szCs w:val="26"/>
        </w:rPr>
        <w:tab/>
        <w:t>Additionally, we specifically note that the licensee must comply with, and ensure that its employees, agents, representatives and independent contractors comply with the standards of conduct and disclosure for licensees set out in Commission regulations at 52</w:t>
      </w:r>
      <w:r w:rsidR="000C6BE0">
        <w:rPr>
          <w:color w:val="auto"/>
          <w:spacing w:val="-3"/>
          <w:kern w:val="1"/>
          <w:sz w:val="26"/>
          <w:szCs w:val="26"/>
        </w:rPr>
        <w:t> </w:t>
      </w:r>
      <w:r w:rsidRPr="006B6240">
        <w:rPr>
          <w:color w:val="auto"/>
          <w:spacing w:val="-3"/>
          <w:kern w:val="1"/>
          <w:sz w:val="26"/>
          <w:szCs w:val="26"/>
        </w:rPr>
        <w:t xml:space="preserve">Pa. Code § 54.43 that were enacted to protect consumers of this Commonwealth.  These standards include, </w:t>
      </w:r>
      <w:r w:rsidRPr="006B6240">
        <w:rPr>
          <w:i/>
          <w:color w:val="auto"/>
          <w:spacing w:val="-3"/>
          <w:kern w:val="1"/>
          <w:sz w:val="26"/>
          <w:szCs w:val="26"/>
        </w:rPr>
        <w:t xml:space="preserve">inter alia, </w:t>
      </w:r>
      <w:r w:rsidRPr="006B6240">
        <w:rPr>
          <w:color w:val="auto"/>
          <w:spacing w:val="-3"/>
          <w:kern w:val="1"/>
          <w:sz w:val="26"/>
          <w:szCs w:val="26"/>
        </w:rPr>
        <w:t xml:space="preserve">the provision of timely and accurate information about the </w:t>
      </w:r>
      <w:r w:rsidRPr="006B6240">
        <w:rPr>
          <w:color w:val="auto"/>
          <w:spacing w:val="-3"/>
          <w:kern w:val="1"/>
          <w:sz w:val="26"/>
          <w:szCs w:val="26"/>
        </w:rPr>
        <w:lastRenderedPageBreak/>
        <w:t>services offered by the licensee, the practice of nondiscrimination in service in regard to race, color, religion, national origin, marital status, etc., the safeguarding of a consumer’s personal information, and compliance with applicable state and federal consumer protection laws.  We further note that the licensee and its agents must comply with the Commission’s sales and marketing regulations at 52 Pa. Code §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doing business in Pennsylvania.</w:t>
      </w:r>
    </w:p>
    <w:p w:rsidR="001B34BC" w:rsidRPr="006B6240" w:rsidRDefault="001B34BC" w:rsidP="001B34BC">
      <w:pPr>
        <w:tabs>
          <w:tab w:val="left" w:pos="0"/>
        </w:tabs>
        <w:suppressAutoHyphens/>
        <w:spacing w:line="360" w:lineRule="auto"/>
        <w:rPr>
          <w:color w:val="auto"/>
          <w:spacing w:val="-3"/>
          <w:kern w:val="1"/>
          <w:sz w:val="26"/>
          <w:szCs w:val="26"/>
        </w:rPr>
      </w:pPr>
      <w:r w:rsidRPr="006B6240">
        <w:rPr>
          <w:color w:val="auto"/>
          <w:spacing w:val="-3"/>
          <w:kern w:val="1"/>
          <w:sz w:val="26"/>
          <w:szCs w:val="26"/>
        </w:rPr>
        <w:tab/>
      </w:r>
      <w:r w:rsidRPr="006B6240">
        <w:rPr>
          <w:color w:val="auto"/>
          <w:spacing w:val="-3"/>
          <w:kern w:val="1"/>
          <w:sz w:val="26"/>
          <w:szCs w:val="26"/>
        </w:rPr>
        <w:tab/>
      </w:r>
    </w:p>
    <w:p w:rsidR="001B34BC" w:rsidRPr="006B6240" w:rsidRDefault="001B34BC" w:rsidP="001B34BC">
      <w:pPr>
        <w:tabs>
          <w:tab w:val="left" w:pos="0"/>
        </w:tabs>
        <w:suppressAutoHyphens/>
        <w:spacing w:line="360" w:lineRule="auto"/>
        <w:rPr>
          <w:color w:val="auto"/>
          <w:sz w:val="26"/>
          <w:szCs w:val="26"/>
        </w:rPr>
      </w:pPr>
      <w:r w:rsidRPr="006B6240">
        <w:rPr>
          <w:color w:val="auto"/>
          <w:spacing w:val="-3"/>
          <w:kern w:val="1"/>
          <w:sz w:val="26"/>
          <w:szCs w:val="26"/>
        </w:rPr>
        <w:tab/>
      </w:r>
      <w:r w:rsidR="00616DE4" w:rsidRPr="006B6240">
        <w:rPr>
          <w:color w:val="auto"/>
          <w:sz w:val="26"/>
          <w:szCs w:val="26"/>
        </w:rPr>
        <w:t>Sunrise Energy Support</w:t>
      </w:r>
      <w:r w:rsidRPr="006B6240">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616DE4" w:rsidRPr="006B6240">
        <w:rPr>
          <w:color w:val="auto"/>
          <w:sz w:val="26"/>
          <w:szCs w:val="26"/>
        </w:rPr>
        <w:t>Sunrise Energy Support</w:t>
      </w:r>
      <w:r w:rsidRPr="006B6240">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rsidR="001B34BC" w:rsidRPr="006B6240" w:rsidRDefault="001B34BC" w:rsidP="001B34BC">
      <w:pPr>
        <w:tabs>
          <w:tab w:val="left" w:pos="0"/>
        </w:tabs>
        <w:suppressAutoHyphens/>
        <w:spacing w:line="360" w:lineRule="auto"/>
        <w:rPr>
          <w:color w:val="auto"/>
          <w:sz w:val="26"/>
          <w:szCs w:val="26"/>
        </w:rPr>
      </w:pPr>
    </w:p>
    <w:p w:rsidR="001B34BC" w:rsidRPr="006B6240" w:rsidRDefault="001B34BC" w:rsidP="001B34BC">
      <w:pPr>
        <w:pStyle w:val="BodyText"/>
        <w:spacing w:line="360" w:lineRule="auto"/>
        <w:rPr>
          <w:color w:val="auto"/>
          <w:szCs w:val="26"/>
        </w:rPr>
      </w:pPr>
      <w:r w:rsidRPr="006B6240">
        <w:rPr>
          <w:color w:val="auto"/>
          <w:szCs w:val="26"/>
        </w:rPr>
        <w:tab/>
        <w:t xml:space="preserve">The Commission believes that the reasoning on which </w:t>
      </w:r>
      <w:r w:rsidR="00616DE4" w:rsidRPr="006B6240">
        <w:rPr>
          <w:color w:val="auto"/>
          <w:szCs w:val="26"/>
        </w:rPr>
        <w:t>Sunrise Energy Support</w:t>
      </w:r>
      <w:r w:rsidRPr="006B6240">
        <w:rPr>
          <w:color w:val="auto"/>
          <w:szCs w:val="26"/>
        </w:rPr>
        <w:t xml:space="preserve"> bases its request for a bond reduction from $250,000 to $10,000 is similar to that offered by the other EGSs that have successfully petitioned the Commission for a bonding level of $10,000.  Two of the EGSs are Co-eXprise, Inc. (Co-eX), at Docket No. A</w:t>
      </w:r>
      <w:r w:rsidRPr="006B6240">
        <w:rPr>
          <w:color w:val="auto"/>
          <w:szCs w:val="26"/>
        </w:rPr>
        <w:noBreakHyphen/>
        <w:t>110166, whose request was granted January 20, 2006, and Premier Solutions (Premier), at Docket No. A</w:t>
      </w:r>
      <w:r w:rsidRPr="006B6240">
        <w:rPr>
          <w:color w:val="auto"/>
          <w:szCs w:val="26"/>
        </w:rPr>
        <w:noBreakHyphen/>
        <w:t xml:space="preserve">110170, whose request was granted July 26, 2006.  </w:t>
      </w:r>
      <w:r w:rsidRPr="006B6240">
        <w:rPr>
          <w:color w:val="auto"/>
        </w:rPr>
        <w:t xml:space="preserve">In the case of Co-eX, the </w:t>
      </w:r>
      <w:r w:rsidRPr="006B6240">
        <w:rPr>
          <w:color w:val="auto"/>
        </w:rPr>
        <w:lastRenderedPageBreak/>
        <w:t xml:space="preserve">company explained that, as a consultant, it will provide its customers with an evaluation and selection process from which to select the best positioned licensed electricity supplier/generator and award business.  </w:t>
      </w:r>
      <w:r w:rsidRPr="006B6240">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1B34BC" w:rsidRPr="006B6240" w:rsidRDefault="001B34BC" w:rsidP="001B34BC">
      <w:pPr>
        <w:pStyle w:val="BodyText"/>
        <w:spacing w:line="360" w:lineRule="auto"/>
        <w:ind w:firstLine="1440"/>
        <w:rPr>
          <w:color w:val="auto"/>
          <w:szCs w:val="26"/>
        </w:rPr>
      </w:pPr>
    </w:p>
    <w:p w:rsidR="001B34BC" w:rsidRPr="006B6240" w:rsidRDefault="001B34BC" w:rsidP="001B34BC">
      <w:pPr>
        <w:pStyle w:val="BodyText"/>
        <w:spacing w:line="360" w:lineRule="auto"/>
        <w:rPr>
          <w:color w:val="auto"/>
          <w:szCs w:val="26"/>
        </w:rPr>
      </w:pPr>
      <w:r w:rsidRPr="006B6240">
        <w:rPr>
          <w:color w:val="auto"/>
          <w:szCs w:val="26"/>
        </w:rPr>
        <w:tab/>
        <w:t xml:space="preserve">The Commission believes that </w:t>
      </w:r>
      <w:r w:rsidR="00616DE4" w:rsidRPr="006B6240">
        <w:rPr>
          <w:color w:val="auto"/>
          <w:szCs w:val="26"/>
        </w:rPr>
        <w:t>Sunrise Energy Support</w:t>
      </w:r>
      <w:r w:rsidRPr="006B6240">
        <w:rPr>
          <w:color w:val="auto"/>
          <w:szCs w:val="26"/>
        </w:rPr>
        <w:t xml:space="preserve"> operates in a similar manner and therefore should be granted similar relief and be permitted to provide a bond or other approved security in the reduced amount of $10,000.  However, </w:t>
      </w:r>
      <w:r w:rsidR="00616DE4" w:rsidRPr="006B6240">
        <w:rPr>
          <w:color w:val="auto"/>
          <w:szCs w:val="26"/>
        </w:rPr>
        <w:t>Sunrise Energy Support</w:t>
      </w:r>
      <w:r w:rsidRPr="006B6240">
        <w:rPr>
          <w:color w:val="auto"/>
          <w:szCs w:val="26"/>
        </w:rPr>
        <w:t>’s bonding level is contingent upon the company’s business model as described in this Order.</w:t>
      </w:r>
      <w:r w:rsidRPr="006B6240">
        <w:rPr>
          <w:b/>
          <w:color w:val="auto"/>
          <w:szCs w:val="26"/>
        </w:rPr>
        <w:t xml:space="preserve">  </w:t>
      </w:r>
      <w:r w:rsidRPr="006B6240">
        <w:rPr>
          <w:color w:val="auto"/>
          <w:szCs w:val="26"/>
        </w:rPr>
        <w:t xml:space="preserve">If </w:t>
      </w:r>
      <w:r w:rsidR="00616DE4" w:rsidRPr="006B6240">
        <w:rPr>
          <w:color w:val="auto"/>
          <w:szCs w:val="26"/>
        </w:rPr>
        <w:t>Sunrise Energy Support</w:t>
      </w:r>
      <w:r w:rsidRPr="006B6240">
        <w:rPr>
          <w:color w:val="auto"/>
          <w:szCs w:val="26"/>
        </w:rPr>
        <w:t xml:space="preserve"> takes title to generation supply for its customers, and/or charges customers directly for that generation supply, a $10,000 level of bonding may not be appropriate.</w:t>
      </w:r>
      <w:r w:rsidRPr="006B6240">
        <w:rPr>
          <w:b/>
          <w:color w:val="auto"/>
          <w:szCs w:val="26"/>
        </w:rPr>
        <w:t xml:space="preserve">  </w:t>
      </w:r>
      <w:r w:rsidRPr="006B6240">
        <w:rPr>
          <w:color w:val="auto"/>
          <w:szCs w:val="26"/>
        </w:rPr>
        <w:t xml:space="preserve">Therefore, we will direct </w:t>
      </w:r>
      <w:r w:rsidR="00616DE4" w:rsidRPr="006B6240">
        <w:rPr>
          <w:color w:val="auto"/>
          <w:szCs w:val="26"/>
        </w:rPr>
        <w:t>Sunrise Energy Support</w:t>
      </w:r>
      <w:r w:rsidRPr="006B6240">
        <w:rPr>
          <w:color w:val="auto"/>
          <w:szCs w:val="26"/>
        </w:rPr>
        <w:t xml:space="preserve"> to notify the Commission 45</w:t>
      </w:r>
      <w:r w:rsidR="000C6BE0">
        <w:rPr>
          <w:color w:val="auto"/>
          <w:szCs w:val="26"/>
        </w:rPr>
        <w:t> </w:t>
      </w:r>
      <w:r w:rsidRPr="006B6240">
        <w:rPr>
          <w:color w:val="auto"/>
          <w:szCs w:val="26"/>
        </w:rPr>
        <w:t xml:space="preserve">days prior to a change in its business model, whereby </w:t>
      </w:r>
      <w:r w:rsidR="00616DE4" w:rsidRPr="006B6240">
        <w:rPr>
          <w:color w:val="auto"/>
          <w:szCs w:val="26"/>
        </w:rPr>
        <w:t>Sunrise Energy Support</w:t>
      </w:r>
      <w:r w:rsidRPr="006B6240">
        <w:rPr>
          <w:color w:val="auto"/>
          <w:szCs w:val="26"/>
        </w:rPr>
        <w:t xml:space="preserve"> takes title to generation supply and/or bills its customers directly for that generation supply.  This will provide the Commission with an opportunity to review and adjust </w:t>
      </w:r>
      <w:r w:rsidR="00616DE4" w:rsidRPr="006B6240">
        <w:rPr>
          <w:color w:val="auto"/>
          <w:szCs w:val="26"/>
        </w:rPr>
        <w:t>Sunrise Energy Support</w:t>
      </w:r>
      <w:r w:rsidRPr="006B6240">
        <w:rPr>
          <w:color w:val="auto"/>
          <w:szCs w:val="26"/>
        </w:rPr>
        <w:t xml:space="preserve">’s approved bonding level prior to </w:t>
      </w:r>
      <w:r w:rsidR="00616DE4" w:rsidRPr="006B6240">
        <w:rPr>
          <w:color w:val="auto"/>
          <w:szCs w:val="26"/>
        </w:rPr>
        <w:t>Sunrise Energy Support</w:t>
      </w:r>
      <w:r w:rsidRPr="006B6240">
        <w:rPr>
          <w:color w:val="auto"/>
          <w:szCs w:val="26"/>
        </w:rPr>
        <w:t xml:space="preserve"> implementing those changes.</w:t>
      </w:r>
    </w:p>
    <w:p w:rsidR="001B34BC" w:rsidRPr="006B6240" w:rsidRDefault="001B34BC" w:rsidP="001B34BC">
      <w:pPr>
        <w:pStyle w:val="BodyText"/>
        <w:spacing w:line="360" w:lineRule="auto"/>
        <w:ind w:firstLine="1440"/>
        <w:rPr>
          <w:color w:val="auto"/>
          <w:szCs w:val="26"/>
        </w:rPr>
      </w:pPr>
    </w:p>
    <w:p w:rsidR="001B34BC" w:rsidRPr="006B6240" w:rsidRDefault="001B34BC" w:rsidP="001B34BC">
      <w:pPr>
        <w:tabs>
          <w:tab w:val="left" w:pos="0"/>
        </w:tabs>
        <w:suppressAutoHyphens/>
        <w:spacing w:line="360" w:lineRule="auto"/>
        <w:rPr>
          <w:color w:val="auto"/>
          <w:kern w:val="1"/>
          <w:sz w:val="26"/>
          <w:szCs w:val="26"/>
        </w:rPr>
      </w:pPr>
      <w:r w:rsidRPr="006B6240">
        <w:rPr>
          <w:color w:val="auto"/>
          <w:sz w:val="26"/>
          <w:szCs w:val="26"/>
        </w:rPr>
        <w:tab/>
      </w:r>
      <w:r w:rsidR="00616DE4" w:rsidRPr="006B6240">
        <w:rPr>
          <w:color w:val="auto"/>
          <w:sz w:val="26"/>
          <w:szCs w:val="26"/>
        </w:rPr>
        <w:t>Sunrise Energy Support</w:t>
      </w:r>
      <w:r w:rsidRPr="006B6240">
        <w:rPr>
          <w:color w:val="auto"/>
          <w:sz w:val="26"/>
          <w:szCs w:val="26"/>
        </w:rPr>
        <w:t xml:space="preserve"> has provided </w:t>
      </w:r>
      <w:r w:rsidRPr="006B6240">
        <w:rPr>
          <w:color w:val="auto"/>
          <w:kern w:val="1"/>
          <w:sz w:val="26"/>
          <w:szCs w:val="26"/>
        </w:rPr>
        <w:t>proofs of publication in the Pennsylvania newspapers and proofs of service to the interested parties as required by the Commission.</w:t>
      </w:r>
    </w:p>
    <w:p w:rsidR="001B34BC" w:rsidRPr="006B6240" w:rsidRDefault="001B34BC" w:rsidP="001B34BC">
      <w:pPr>
        <w:tabs>
          <w:tab w:val="left" w:pos="0"/>
        </w:tabs>
        <w:suppressAutoHyphens/>
        <w:spacing w:line="360" w:lineRule="auto"/>
        <w:rPr>
          <w:color w:val="auto"/>
          <w:sz w:val="26"/>
          <w:szCs w:val="26"/>
        </w:rPr>
      </w:pPr>
    </w:p>
    <w:p w:rsidR="001B34BC" w:rsidRPr="006B6240" w:rsidRDefault="001B34BC" w:rsidP="001B34BC">
      <w:pPr>
        <w:tabs>
          <w:tab w:val="left" w:pos="0"/>
        </w:tabs>
        <w:suppressAutoHyphens/>
        <w:spacing w:line="360" w:lineRule="auto"/>
        <w:rPr>
          <w:color w:val="auto"/>
          <w:sz w:val="26"/>
          <w:szCs w:val="26"/>
        </w:rPr>
      </w:pPr>
      <w:r w:rsidRPr="006B6240">
        <w:rPr>
          <w:color w:val="auto"/>
          <w:sz w:val="26"/>
          <w:szCs w:val="26"/>
        </w:rPr>
        <w:tab/>
        <w:t xml:space="preserve">As of </w:t>
      </w:r>
      <w:r w:rsidR="00802578" w:rsidRPr="006B6240">
        <w:rPr>
          <w:color w:val="auto"/>
          <w:sz w:val="26"/>
          <w:szCs w:val="26"/>
        </w:rPr>
        <w:t>August 14, 2018</w:t>
      </w:r>
      <w:r w:rsidRPr="006B6240">
        <w:rPr>
          <w:color w:val="auto"/>
          <w:sz w:val="26"/>
          <w:szCs w:val="26"/>
        </w:rPr>
        <w:t>, no protests have been filed.</w:t>
      </w:r>
    </w:p>
    <w:p w:rsidR="001B34BC" w:rsidRPr="006B6240" w:rsidRDefault="001B34BC" w:rsidP="001B34BC">
      <w:pPr>
        <w:tabs>
          <w:tab w:val="left" w:pos="0"/>
        </w:tabs>
        <w:suppressAutoHyphens/>
        <w:spacing w:line="360" w:lineRule="auto"/>
        <w:ind w:firstLine="1440"/>
        <w:rPr>
          <w:color w:val="auto"/>
          <w:sz w:val="26"/>
          <w:szCs w:val="26"/>
        </w:rPr>
      </w:pPr>
    </w:p>
    <w:p w:rsidR="00784279" w:rsidRDefault="00784279">
      <w:pPr>
        <w:rPr>
          <w:color w:val="auto"/>
          <w:spacing w:val="-3"/>
          <w:kern w:val="1"/>
          <w:sz w:val="26"/>
          <w:szCs w:val="26"/>
        </w:rPr>
      </w:pPr>
      <w:r>
        <w:rPr>
          <w:color w:val="auto"/>
          <w:spacing w:val="-3"/>
          <w:kern w:val="1"/>
          <w:szCs w:val="26"/>
        </w:rPr>
        <w:br w:type="page"/>
      </w:r>
    </w:p>
    <w:p w:rsidR="001B34BC" w:rsidRPr="006B6240" w:rsidRDefault="001B34BC" w:rsidP="001B34BC">
      <w:pPr>
        <w:pStyle w:val="BodyText2"/>
        <w:tabs>
          <w:tab w:val="clear" w:pos="0"/>
          <w:tab w:val="clear" w:pos="1440"/>
        </w:tabs>
        <w:ind w:firstLine="720"/>
        <w:rPr>
          <w:color w:val="auto"/>
          <w:spacing w:val="-3"/>
          <w:kern w:val="1"/>
          <w:szCs w:val="26"/>
        </w:rPr>
      </w:pPr>
      <w:r w:rsidRPr="006B6240">
        <w:rPr>
          <w:color w:val="auto"/>
          <w:spacing w:val="-3"/>
          <w:kern w:val="1"/>
          <w:szCs w:val="26"/>
        </w:rPr>
        <w:lastRenderedPageBreak/>
        <w:t>We find that the applicant:</w:t>
      </w:r>
    </w:p>
    <w:p w:rsidR="001B34BC" w:rsidRPr="006B6240" w:rsidRDefault="001B34BC" w:rsidP="001B34BC">
      <w:pPr>
        <w:tabs>
          <w:tab w:val="left" w:pos="0"/>
        </w:tabs>
        <w:suppressAutoHyphens/>
        <w:spacing w:line="360" w:lineRule="auto"/>
        <w:jc w:val="both"/>
        <w:rPr>
          <w:color w:val="auto"/>
          <w:spacing w:val="-3"/>
          <w:kern w:val="1"/>
          <w:sz w:val="26"/>
          <w:szCs w:val="26"/>
        </w:rPr>
      </w:pPr>
    </w:p>
    <w:p w:rsidR="001B34BC" w:rsidRPr="006B6240" w:rsidRDefault="001B34BC" w:rsidP="00345303">
      <w:pPr>
        <w:numPr>
          <w:ilvl w:val="0"/>
          <w:numId w:val="14"/>
        </w:numPr>
        <w:tabs>
          <w:tab w:val="clear" w:pos="1080"/>
          <w:tab w:val="left" w:pos="0"/>
        </w:tabs>
        <w:suppressAutoHyphens/>
        <w:spacing w:line="360" w:lineRule="auto"/>
        <w:ind w:left="1440" w:hanging="720"/>
        <w:rPr>
          <w:color w:val="auto"/>
          <w:sz w:val="26"/>
          <w:szCs w:val="26"/>
        </w:rPr>
      </w:pPr>
      <w:r w:rsidRPr="006B6240">
        <w:rPr>
          <w:color w:val="auto"/>
          <w:spacing w:val="-3"/>
          <w:kern w:val="1"/>
          <w:sz w:val="26"/>
          <w:szCs w:val="26"/>
        </w:rPr>
        <w:t xml:space="preserve">Is fit, willing and able to properly perform the service proposed in </w:t>
      </w:r>
      <w:r w:rsidRPr="006B6240">
        <w:rPr>
          <w:color w:val="auto"/>
          <w:sz w:val="26"/>
          <w:szCs w:val="26"/>
        </w:rPr>
        <w:t>conformance with applicable provisions of the Public Utility Code and lawful Commission orders and regulations.</w:t>
      </w:r>
    </w:p>
    <w:p w:rsidR="001B34BC" w:rsidRPr="006B6240" w:rsidRDefault="001B34BC" w:rsidP="001B34B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1B34BC" w:rsidRPr="006B6240" w:rsidRDefault="001B34BC" w:rsidP="00345303">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6B6240">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1B34BC" w:rsidRPr="006B6240" w:rsidRDefault="001B34BC" w:rsidP="001B34BC">
      <w:pPr>
        <w:pStyle w:val="ListParagraph"/>
        <w:rPr>
          <w:color w:val="auto"/>
          <w:spacing w:val="-3"/>
          <w:kern w:val="1"/>
          <w:sz w:val="26"/>
          <w:szCs w:val="26"/>
        </w:rPr>
      </w:pPr>
    </w:p>
    <w:p w:rsidR="001B34BC" w:rsidRPr="006B6240" w:rsidRDefault="001B34BC" w:rsidP="00345303">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sidRPr="006B6240">
        <w:rPr>
          <w:color w:val="auto"/>
          <w:sz w:val="26"/>
          <w:szCs w:val="26"/>
        </w:rPr>
        <w:t>That the proposed service, to the extent authorized by the license, will be consistent with the public interest and the policy declared in the Electricity Generation Customer Choice and Competition Act.</w:t>
      </w:r>
    </w:p>
    <w:p w:rsidR="001B34BC" w:rsidRPr="006B6240" w:rsidRDefault="001B34BC" w:rsidP="001B34BC">
      <w:pPr>
        <w:suppressAutoHyphens/>
        <w:spacing w:line="360" w:lineRule="auto"/>
        <w:ind w:firstLine="1440"/>
        <w:jc w:val="both"/>
        <w:rPr>
          <w:color w:val="auto"/>
          <w:spacing w:val="-3"/>
          <w:kern w:val="1"/>
          <w:sz w:val="26"/>
          <w:szCs w:val="26"/>
        </w:rPr>
      </w:pPr>
    </w:p>
    <w:p w:rsidR="001B34BC" w:rsidRPr="006B6240" w:rsidRDefault="001B34BC" w:rsidP="001B34BC">
      <w:pPr>
        <w:suppressAutoHyphens/>
        <w:spacing w:line="360" w:lineRule="auto"/>
        <w:ind w:firstLine="720"/>
        <w:jc w:val="both"/>
        <w:rPr>
          <w:b/>
          <w:color w:val="auto"/>
          <w:spacing w:val="-3"/>
          <w:kern w:val="1"/>
          <w:sz w:val="26"/>
          <w:szCs w:val="26"/>
        </w:rPr>
      </w:pPr>
      <w:r w:rsidRPr="006B6240">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6B6240">
        <w:rPr>
          <w:b/>
          <w:color w:val="auto"/>
          <w:spacing w:val="-3"/>
          <w:kern w:val="1"/>
          <w:sz w:val="26"/>
          <w:szCs w:val="26"/>
        </w:rPr>
        <w:t>THEREFORE,</w:t>
      </w:r>
    </w:p>
    <w:p w:rsidR="001B34BC" w:rsidRPr="006B6240" w:rsidRDefault="001B34BC" w:rsidP="001B34BC">
      <w:pPr>
        <w:suppressAutoHyphens/>
        <w:spacing w:line="360" w:lineRule="auto"/>
        <w:ind w:firstLine="1440"/>
        <w:jc w:val="both"/>
        <w:rPr>
          <w:b/>
          <w:color w:val="auto"/>
          <w:spacing w:val="-3"/>
          <w:kern w:val="1"/>
          <w:sz w:val="26"/>
          <w:szCs w:val="26"/>
        </w:rPr>
      </w:pPr>
    </w:p>
    <w:p w:rsidR="001B34BC" w:rsidRPr="006B6240" w:rsidRDefault="001B34BC" w:rsidP="001B34BC">
      <w:pPr>
        <w:suppressAutoHyphens/>
        <w:spacing w:line="360" w:lineRule="auto"/>
        <w:ind w:firstLine="720"/>
        <w:jc w:val="both"/>
        <w:rPr>
          <w:b/>
          <w:color w:val="auto"/>
          <w:spacing w:val="-3"/>
          <w:kern w:val="1"/>
          <w:sz w:val="26"/>
          <w:szCs w:val="26"/>
        </w:rPr>
      </w:pPr>
      <w:r w:rsidRPr="006B6240">
        <w:rPr>
          <w:b/>
          <w:color w:val="auto"/>
          <w:spacing w:val="-3"/>
          <w:kern w:val="1"/>
          <w:sz w:val="26"/>
          <w:szCs w:val="26"/>
        </w:rPr>
        <w:t>IT IS ORDERED:</w:t>
      </w:r>
    </w:p>
    <w:p w:rsidR="001B34BC" w:rsidRPr="006B6240" w:rsidRDefault="001B34BC" w:rsidP="001B34BC">
      <w:pPr>
        <w:tabs>
          <w:tab w:val="left" w:pos="0"/>
        </w:tabs>
        <w:suppressAutoHyphens/>
        <w:spacing w:line="360" w:lineRule="auto"/>
        <w:jc w:val="both"/>
        <w:rPr>
          <w:color w:val="auto"/>
          <w:spacing w:val="-3"/>
          <w:kern w:val="1"/>
          <w:sz w:val="26"/>
          <w:szCs w:val="26"/>
        </w:rPr>
      </w:pPr>
    </w:p>
    <w:p w:rsidR="001B34BC" w:rsidRPr="006B6240" w:rsidRDefault="001B34BC" w:rsidP="001B34BC">
      <w:pPr>
        <w:pStyle w:val="BodyText"/>
        <w:tabs>
          <w:tab w:val="clear" w:pos="0"/>
          <w:tab w:val="left" w:pos="1080"/>
        </w:tabs>
        <w:spacing w:line="360" w:lineRule="auto"/>
        <w:ind w:firstLine="720"/>
        <w:rPr>
          <w:color w:val="auto"/>
          <w:szCs w:val="26"/>
        </w:rPr>
      </w:pPr>
      <w:r w:rsidRPr="006B6240">
        <w:rPr>
          <w:color w:val="auto"/>
          <w:szCs w:val="26"/>
        </w:rPr>
        <w:t>1.</w:t>
      </w:r>
      <w:r w:rsidRPr="006B6240">
        <w:rPr>
          <w:color w:val="auto"/>
          <w:szCs w:val="26"/>
        </w:rPr>
        <w:tab/>
        <w:t xml:space="preserve">That the application of </w:t>
      </w:r>
      <w:r w:rsidR="00616DE4" w:rsidRPr="006B6240">
        <w:rPr>
          <w:color w:val="auto"/>
          <w:szCs w:val="26"/>
        </w:rPr>
        <w:t>Sunrise Energy Support LLC</w:t>
      </w:r>
      <w:r w:rsidRPr="006B6240">
        <w:rPr>
          <w:color w:val="auto"/>
          <w:szCs w:val="26"/>
        </w:rPr>
        <w:t xml:space="preserve"> is hereby approved, consistent with this Order.</w:t>
      </w:r>
    </w:p>
    <w:p w:rsidR="001B34BC" w:rsidRPr="006B6240" w:rsidRDefault="001B34BC" w:rsidP="001B34BC">
      <w:pPr>
        <w:pStyle w:val="BodyText"/>
        <w:tabs>
          <w:tab w:val="clear" w:pos="0"/>
          <w:tab w:val="left" w:pos="1080"/>
        </w:tabs>
        <w:spacing w:line="360" w:lineRule="auto"/>
        <w:ind w:firstLine="720"/>
        <w:rPr>
          <w:color w:val="auto"/>
          <w:szCs w:val="26"/>
        </w:rPr>
      </w:pPr>
    </w:p>
    <w:p w:rsidR="001B34BC" w:rsidRPr="006B6240" w:rsidRDefault="001B34BC" w:rsidP="001B34BC">
      <w:pPr>
        <w:tabs>
          <w:tab w:val="left" w:pos="1080"/>
        </w:tabs>
        <w:suppressAutoHyphens/>
        <w:spacing w:line="360" w:lineRule="auto"/>
        <w:ind w:firstLine="720"/>
        <w:rPr>
          <w:color w:val="auto"/>
          <w:sz w:val="26"/>
          <w:szCs w:val="26"/>
        </w:rPr>
      </w:pPr>
      <w:r w:rsidRPr="006B6240">
        <w:rPr>
          <w:color w:val="auto"/>
          <w:sz w:val="26"/>
          <w:szCs w:val="26"/>
        </w:rPr>
        <w:t>2.</w:t>
      </w:r>
      <w:r w:rsidRPr="006B6240">
        <w:rPr>
          <w:color w:val="auto"/>
          <w:sz w:val="26"/>
          <w:szCs w:val="26"/>
        </w:rPr>
        <w:tab/>
        <w:t xml:space="preserve">That </w:t>
      </w:r>
      <w:r w:rsidR="00616DE4" w:rsidRPr="006B6240">
        <w:rPr>
          <w:color w:val="auto"/>
          <w:sz w:val="26"/>
          <w:szCs w:val="26"/>
        </w:rPr>
        <w:t>Sunrise Energy Support LLC</w:t>
      </w:r>
      <w:r w:rsidRPr="006B6240">
        <w:rPr>
          <w:color w:val="auto"/>
          <w:sz w:val="26"/>
          <w:szCs w:val="26"/>
        </w:rPr>
        <w:t>’s request for a reduction in the bond level from $250,000 to $10,000 is hereby granted.</w:t>
      </w:r>
    </w:p>
    <w:p w:rsidR="001B34BC" w:rsidRPr="006B6240" w:rsidRDefault="001B34BC" w:rsidP="001B34BC">
      <w:pPr>
        <w:tabs>
          <w:tab w:val="left" w:pos="1080"/>
        </w:tabs>
        <w:suppressAutoHyphens/>
        <w:spacing w:line="360" w:lineRule="auto"/>
        <w:ind w:firstLine="720"/>
        <w:rPr>
          <w:color w:val="auto"/>
          <w:sz w:val="26"/>
          <w:szCs w:val="26"/>
        </w:rPr>
      </w:pPr>
    </w:p>
    <w:p w:rsidR="001B34BC" w:rsidRDefault="001B34BC" w:rsidP="001B34BC">
      <w:pPr>
        <w:tabs>
          <w:tab w:val="left" w:pos="1080"/>
        </w:tabs>
        <w:suppressAutoHyphens/>
        <w:spacing w:line="360" w:lineRule="auto"/>
        <w:ind w:firstLine="720"/>
        <w:rPr>
          <w:color w:val="auto"/>
          <w:sz w:val="26"/>
          <w:szCs w:val="26"/>
        </w:rPr>
      </w:pPr>
      <w:r w:rsidRPr="006B6240">
        <w:rPr>
          <w:color w:val="auto"/>
          <w:sz w:val="26"/>
          <w:szCs w:val="26"/>
        </w:rPr>
        <w:t>3.</w:t>
      </w:r>
      <w:r w:rsidRPr="006B6240">
        <w:rPr>
          <w:color w:val="auto"/>
          <w:sz w:val="26"/>
          <w:szCs w:val="26"/>
        </w:rPr>
        <w:tab/>
        <w:t xml:space="preserve">That the security amount of $10,000 shall remain in effect for </w:t>
      </w:r>
      <w:r w:rsidR="00616DE4" w:rsidRPr="006B6240">
        <w:rPr>
          <w:color w:val="auto"/>
          <w:sz w:val="26"/>
          <w:szCs w:val="26"/>
        </w:rPr>
        <w:t>Sunrise Energy Support LLC</w:t>
      </w:r>
      <w:r w:rsidRPr="006B6240">
        <w:rPr>
          <w:color w:val="auto"/>
          <w:sz w:val="26"/>
          <w:szCs w:val="26"/>
        </w:rPr>
        <w:t xml:space="preserve"> as long as </w:t>
      </w:r>
      <w:r w:rsidR="00616DE4" w:rsidRPr="006B6240">
        <w:rPr>
          <w:color w:val="auto"/>
          <w:sz w:val="26"/>
          <w:szCs w:val="26"/>
        </w:rPr>
        <w:t>Sunrise Energy Support LLC</w:t>
      </w:r>
      <w:r w:rsidRPr="006B6240">
        <w:rPr>
          <w:color w:val="auto"/>
          <w:sz w:val="26"/>
          <w:szCs w:val="26"/>
        </w:rPr>
        <w:t xml:space="preserve"> does not make a change to its </w:t>
      </w:r>
      <w:r w:rsidRPr="006B6240">
        <w:rPr>
          <w:color w:val="auto"/>
          <w:sz w:val="26"/>
          <w:szCs w:val="26"/>
        </w:rPr>
        <w:lastRenderedPageBreak/>
        <w:t>business model in Pennsylvania, whereby it would take title to generation supply and/or bill its customers directly for generation supply.</w:t>
      </w:r>
    </w:p>
    <w:p w:rsidR="00411589" w:rsidRPr="006B6240" w:rsidRDefault="00411589" w:rsidP="001B34BC">
      <w:pPr>
        <w:tabs>
          <w:tab w:val="left" w:pos="1080"/>
        </w:tabs>
        <w:suppressAutoHyphens/>
        <w:spacing w:line="360" w:lineRule="auto"/>
        <w:ind w:firstLine="720"/>
        <w:rPr>
          <w:color w:val="auto"/>
          <w:sz w:val="26"/>
          <w:szCs w:val="26"/>
        </w:rPr>
      </w:pPr>
    </w:p>
    <w:p w:rsidR="001B34BC" w:rsidRPr="006B6240" w:rsidRDefault="001B34BC" w:rsidP="001B34BC">
      <w:pPr>
        <w:pStyle w:val="ListParagraph"/>
        <w:numPr>
          <w:ilvl w:val="0"/>
          <w:numId w:val="14"/>
        </w:numPr>
        <w:tabs>
          <w:tab w:val="left" w:pos="1080"/>
        </w:tabs>
        <w:suppressAutoHyphens/>
        <w:spacing w:line="360" w:lineRule="auto"/>
        <w:ind w:left="90" w:firstLine="630"/>
        <w:rPr>
          <w:color w:val="auto"/>
          <w:sz w:val="26"/>
          <w:szCs w:val="26"/>
        </w:rPr>
      </w:pPr>
      <w:r w:rsidRPr="006B6240">
        <w:rPr>
          <w:color w:val="auto"/>
          <w:sz w:val="26"/>
          <w:szCs w:val="26"/>
        </w:rPr>
        <w:t xml:space="preserve">That a license be issued authorizing </w:t>
      </w:r>
      <w:r w:rsidR="00616DE4" w:rsidRPr="006B6240">
        <w:rPr>
          <w:color w:val="auto"/>
          <w:sz w:val="26"/>
          <w:szCs w:val="26"/>
        </w:rPr>
        <w:t>Sunrise Energy Support LLC</w:t>
      </w:r>
      <w:r w:rsidRPr="006B6240">
        <w:rPr>
          <w:color w:val="auto"/>
          <w:sz w:val="26"/>
          <w:szCs w:val="26"/>
        </w:rPr>
        <w:t xml:space="preserve"> to begin to offer, render, furnish or supply electricity or electric generation services as a broker/marketer to residential, small commercial (25 kW and under demand), large commercial (over 25 kW demand), industrial, and governmental customers in the electric distribution company service territories of Metropolitan Edison Company, PECO Energy Company, </w:t>
      </w:r>
      <w:r w:rsidR="006B6240" w:rsidRPr="006B6240">
        <w:rPr>
          <w:color w:val="auto"/>
          <w:sz w:val="26"/>
          <w:szCs w:val="26"/>
        </w:rPr>
        <w:t xml:space="preserve">and </w:t>
      </w:r>
      <w:r w:rsidRPr="006B6240">
        <w:rPr>
          <w:color w:val="auto"/>
          <w:sz w:val="26"/>
          <w:szCs w:val="26"/>
        </w:rPr>
        <w:t xml:space="preserve">PPL Electric Utilities Corporation in the Commonwealth of Pennsylvania.  </w:t>
      </w:r>
    </w:p>
    <w:p w:rsidR="001B34BC" w:rsidRPr="006B6240" w:rsidRDefault="001B34BC" w:rsidP="001B34BC">
      <w:pPr>
        <w:tabs>
          <w:tab w:val="left" w:pos="1080"/>
        </w:tabs>
        <w:suppressAutoHyphens/>
        <w:spacing w:line="360" w:lineRule="auto"/>
        <w:ind w:firstLine="720"/>
        <w:rPr>
          <w:color w:val="auto"/>
          <w:sz w:val="26"/>
          <w:szCs w:val="26"/>
        </w:rPr>
      </w:pPr>
    </w:p>
    <w:p w:rsidR="001B34BC" w:rsidRPr="006B6240"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6B6240">
        <w:rPr>
          <w:color w:val="auto"/>
          <w:sz w:val="26"/>
          <w:szCs w:val="26"/>
        </w:rPr>
        <w:t xml:space="preserve">That if </w:t>
      </w:r>
      <w:r w:rsidR="00616DE4" w:rsidRPr="006B6240">
        <w:rPr>
          <w:color w:val="auto"/>
          <w:sz w:val="26"/>
          <w:szCs w:val="26"/>
        </w:rPr>
        <w:t>Sunrise Energy Support LLC</w:t>
      </w:r>
      <w:r w:rsidRPr="006B6240">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616DE4" w:rsidRPr="006B6240">
        <w:rPr>
          <w:color w:val="auto"/>
          <w:sz w:val="26"/>
          <w:szCs w:val="26"/>
        </w:rPr>
        <w:t>Sunrise Energy Support LLC</w:t>
      </w:r>
      <w:r w:rsidRPr="006B6240">
        <w:rPr>
          <w:color w:val="auto"/>
          <w:sz w:val="26"/>
          <w:szCs w:val="26"/>
        </w:rPr>
        <w:t xml:space="preserve">’s bonding level and adjust as appropriate, prior to </w:t>
      </w:r>
      <w:r w:rsidR="00616DE4" w:rsidRPr="006B6240">
        <w:rPr>
          <w:color w:val="auto"/>
          <w:sz w:val="26"/>
          <w:szCs w:val="26"/>
        </w:rPr>
        <w:t>Sunrise Energy Support LLC</w:t>
      </w:r>
      <w:r w:rsidRPr="006B6240">
        <w:rPr>
          <w:color w:val="auto"/>
          <w:sz w:val="26"/>
          <w:szCs w:val="26"/>
        </w:rPr>
        <w:t xml:space="preserve"> implementing the proposed changes to its business model.</w:t>
      </w:r>
    </w:p>
    <w:p w:rsidR="001B34BC" w:rsidRPr="006B6240" w:rsidRDefault="001B34BC" w:rsidP="001B34BC">
      <w:pPr>
        <w:pStyle w:val="ListParagraph"/>
        <w:tabs>
          <w:tab w:val="left" w:pos="1080"/>
        </w:tabs>
        <w:ind w:firstLine="720"/>
        <w:rPr>
          <w:color w:val="auto"/>
          <w:sz w:val="26"/>
          <w:szCs w:val="26"/>
        </w:rPr>
      </w:pPr>
    </w:p>
    <w:p w:rsidR="001B34BC" w:rsidRPr="006B6240"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6B6240">
        <w:rPr>
          <w:color w:val="auto"/>
          <w:sz w:val="26"/>
          <w:szCs w:val="26"/>
        </w:rPr>
        <w:t xml:space="preserve">That if </w:t>
      </w:r>
      <w:r w:rsidR="00616DE4" w:rsidRPr="006B6240">
        <w:rPr>
          <w:color w:val="auto"/>
          <w:sz w:val="26"/>
          <w:szCs w:val="26"/>
        </w:rPr>
        <w:t>Sunrise Energy Support LLC</w:t>
      </w:r>
      <w:r w:rsidRPr="006B6240">
        <w:rPr>
          <w:color w:val="auto"/>
          <w:sz w:val="26"/>
          <w:szCs w:val="26"/>
        </w:rPr>
        <w:t xml:space="preserve"> 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Pa. Code § 54.40, whichever is greater.</w:t>
      </w:r>
    </w:p>
    <w:p w:rsidR="001B34BC" w:rsidRPr="006B6240" w:rsidRDefault="001B34BC" w:rsidP="001B34BC">
      <w:pPr>
        <w:pStyle w:val="ListParagraph"/>
        <w:tabs>
          <w:tab w:val="left" w:pos="1080"/>
        </w:tabs>
        <w:ind w:firstLine="720"/>
        <w:rPr>
          <w:color w:val="auto"/>
          <w:sz w:val="26"/>
          <w:szCs w:val="26"/>
        </w:rPr>
      </w:pPr>
    </w:p>
    <w:p w:rsidR="006B6240" w:rsidRPr="006B6240" w:rsidRDefault="006B6240">
      <w:pPr>
        <w:rPr>
          <w:color w:val="auto"/>
          <w:sz w:val="26"/>
          <w:szCs w:val="26"/>
        </w:rPr>
      </w:pPr>
      <w:r w:rsidRPr="006B6240">
        <w:rPr>
          <w:color w:val="auto"/>
          <w:sz w:val="26"/>
          <w:szCs w:val="26"/>
        </w:rPr>
        <w:br w:type="page"/>
      </w:r>
    </w:p>
    <w:p w:rsidR="001B34BC" w:rsidRPr="006B6240"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6B6240">
        <w:rPr>
          <w:color w:val="auto"/>
          <w:sz w:val="26"/>
          <w:szCs w:val="26"/>
        </w:rPr>
        <w:lastRenderedPageBreak/>
        <w:t>That this proceeding at Docket No. A</w:t>
      </w:r>
      <w:r w:rsidRPr="006B6240">
        <w:rPr>
          <w:color w:val="auto"/>
          <w:sz w:val="26"/>
          <w:szCs w:val="26"/>
        </w:rPr>
        <w:noBreakHyphen/>
      </w:r>
      <w:r w:rsidR="006B6240" w:rsidRPr="006B6240">
        <w:rPr>
          <w:color w:val="auto"/>
          <w:sz w:val="26"/>
          <w:szCs w:val="26"/>
        </w:rPr>
        <w:t>2018-3003022</w:t>
      </w:r>
      <w:r w:rsidRPr="006B6240">
        <w:rPr>
          <w:color w:val="auto"/>
          <w:sz w:val="26"/>
          <w:szCs w:val="26"/>
        </w:rPr>
        <w:t xml:space="preserve"> be closed.</w:t>
      </w:r>
    </w:p>
    <w:p w:rsidR="001B34BC" w:rsidRPr="006B6240" w:rsidRDefault="001B34BC" w:rsidP="001B34BC">
      <w:pPr>
        <w:tabs>
          <w:tab w:val="left" w:pos="0"/>
        </w:tabs>
        <w:suppressAutoHyphens/>
        <w:spacing w:line="360" w:lineRule="auto"/>
        <w:jc w:val="both"/>
        <w:rPr>
          <w:color w:val="auto"/>
          <w:spacing w:val="-3"/>
          <w:sz w:val="26"/>
          <w:szCs w:val="26"/>
        </w:rPr>
      </w:pPr>
    </w:p>
    <w:p w:rsidR="001B34BC" w:rsidRPr="006B6240" w:rsidRDefault="009969BB" w:rsidP="001B34BC">
      <w:pPr>
        <w:tabs>
          <w:tab w:val="left" w:pos="4320"/>
        </w:tabs>
        <w:rPr>
          <w:color w:val="auto"/>
          <w:sz w:val="26"/>
          <w:szCs w:val="26"/>
        </w:rPr>
      </w:pPr>
      <w:r>
        <w:rPr>
          <w:noProof/>
        </w:rPr>
        <w:drawing>
          <wp:anchor distT="0" distB="0" distL="114300" distR="114300" simplePos="0" relativeHeight="251659264" behindDoc="1" locked="0" layoutInCell="1" allowOverlap="1" wp14:anchorId="2C38E19C" wp14:editId="1D33E5D5">
            <wp:simplePos x="0" y="0"/>
            <wp:positionH relativeFrom="column">
              <wp:posOffset>2686050</wp:posOffset>
            </wp:positionH>
            <wp:positionV relativeFrom="paragraph">
              <wp:posOffset>86360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34BC" w:rsidRPr="006B6240">
        <w:rPr>
          <w:color w:val="auto"/>
          <w:sz w:val="26"/>
          <w:szCs w:val="26"/>
        </w:rPr>
        <w:tab/>
      </w:r>
      <w:r w:rsidR="001B34BC" w:rsidRPr="006B6240">
        <w:rPr>
          <w:b/>
          <w:color w:val="auto"/>
          <w:sz w:val="26"/>
          <w:szCs w:val="26"/>
        </w:rPr>
        <w:t>BY THE COMMISSION,</w:t>
      </w:r>
    </w:p>
    <w:p w:rsidR="001B34BC" w:rsidRPr="006B6240" w:rsidRDefault="001B34BC" w:rsidP="001B34BC">
      <w:pPr>
        <w:tabs>
          <w:tab w:val="left" w:pos="4320"/>
        </w:tabs>
        <w:rPr>
          <w:color w:val="auto"/>
          <w:sz w:val="26"/>
          <w:szCs w:val="26"/>
        </w:rPr>
      </w:pPr>
    </w:p>
    <w:p w:rsidR="001B34BC" w:rsidRPr="006B6240" w:rsidRDefault="001B34BC" w:rsidP="001B34BC">
      <w:pPr>
        <w:tabs>
          <w:tab w:val="left" w:pos="4320"/>
        </w:tabs>
        <w:rPr>
          <w:color w:val="auto"/>
          <w:sz w:val="26"/>
          <w:szCs w:val="26"/>
        </w:rPr>
      </w:pPr>
    </w:p>
    <w:p w:rsidR="001B34BC" w:rsidRPr="006B6240" w:rsidRDefault="001B34BC" w:rsidP="001B34BC">
      <w:pPr>
        <w:tabs>
          <w:tab w:val="left" w:pos="4320"/>
        </w:tabs>
        <w:rPr>
          <w:color w:val="auto"/>
          <w:sz w:val="26"/>
          <w:szCs w:val="26"/>
        </w:rPr>
      </w:pPr>
    </w:p>
    <w:p w:rsidR="001B34BC" w:rsidRPr="006B6240" w:rsidRDefault="001B34BC" w:rsidP="001B34BC">
      <w:pPr>
        <w:tabs>
          <w:tab w:val="left" w:pos="4320"/>
        </w:tabs>
        <w:rPr>
          <w:color w:val="auto"/>
          <w:sz w:val="26"/>
          <w:szCs w:val="26"/>
        </w:rPr>
      </w:pPr>
      <w:r w:rsidRPr="006B6240">
        <w:rPr>
          <w:color w:val="auto"/>
          <w:sz w:val="26"/>
          <w:szCs w:val="26"/>
        </w:rPr>
        <w:tab/>
        <w:t>Rosemary Chiavetta</w:t>
      </w:r>
    </w:p>
    <w:p w:rsidR="001B34BC" w:rsidRPr="006B6240" w:rsidRDefault="001B34BC" w:rsidP="001B34BC">
      <w:pPr>
        <w:tabs>
          <w:tab w:val="left" w:pos="4320"/>
        </w:tabs>
        <w:rPr>
          <w:color w:val="auto"/>
          <w:sz w:val="26"/>
          <w:szCs w:val="26"/>
        </w:rPr>
      </w:pPr>
      <w:r w:rsidRPr="006B6240">
        <w:rPr>
          <w:color w:val="auto"/>
          <w:sz w:val="26"/>
          <w:szCs w:val="26"/>
        </w:rPr>
        <w:tab/>
        <w:t>Secretary</w:t>
      </w:r>
    </w:p>
    <w:p w:rsidR="001B34BC" w:rsidRPr="006B6240" w:rsidRDefault="001B34BC" w:rsidP="001B34BC">
      <w:pPr>
        <w:tabs>
          <w:tab w:val="left" w:pos="4320"/>
        </w:tabs>
        <w:rPr>
          <w:color w:val="auto"/>
          <w:sz w:val="26"/>
          <w:szCs w:val="26"/>
        </w:rPr>
      </w:pPr>
    </w:p>
    <w:p w:rsidR="001B34BC" w:rsidRPr="006B6240" w:rsidRDefault="001B34BC" w:rsidP="001B34BC">
      <w:pPr>
        <w:tabs>
          <w:tab w:val="left" w:pos="4320"/>
        </w:tabs>
        <w:rPr>
          <w:color w:val="auto"/>
          <w:sz w:val="26"/>
          <w:szCs w:val="26"/>
        </w:rPr>
      </w:pPr>
      <w:r w:rsidRPr="006B6240">
        <w:rPr>
          <w:color w:val="auto"/>
          <w:sz w:val="26"/>
          <w:szCs w:val="26"/>
        </w:rPr>
        <w:t>(SEAL)</w:t>
      </w:r>
    </w:p>
    <w:p w:rsidR="001B34BC" w:rsidRPr="006B6240" w:rsidRDefault="001B34BC" w:rsidP="001B34BC">
      <w:pPr>
        <w:tabs>
          <w:tab w:val="left" w:pos="4320"/>
        </w:tabs>
        <w:rPr>
          <w:color w:val="auto"/>
          <w:sz w:val="26"/>
          <w:szCs w:val="26"/>
        </w:rPr>
      </w:pPr>
    </w:p>
    <w:p w:rsidR="001B34BC" w:rsidRPr="006B6240" w:rsidRDefault="001B34BC" w:rsidP="001B34BC">
      <w:pPr>
        <w:tabs>
          <w:tab w:val="left" w:pos="4320"/>
        </w:tabs>
        <w:rPr>
          <w:color w:val="auto"/>
          <w:sz w:val="26"/>
          <w:szCs w:val="26"/>
        </w:rPr>
      </w:pPr>
    </w:p>
    <w:p w:rsidR="001B34BC" w:rsidRPr="006B6240" w:rsidRDefault="001B34BC" w:rsidP="001B34BC">
      <w:pPr>
        <w:tabs>
          <w:tab w:val="left" w:pos="4320"/>
        </w:tabs>
        <w:rPr>
          <w:color w:val="auto"/>
          <w:sz w:val="26"/>
          <w:szCs w:val="26"/>
        </w:rPr>
      </w:pPr>
      <w:r w:rsidRPr="006B6240">
        <w:rPr>
          <w:color w:val="auto"/>
          <w:sz w:val="26"/>
          <w:szCs w:val="26"/>
        </w:rPr>
        <w:t xml:space="preserve">ORDER ADOPTED:  </w:t>
      </w:r>
      <w:r w:rsidR="006B6240" w:rsidRPr="006B6240">
        <w:rPr>
          <w:color w:val="auto"/>
          <w:sz w:val="26"/>
          <w:szCs w:val="26"/>
        </w:rPr>
        <w:t>August 23, 2018</w:t>
      </w:r>
    </w:p>
    <w:p w:rsidR="001B34BC" w:rsidRPr="006B6240"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6B6240">
        <w:rPr>
          <w:color w:val="auto"/>
          <w:sz w:val="26"/>
          <w:szCs w:val="26"/>
        </w:rPr>
        <w:t>ORDER ENTERED:</w:t>
      </w:r>
      <w:r w:rsidRPr="00BA16B1">
        <w:rPr>
          <w:color w:val="auto"/>
          <w:sz w:val="26"/>
          <w:szCs w:val="26"/>
        </w:rPr>
        <w:t xml:space="preserve">  </w:t>
      </w:r>
      <w:r w:rsidR="009969BB">
        <w:rPr>
          <w:color w:val="auto"/>
          <w:sz w:val="26"/>
          <w:szCs w:val="26"/>
        </w:rPr>
        <w:t>August 23, 2018</w:t>
      </w:r>
      <w:bookmarkStart w:id="1" w:name="_GoBack"/>
      <w:bookmarkEnd w:id="1"/>
    </w:p>
    <w:p w:rsidR="00327F6C" w:rsidRPr="001B34BC" w:rsidRDefault="00327F6C" w:rsidP="001B34BC"/>
    <w:sectPr w:rsidR="00327F6C" w:rsidRPr="001B34BC"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4C57" w:rsidRDefault="00754C57">
      <w:r>
        <w:separator/>
      </w:r>
    </w:p>
  </w:endnote>
  <w:endnote w:type="continuationSeparator" w:id="0">
    <w:p w:rsidR="00754C57" w:rsidRDefault="00754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4C57" w:rsidRDefault="00754C57">
      <w:r>
        <w:separator/>
      </w:r>
    </w:p>
  </w:footnote>
  <w:footnote w:type="continuationSeparator" w:id="0">
    <w:p w:rsidR="00754C57" w:rsidRDefault="00754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7159"/>
    <w:rsid w:val="00063778"/>
    <w:rsid w:val="00067FBE"/>
    <w:rsid w:val="000836B0"/>
    <w:rsid w:val="00086DE5"/>
    <w:rsid w:val="000924F5"/>
    <w:rsid w:val="0009418F"/>
    <w:rsid w:val="000961E7"/>
    <w:rsid w:val="00096F00"/>
    <w:rsid w:val="000B0850"/>
    <w:rsid w:val="000B269D"/>
    <w:rsid w:val="000B61C1"/>
    <w:rsid w:val="000C1077"/>
    <w:rsid w:val="000C6BE0"/>
    <w:rsid w:val="000E6CD0"/>
    <w:rsid w:val="000F0C10"/>
    <w:rsid w:val="000F23F8"/>
    <w:rsid w:val="000F42A0"/>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927B0"/>
    <w:rsid w:val="001968D9"/>
    <w:rsid w:val="001A5F3C"/>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417EE"/>
    <w:rsid w:val="002465FA"/>
    <w:rsid w:val="00255573"/>
    <w:rsid w:val="002561A5"/>
    <w:rsid w:val="00256F24"/>
    <w:rsid w:val="00257456"/>
    <w:rsid w:val="00266AB3"/>
    <w:rsid w:val="0029135B"/>
    <w:rsid w:val="002957D5"/>
    <w:rsid w:val="002B188D"/>
    <w:rsid w:val="002B297E"/>
    <w:rsid w:val="002B317B"/>
    <w:rsid w:val="002B3484"/>
    <w:rsid w:val="002C2425"/>
    <w:rsid w:val="002C2F3E"/>
    <w:rsid w:val="002D0F5A"/>
    <w:rsid w:val="002E2408"/>
    <w:rsid w:val="002E486A"/>
    <w:rsid w:val="002F0E91"/>
    <w:rsid w:val="002F2492"/>
    <w:rsid w:val="002F37DB"/>
    <w:rsid w:val="00302313"/>
    <w:rsid w:val="00312FF3"/>
    <w:rsid w:val="00321591"/>
    <w:rsid w:val="00322527"/>
    <w:rsid w:val="00324980"/>
    <w:rsid w:val="0032783F"/>
    <w:rsid w:val="00327AD7"/>
    <w:rsid w:val="00327F6C"/>
    <w:rsid w:val="00340913"/>
    <w:rsid w:val="003426C9"/>
    <w:rsid w:val="00345303"/>
    <w:rsid w:val="003526E5"/>
    <w:rsid w:val="00365DD1"/>
    <w:rsid w:val="003709B2"/>
    <w:rsid w:val="003754EE"/>
    <w:rsid w:val="00377004"/>
    <w:rsid w:val="00385F6C"/>
    <w:rsid w:val="003879DD"/>
    <w:rsid w:val="00396148"/>
    <w:rsid w:val="0039633F"/>
    <w:rsid w:val="003A3CA9"/>
    <w:rsid w:val="003C294A"/>
    <w:rsid w:val="003C782B"/>
    <w:rsid w:val="003D3884"/>
    <w:rsid w:val="003D40AE"/>
    <w:rsid w:val="003E272E"/>
    <w:rsid w:val="003E31AA"/>
    <w:rsid w:val="004060E4"/>
    <w:rsid w:val="00411589"/>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D3BB5"/>
    <w:rsid w:val="004F5FD5"/>
    <w:rsid w:val="0050300B"/>
    <w:rsid w:val="00503C79"/>
    <w:rsid w:val="00505D26"/>
    <w:rsid w:val="0051337A"/>
    <w:rsid w:val="00523682"/>
    <w:rsid w:val="005240C2"/>
    <w:rsid w:val="005311D1"/>
    <w:rsid w:val="00536337"/>
    <w:rsid w:val="00551DC0"/>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D7EF3"/>
    <w:rsid w:val="005E5086"/>
    <w:rsid w:val="005E6AE9"/>
    <w:rsid w:val="00602A6F"/>
    <w:rsid w:val="00610F1F"/>
    <w:rsid w:val="00616DE4"/>
    <w:rsid w:val="006244FB"/>
    <w:rsid w:val="0064698B"/>
    <w:rsid w:val="00646996"/>
    <w:rsid w:val="006617AA"/>
    <w:rsid w:val="00670772"/>
    <w:rsid w:val="00673EA9"/>
    <w:rsid w:val="0068607F"/>
    <w:rsid w:val="006A383D"/>
    <w:rsid w:val="006A4C73"/>
    <w:rsid w:val="006A7782"/>
    <w:rsid w:val="006B372E"/>
    <w:rsid w:val="006B6240"/>
    <w:rsid w:val="006B65BA"/>
    <w:rsid w:val="006D7FE8"/>
    <w:rsid w:val="006E0975"/>
    <w:rsid w:val="006E0A67"/>
    <w:rsid w:val="006E3DCB"/>
    <w:rsid w:val="006E6A11"/>
    <w:rsid w:val="006F2526"/>
    <w:rsid w:val="007023A7"/>
    <w:rsid w:val="007027ED"/>
    <w:rsid w:val="00704025"/>
    <w:rsid w:val="00714353"/>
    <w:rsid w:val="00717E13"/>
    <w:rsid w:val="00720F00"/>
    <w:rsid w:val="007409D4"/>
    <w:rsid w:val="00754C57"/>
    <w:rsid w:val="00755CBD"/>
    <w:rsid w:val="007564A8"/>
    <w:rsid w:val="0075693D"/>
    <w:rsid w:val="00761CFC"/>
    <w:rsid w:val="00763665"/>
    <w:rsid w:val="00766454"/>
    <w:rsid w:val="00767417"/>
    <w:rsid w:val="00770909"/>
    <w:rsid w:val="00784279"/>
    <w:rsid w:val="0079313C"/>
    <w:rsid w:val="00793F53"/>
    <w:rsid w:val="007A1FFC"/>
    <w:rsid w:val="007A2A87"/>
    <w:rsid w:val="007A4232"/>
    <w:rsid w:val="007B112C"/>
    <w:rsid w:val="007B4545"/>
    <w:rsid w:val="007D2FB3"/>
    <w:rsid w:val="007E6C04"/>
    <w:rsid w:val="007F279B"/>
    <w:rsid w:val="007F3EDC"/>
    <w:rsid w:val="007F4A7A"/>
    <w:rsid w:val="007F5205"/>
    <w:rsid w:val="008002B7"/>
    <w:rsid w:val="00802578"/>
    <w:rsid w:val="00802A48"/>
    <w:rsid w:val="008044CC"/>
    <w:rsid w:val="00806A00"/>
    <w:rsid w:val="0081149C"/>
    <w:rsid w:val="00814A99"/>
    <w:rsid w:val="0083254A"/>
    <w:rsid w:val="00865587"/>
    <w:rsid w:val="008656C3"/>
    <w:rsid w:val="00873C30"/>
    <w:rsid w:val="00873FFD"/>
    <w:rsid w:val="00880E36"/>
    <w:rsid w:val="008811DE"/>
    <w:rsid w:val="008A0791"/>
    <w:rsid w:val="008A4174"/>
    <w:rsid w:val="008A60F7"/>
    <w:rsid w:val="008B5564"/>
    <w:rsid w:val="008B5CF7"/>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653EF"/>
    <w:rsid w:val="00966A01"/>
    <w:rsid w:val="0097132C"/>
    <w:rsid w:val="0097399D"/>
    <w:rsid w:val="00980C86"/>
    <w:rsid w:val="0099101D"/>
    <w:rsid w:val="009969BB"/>
    <w:rsid w:val="009A55DD"/>
    <w:rsid w:val="009B15A3"/>
    <w:rsid w:val="009B3560"/>
    <w:rsid w:val="009B6032"/>
    <w:rsid w:val="009B6D37"/>
    <w:rsid w:val="009C1693"/>
    <w:rsid w:val="009C63B0"/>
    <w:rsid w:val="009E1555"/>
    <w:rsid w:val="009E185E"/>
    <w:rsid w:val="009E5F18"/>
    <w:rsid w:val="009E71A1"/>
    <w:rsid w:val="009F7EEA"/>
    <w:rsid w:val="00A06827"/>
    <w:rsid w:val="00A1456A"/>
    <w:rsid w:val="00A16970"/>
    <w:rsid w:val="00A259F3"/>
    <w:rsid w:val="00A3620E"/>
    <w:rsid w:val="00A43450"/>
    <w:rsid w:val="00A4353E"/>
    <w:rsid w:val="00A54DF3"/>
    <w:rsid w:val="00A63D74"/>
    <w:rsid w:val="00A66BB4"/>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265C0"/>
    <w:rsid w:val="00B328F0"/>
    <w:rsid w:val="00B32D27"/>
    <w:rsid w:val="00B60C78"/>
    <w:rsid w:val="00B6554F"/>
    <w:rsid w:val="00B76EFD"/>
    <w:rsid w:val="00B778CE"/>
    <w:rsid w:val="00B77F05"/>
    <w:rsid w:val="00B82BBA"/>
    <w:rsid w:val="00B97524"/>
    <w:rsid w:val="00BA0F3E"/>
    <w:rsid w:val="00BA16B1"/>
    <w:rsid w:val="00BB06B2"/>
    <w:rsid w:val="00BB2D86"/>
    <w:rsid w:val="00BB2F61"/>
    <w:rsid w:val="00BB57BC"/>
    <w:rsid w:val="00BC2E19"/>
    <w:rsid w:val="00BC4455"/>
    <w:rsid w:val="00BD4849"/>
    <w:rsid w:val="00BF0679"/>
    <w:rsid w:val="00BF2A43"/>
    <w:rsid w:val="00C0197E"/>
    <w:rsid w:val="00C10015"/>
    <w:rsid w:val="00C102C2"/>
    <w:rsid w:val="00C22737"/>
    <w:rsid w:val="00C334C7"/>
    <w:rsid w:val="00C531B2"/>
    <w:rsid w:val="00C60125"/>
    <w:rsid w:val="00C60130"/>
    <w:rsid w:val="00C62030"/>
    <w:rsid w:val="00C741C9"/>
    <w:rsid w:val="00C87B51"/>
    <w:rsid w:val="00C87CB0"/>
    <w:rsid w:val="00C916CD"/>
    <w:rsid w:val="00C91DF3"/>
    <w:rsid w:val="00C9779D"/>
    <w:rsid w:val="00CA1B1A"/>
    <w:rsid w:val="00CA7562"/>
    <w:rsid w:val="00CB06CA"/>
    <w:rsid w:val="00CB0906"/>
    <w:rsid w:val="00CB2837"/>
    <w:rsid w:val="00CB673D"/>
    <w:rsid w:val="00CC53C8"/>
    <w:rsid w:val="00CD6132"/>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44F4"/>
    <w:rsid w:val="00D95C0A"/>
    <w:rsid w:val="00D9628B"/>
    <w:rsid w:val="00D96482"/>
    <w:rsid w:val="00DA19EE"/>
    <w:rsid w:val="00DB4492"/>
    <w:rsid w:val="00DC5319"/>
    <w:rsid w:val="00DE7122"/>
    <w:rsid w:val="00DF01C4"/>
    <w:rsid w:val="00DF0FF0"/>
    <w:rsid w:val="00DF5D35"/>
    <w:rsid w:val="00DF71D1"/>
    <w:rsid w:val="00E0553D"/>
    <w:rsid w:val="00E11976"/>
    <w:rsid w:val="00E25176"/>
    <w:rsid w:val="00E257D7"/>
    <w:rsid w:val="00E30F58"/>
    <w:rsid w:val="00E31FE9"/>
    <w:rsid w:val="00E43456"/>
    <w:rsid w:val="00E476A4"/>
    <w:rsid w:val="00E51E1D"/>
    <w:rsid w:val="00E53467"/>
    <w:rsid w:val="00E54B4A"/>
    <w:rsid w:val="00E72D20"/>
    <w:rsid w:val="00E778C1"/>
    <w:rsid w:val="00E86964"/>
    <w:rsid w:val="00E876A7"/>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24212"/>
    <w:rsid w:val="00F37D58"/>
    <w:rsid w:val="00F51D7E"/>
    <w:rsid w:val="00F64821"/>
    <w:rsid w:val="00F70C8C"/>
    <w:rsid w:val="00F83C36"/>
    <w:rsid w:val="00F967DC"/>
    <w:rsid w:val="00F97975"/>
    <w:rsid w:val="00FA219D"/>
    <w:rsid w:val="00FA7CF7"/>
    <w:rsid w:val="00FB1E33"/>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1F58C"/>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Pages>
  <Words>1909</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8</cp:revision>
  <cp:lastPrinted>2018-07-30T19:17:00Z</cp:lastPrinted>
  <dcterms:created xsi:type="dcterms:W3CDTF">2018-07-23T19:27:00Z</dcterms:created>
  <dcterms:modified xsi:type="dcterms:W3CDTF">2018-08-23T11:52:00Z</dcterms:modified>
</cp:coreProperties>
</file>