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36F8C" w14:textId="77777777" w:rsidR="00141506" w:rsidRPr="00B338F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38F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38F0">
        <w:rPr>
          <w:rFonts w:ascii="Times New Roman" w:hAnsi="Times New Roman"/>
          <w:b/>
          <w:spacing w:val="-3"/>
          <w:szCs w:val="24"/>
        </w:rPr>
        <w:fldChar w:fldCharType="begin"/>
      </w:r>
      <w:r w:rsidRPr="00B338F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38F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B6B2C1E" w14:textId="77777777" w:rsidR="00141506" w:rsidRPr="00B338F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38F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9886812" w14:textId="65A7691A" w:rsidR="00230CC0" w:rsidRPr="00B338F0" w:rsidRDefault="00141506" w:rsidP="00230C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38F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277E64E" w14:textId="2CCB32B3" w:rsidR="00230CC0" w:rsidRDefault="00230CC0" w:rsidP="00230C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A64DA3E" w14:textId="5A152E80" w:rsidR="00230CC0" w:rsidRDefault="00230CC0" w:rsidP="00230C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9A5C441" w14:textId="6766F70F" w:rsidR="00230CC0" w:rsidRDefault="00230CC0" w:rsidP="00230C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492055D" w14:textId="77777777" w:rsidR="00230CC0" w:rsidRPr="00230CC0" w:rsidRDefault="00230CC0" w:rsidP="00230CC0">
      <w:pPr>
        <w:tabs>
          <w:tab w:val="left" w:pos="5040"/>
        </w:tabs>
        <w:rPr>
          <w:rFonts w:ascii="Times New Roman" w:hAnsi="Times New Roman"/>
          <w:szCs w:val="24"/>
        </w:rPr>
      </w:pPr>
      <w:r w:rsidRPr="00230CC0">
        <w:rPr>
          <w:rFonts w:ascii="Times New Roman" w:eastAsia="Calibri" w:hAnsi="Times New Roman"/>
          <w:szCs w:val="24"/>
        </w:rPr>
        <w:t>Giant Eagle, Inc.; Guttman Energy, Inc.;</w:t>
      </w:r>
      <w:r w:rsidRPr="00230CC0">
        <w:rPr>
          <w:rFonts w:ascii="Times New Roman" w:eastAsia="Calibri" w:hAnsi="Times New Roman"/>
          <w:szCs w:val="24"/>
        </w:rPr>
        <w:tab/>
        <w:t>:</w:t>
      </w:r>
    </w:p>
    <w:p w14:paraId="70E4724F" w14:textId="77777777" w:rsidR="00230CC0" w:rsidRPr="00230CC0" w:rsidRDefault="00230CC0" w:rsidP="00230CC0">
      <w:pPr>
        <w:rPr>
          <w:rFonts w:ascii="Times New Roman" w:eastAsia="Calibri" w:hAnsi="Times New Roman"/>
          <w:szCs w:val="24"/>
        </w:rPr>
      </w:pPr>
      <w:r w:rsidRPr="00230CC0">
        <w:rPr>
          <w:rFonts w:ascii="Times New Roman" w:eastAsia="Calibri" w:hAnsi="Times New Roman"/>
          <w:szCs w:val="24"/>
        </w:rPr>
        <w:t>Lucknow-Highspire Terminals, LLC;</w:t>
      </w:r>
      <w:r w:rsidRPr="00230CC0">
        <w:rPr>
          <w:rFonts w:ascii="Times New Roman" w:eastAsia="Calibri" w:hAnsi="Times New Roman"/>
          <w:szCs w:val="24"/>
        </w:rPr>
        <w:tab/>
      </w:r>
      <w:r w:rsidRPr="00230CC0">
        <w:rPr>
          <w:rFonts w:ascii="Times New Roman" w:eastAsia="Calibri" w:hAnsi="Times New Roman"/>
          <w:szCs w:val="24"/>
        </w:rPr>
        <w:tab/>
        <w:t>:</w:t>
      </w:r>
    </w:p>
    <w:p w14:paraId="07024361" w14:textId="77777777" w:rsidR="00230CC0" w:rsidRPr="00230CC0" w:rsidRDefault="00230CC0" w:rsidP="00230CC0">
      <w:pPr>
        <w:rPr>
          <w:rFonts w:ascii="Times New Roman" w:eastAsia="Calibri" w:hAnsi="Times New Roman"/>
          <w:szCs w:val="24"/>
        </w:rPr>
      </w:pPr>
      <w:r w:rsidRPr="00230CC0">
        <w:rPr>
          <w:rFonts w:ascii="Times New Roman" w:eastAsia="Calibri" w:hAnsi="Times New Roman"/>
          <w:szCs w:val="24"/>
        </w:rPr>
        <w:t xml:space="preserve">Monroe Energy, LLC; Philadelphia Energy </w:t>
      </w:r>
      <w:r w:rsidRPr="00230CC0">
        <w:rPr>
          <w:rFonts w:ascii="Times New Roman" w:eastAsia="Calibri" w:hAnsi="Times New Roman"/>
          <w:szCs w:val="24"/>
        </w:rPr>
        <w:tab/>
      </w:r>
      <w:r w:rsidRPr="00230CC0">
        <w:rPr>
          <w:rFonts w:ascii="Times New Roman" w:eastAsia="Calibri" w:hAnsi="Times New Roman"/>
          <w:szCs w:val="24"/>
        </w:rPr>
        <w:tab/>
        <w:t>:</w:t>
      </w:r>
      <w:r w:rsidRPr="00230CC0">
        <w:rPr>
          <w:rFonts w:ascii="Times New Roman" w:eastAsia="Calibri" w:hAnsi="Times New Roman"/>
          <w:szCs w:val="24"/>
        </w:rPr>
        <w:tab/>
      </w:r>
      <w:r w:rsidRPr="00230CC0">
        <w:rPr>
          <w:rFonts w:ascii="Times New Roman" w:eastAsia="Calibri" w:hAnsi="Times New Roman"/>
          <w:szCs w:val="24"/>
        </w:rPr>
        <w:tab/>
      </w:r>
      <w:r w:rsidRPr="00230CC0">
        <w:rPr>
          <w:rFonts w:ascii="Times New Roman" w:hAnsi="Times New Roman"/>
          <w:szCs w:val="24"/>
        </w:rPr>
        <w:t>P-2018-3003368</w:t>
      </w:r>
    </w:p>
    <w:p w14:paraId="7CDF8B52" w14:textId="77777777" w:rsidR="00230CC0" w:rsidRPr="00230CC0" w:rsidRDefault="00230CC0" w:rsidP="00230CC0">
      <w:pPr>
        <w:rPr>
          <w:rFonts w:ascii="Times New Roman" w:eastAsia="Calibri" w:hAnsi="Times New Roman"/>
          <w:szCs w:val="24"/>
        </w:rPr>
      </w:pPr>
      <w:r w:rsidRPr="00230CC0">
        <w:rPr>
          <w:rFonts w:ascii="Times New Roman" w:eastAsia="Calibri" w:hAnsi="Times New Roman"/>
          <w:szCs w:val="24"/>
        </w:rPr>
        <w:t>Solutions Refining and Marketing, LLC;</w:t>
      </w:r>
      <w:r w:rsidRPr="00230CC0">
        <w:rPr>
          <w:rFonts w:ascii="Times New Roman" w:eastAsia="Calibri" w:hAnsi="Times New Roman"/>
          <w:szCs w:val="24"/>
        </w:rPr>
        <w:tab/>
      </w:r>
      <w:r w:rsidRPr="00230CC0">
        <w:rPr>
          <w:rFonts w:ascii="Times New Roman" w:eastAsia="Calibri" w:hAnsi="Times New Roman"/>
          <w:szCs w:val="24"/>
        </w:rPr>
        <w:tab/>
        <w:t>:</w:t>
      </w:r>
    </w:p>
    <w:p w14:paraId="26F0B3A4" w14:textId="77777777" w:rsidR="00230CC0" w:rsidRPr="00230CC0" w:rsidRDefault="00230CC0" w:rsidP="00230CC0">
      <w:pPr>
        <w:tabs>
          <w:tab w:val="left" w:pos="5040"/>
        </w:tabs>
        <w:rPr>
          <w:rFonts w:ascii="Times New Roman" w:eastAsia="Calibri" w:hAnsi="Times New Roman"/>
          <w:szCs w:val="24"/>
        </w:rPr>
      </w:pPr>
      <w:r w:rsidRPr="00230CC0">
        <w:rPr>
          <w:rFonts w:ascii="Times New Roman" w:eastAsia="Calibri" w:hAnsi="Times New Roman"/>
          <w:szCs w:val="24"/>
        </w:rPr>
        <w:t>and Sheetz, Inc.</w:t>
      </w:r>
      <w:r w:rsidRPr="00230CC0">
        <w:rPr>
          <w:rFonts w:ascii="Times New Roman" w:eastAsia="Calibri" w:hAnsi="Times New Roman"/>
          <w:szCs w:val="24"/>
        </w:rPr>
        <w:tab/>
        <w:t>:</w:t>
      </w:r>
    </w:p>
    <w:p w14:paraId="7B284EF3" w14:textId="77777777" w:rsidR="00230CC0" w:rsidRPr="00230CC0" w:rsidRDefault="00230CC0" w:rsidP="00230CC0">
      <w:pPr>
        <w:tabs>
          <w:tab w:val="left" w:pos="5040"/>
        </w:tabs>
        <w:rPr>
          <w:rFonts w:ascii="Times New Roman" w:eastAsia="Calibri" w:hAnsi="Times New Roman"/>
          <w:szCs w:val="24"/>
        </w:rPr>
      </w:pPr>
      <w:r w:rsidRPr="00230CC0">
        <w:rPr>
          <w:rFonts w:ascii="Times New Roman" w:eastAsia="Calibri" w:hAnsi="Times New Roman"/>
          <w:szCs w:val="24"/>
        </w:rPr>
        <w:tab/>
        <w:t>:</w:t>
      </w:r>
    </w:p>
    <w:p w14:paraId="5469BF34" w14:textId="77777777" w:rsidR="00230CC0" w:rsidRPr="00230CC0" w:rsidRDefault="00230CC0" w:rsidP="00230CC0">
      <w:pPr>
        <w:tabs>
          <w:tab w:val="left" w:pos="5040"/>
        </w:tabs>
        <w:ind w:firstLine="720"/>
        <w:rPr>
          <w:rFonts w:ascii="Times New Roman" w:eastAsia="Calibri" w:hAnsi="Times New Roman"/>
          <w:szCs w:val="24"/>
        </w:rPr>
      </w:pPr>
      <w:r w:rsidRPr="00230CC0">
        <w:rPr>
          <w:rFonts w:ascii="Times New Roman" w:eastAsia="Calibri" w:hAnsi="Times New Roman"/>
          <w:szCs w:val="24"/>
        </w:rPr>
        <w:t>v.</w:t>
      </w:r>
      <w:r w:rsidRPr="00230CC0">
        <w:rPr>
          <w:rFonts w:ascii="Times New Roman" w:eastAsia="Calibri" w:hAnsi="Times New Roman"/>
          <w:szCs w:val="24"/>
        </w:rPr>
        <w:tab/>
        <w:t>:</w:t>
      </w:r>
    </w:p>
    <w:p w14:paraId="77D922B3" w14:textId="77777777" w:rsidR="00230CC0" w:rsidRPr="00230CC0" w:rsidRDefault="00230CC0" w:rsidP="00230CC0">
      <w:pPr>
        <w:tabs>
          <w:tab w:val="left" w:pos="5040"/>
        </w:tabs>
        <w:rPr>
          <w:rFonts w:ascii="Times New Roman" w:eastAsia="Calibri" w:hAnsi="Times New Roman"/>
          <w:szCs w:val="24"/>
        </w:rPr>
      </w:pPr>
      <w:r w:rsidRPr="00230CC0">
        <w:rPr>
          <w:rFonts w:ascii="Times New Roman" w:eastAsia="Calibri" w:hAnsi="Times New Roman"/>
          <w:szCs w:val="24"/>
        </w:rPr>
        <w:tab/>
        <w:t>:</w:t>
      </w:r>
    </w:p>
    <w:p w14:paraId="6015340C" w14:textId="77777777" w:rsidR="00230CC0" w:rsidRPr="00230CC0" w:rsidRDefault="00230CC0" w:rsidP="00230CC0">
      <w:pPr>
        <w:tabs>
          <w:tab w:val="left" w:pos="5040"/>
        </w:tabs>
        <w:rPr>
          <w:rFonts w:ascii="Times New Roman" w:eastAsia="Calibri" w:hAnsi="Times New Roman"/>
          <w:szCs w:val="24"/>
        </w:rPr>
      </w:pPr>
      <w:r w:rsidRPr="00230CC0">
        <w:rPr>
          <w:rFonts w:ascii="Times New Roman" w:eastAsia="Calibri" w:hAnsi="Times New Roman"/>
          <w:szCs w:val="24"/>
        </w:rPr>
        <w:t xml:space="preserve">Laurel Pipe Line Company, L.P. </w:t>
      </w:r>
      <w:r w:rsidRPr="00230CC0">
        <w:rPr>
          <w:rFonts w:ascii="Times New Roman" w:eastAsia="Calibri" w:hAnsi="Times New Roman"/>
          <w:szCs w:val="24"/>
        </w:rPr>
        <w:tab/>
        <w:t>:</w:t>
      </w:r>
    </w:p>
    <w:p w14:paraId="7420E79E" w14:textId="287A967D" w:rsidR="00230CC0" w:rsidRDefault="00230CC0" w:rsidP="00230CC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1EC02FE" w14:textId="563B8BFC" w:rsidR="00230CC0" w:rsidRDefault="00230CC0" w:rsidP="00230CC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57627DA" w14:textId="77777777" w:rsidR="00230CC0" w:rsidRPr="000C1A59" w:rsidRDefault="00230CC0" w:rsidP="00230CC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DE86F55" w14:textId="402A0DA4" w:rsidR="00141506" w:rsidRPr="000C1A59" w:rsidRDefault="00141506" w:rsidP="00230C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903D6F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5B69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F87DAE" w14:textId="1638099E" w:rsidR="007C0D22" w:rsidRPr="00FB6879" w:rsidRDefault="00141506" w:rsidP="00230CC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0CC0">
        <w:rPr>
          <w:rFonts w:ascii="Times New Roman" w:hAnsi="Times New Roman"/>
          <w:spacing w:val="-3"/>
          <w:szCs w:val="24"/>
        </w:rPr>
        <w:t>July 25,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BFA3981" w14:textId="77777777" w:rsidR="007C0D22" w:rsidRPr="00FB6879" w:rsidRDefault="007C0D22" w:rsidP="00230CC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97CD3AC" w14:textId="77777777" w:rsidR="00141506" w:rsidRPr="00FB6879" w:rsidRDefault="00141506" w:rsidP="00230C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4D11DBE" w14:textId="77777777" w:rsidR="00141506" w:rsidRPr="00FB6879" w:rsidRDefault="00141506" w:rsidP="00230C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56EB49A" w14:textId="77777777" w:rsidR="00141506" w:rsidRPr="00FB6879" w:rsidRDefault="00141506" w:rsidP="00230C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31342B9" w14:textId="77777777" w:rsidR="00141506" w:rsidRPr="00FB6879" w:rsidRDefault="00141506" w:rsidP="00230CC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1D47E2D" w14:textId="77777777" w:rsidR="00230CC0" w:rsidRPr="00230CC0" w:rsidRDefault="00230CC0" w:rsidP="00230C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30CC0">
        <w:rPr>
          <w:rFonts w:ascii="Times New Roman" w:hAnsi="Times New Roman"/>
        </w:rPr>
        <w:t>1.</w:t>
      </w:r>
      <w:r w:rsidRPr="00230CC0">
        <w:rPr>
          <w:rFonts w:ascii="Times New Roman" w:hAnsi="Times New Roman"/>
        </w:rPr>
        <w:tab/>
        <w:t>That the Petition for Leave to Withdraw the Petition for Interim Emergency Relief filed by Giant Eagle, Inc., Guttman Energy, Inc., Lucknow-Highspire Terminals, LLC, Monroe Energy, LLC, Philadelphia Energy Solutions Refining and Marketing, LLC, and Sheetz, Inc. at Docket No. P-2018-3003368 is granted.</w:t>
      </w:r>
    </w:p>
    <w:p w14:paraId="4FF93606" w14:textId="77777777" w:rsidR="00230CC0" w:rsidRPr="00230CC0" w:rsidRDefault="00230CC0" w:rsidP="00230C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69A6E6F" w14:textId="77777777" w:rsidR="00230CC0" w:rsidRPr="00230CC0" w:rsidRDefault="00230CC0" w:rsidP="00230C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30CC0">
        <w:rPr>
          <w:rFonts w:ascii="Times New Roman" w:hAnsi="Times New Roman"/>
        </w:rPr>
        <w:t>2.</w:t>
      </w:r>
      <w:r w:rsidRPr="00230CC0">
        <w:rPr>
          <w:rFonts w:ascii="Times New Roman" w:hAnsi="Times New Roman"/>
        </w:rPr>
        <w:tab/>
        <w:t xml:space="preserve">That the Petition for Interim Emergency Relief filed July 12, 2018, at Docket No. P-2018-3003368 is withdrawn. </w:t>
      </w:r>
    </w:p>
    <w:p w14:paraId="2F924699" w14:textId="77777777" w:rsidR="00230CC0" w:rsidRDefault="00230CC0" w:rsidP="00230C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230CC0" w:rsidSect="00D335DF">
          <w:footerReference w:type="default" r:id="rId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34DC1E27" w14:textId="77777777" w:rsidR="00230CC0" w:rsidRPr="00230CC0" w:rsidRDefault="00230CC0" w:rsidP="00230C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30CC0">
        <w:rPr>
          <w:rFonts w:ascii="Times New Roman" w:hAnsi="Times New Roman"/>
        </w:rPr>
        <w:lastRenderedPageBreak/>
        <w:t>3.</w:t>
      </w:r>
      <w:r w:rsidRPr="00230CC0">
        <w:rPr>
          <w:rFonts w:ascii="Times New Roman" w:hAnsi="Times New Roman"/>
        </w:rPr>
        <w:tab/>
        <w:t>That the Secretary’s Bureau shall mark Docket No. P-2018-3003368 closed.</w:t>
      </w:r>
    </w:p>
    <w:p w14:paraId="7B7D9289" w14:textId="77777777" w:rsidR="00230CC0" w:rsidRPr="00230CC0" w:rsidRDefault="00230CC0" w:rsidP="00230C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4F397B0" w14:textId="1B6B7FD7" w:rsidR="00817AAD" w:rsidRPr="00817AAD" w:rsidRDefault="00230CC0" w:rsidP="00230CC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30CC0">
        <w:rPr>
          <w:rFonts w:ascii="Times New Roman" w:hAnsi="Times New Roman"/>
        </w:rPr>
        <w:t>4.</w:t>
      </w:r>
      <w:r w:rsidRPr="00230CC0">
        <w:rPr>
          <w:rFonts w:ascii="Times New Roman" w:hAnsi="Times New Roman"/>
        </w:rPr>
        <w:tab/>
        <w:t xml:space="preserve">The Complaint proceeding filed against Laurel Pipe Line Company, L.P. on July 12, 2018, at Docket No. </w:t>
      </w:r>
      <w:bookmarkStart w:id="1" w:name="_GoBack"/>
      <w:bookmarkEnd w:id="1"/>
      <w:r w:rsidRPr="00230CC0">
        <w:rPr>
          <w:rFonts w:ascii="Times New Roman" w:hAnsi="Times New Roman"/>
        </w:rPr>
        <w:t>C-2018-3003365, shall be set for evidentiary hearing(s).</w:t>
      </w:r>
      <w:r w:rsidR="00C224DB">
        <w:rPr>
          <w:rFonts w:ascii="Times New Roman" w:hAnsi="Times New Roman"/>
        </w:rPr>
        <w:t xml:space="preserve"> </w:t>
      </w:r>
    </w:p>
    <w:p w14:paraId="500F04BE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B35C3A3" w14:textId="7EBA0A2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89F4386" w14:textId="21FB7784" w:rsidR="00141506" w:rsidRPr="00FB6879" w:rsidRDefault="00D755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C43E018" wp14:editId="3D4BF25D">
            <wp:simplePos x="0" y="0"/>
            <wp:positionH relativeFrom="column">
              <wp:posOffset>2971800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0EE102B" w14:textId="77ABBB2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EF2D12" w14:textId="56915F22" w:rsidR="00141506" w:rsidRPr="00FB6879" w:rsidRDefault="00141506" w:rsidP="00D75533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DA0D12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846ED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C9C94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DFBE7C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F6744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D6FB1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6A950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DE38C1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83812B" w14:textId="2A45DBE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75533">
        <w:rPr>
          <w:rFonts w:ascii="Times New Roman" w:hAnsi="Times New Roman"/>
          <w:spacing w:val="-3"/>
          <w:szCs w:val="24"/>
        </w:rPr>
        <w:t>August 28, 2018</w:t>
      </w:r>
    </w:p>
    <w:sectPr w:rsidR="00141506" w:rsidRPr="00FB6879" w:rsidSect="00D335DF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FF526" w14:textId="77777777" w:rsidR="00914520" w:rsidRDefault="00914520">
      <w:pPr>
        <w:spacing w:line="20" w:lineRule="exact"/>
      </w:pPr>
    </w:p>
  </w:endnote>
  <w:endnote w:type="continuationSeparator" w:id="0">
    <w:p w14:paraId="67426991" w14:textId="77777777" w:rsidR="00914520" w:rsidRDefault="00914520">
      <w:r>
        <w:t xml:space="preserve"> </w:t>
      </w:r>
    </w:p>
  </w:endnote>
  <w:endnote w:type="continuationNotice" w:id="1">
    <w:p w14:paraId="0EC41B6A" w14:textId="77777777" w:rsidR="00914520" w:rsidRDefault="0091452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397D" w14:textId="78118262" w:rsidR="00230CC0" w:rsidRPr="00230CC0" w:rsidRDefault="00230CC0" w:rsidP="00230CC0">
    <w:pPr>
      <w:pStyle w:val="Footer"/>
      <w:jc w:val="center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E143D" w14:textId="060B6213" w:rsidR="00230CC0" w:rsidRPr="00230CC0" w:rsidRDefault="00230CC0" w:rsidP="00230CC0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9A3FA" w14:textId="77777777" w:rsidR="00914520" w:rsidRDefault="00914520">
      <w:r>
        <w:separator/>
      </w:r>
    </w:p>
  </w:footnote>
  <w:footnote w:type="continuationSeparator" w:id="0">
    <w:p w14:paraId="5853A620" w14:textId="77777777" w:rsidR="00914520" w:rsidRDefault="0091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0CC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452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38F0"/>
    <w:rsid w:val="00B616F5"/>
    <w:rsid w:val="00BB4E5C"/>
    <w:rsid w:val="00BC7AE2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5533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A3BD071"/>
  <w15:docId w15:val="{5E455408-FC63-4506-8598-2E4D7A9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F889-7EEC-45E2-A4EC-70097E5D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2</cp:revision>
  <cp:lastPrinted>2008-04-03T14:44:00Z</cp:lastPrinted>
  <dcterms:created xsi:type="dcterms:W3CDTF">2018-08-28T13:43:00Z</dcterms:created>
  <dcterms:modified xsi:type="dcterms:W3CDTF">2018-08-28T13:43:00Z</dcterms:modified>
</cp:coreProperties>
</file>