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2E727561"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C001DD">
              <w:rPr>
                <w:rFonts w:ascii="Times New Roman" w:hAnsi="Times New Roman"/>
                <w:spacing w:val="-3"/>
                <w:szCs w:val="26"/>
              </w:rPr>
              <w:t>8</w:t>
            </w:r>
            <w:r w:rsidRPr="00900A18">
              <w:rPr>
                <w:rFonts w:ascii="Times New Roman" w:hAnsi="Times New Roman"/>
                <w:spacing w:val="-3"/>
                <w:szCs w:val="26"/>
              </w:rPr>
              <w:t>-</w:t>
            </w:r>
            <w:r w:rsidR="00C001DD">
              <w:rPr>
                <w:rFonts w:ascii="Times New Roman" w:hAnsi="Times New Roman"/>
                <w:spacing w:val="-3"/>
                <w:szCs w:val="26"/>
              </w:rPr>
              <w:t>2640827</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6A570E6F" w14:textId="77777777" w:rsidR="008E6806" w:rsidRPr="00900A18" w:rsidRDefault="005653A5" w:rsidP="008E6806">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008E6806" w:rsidRPr="00900A18">
        <w:rPr>
          <w:rFonts w:ascii="Times New Roman" w:hAnsi="Times New Roman"/>
          <w:b/>
          <w:spacing w:val="-3"/>
          <w:szCs w:val="26"/>
        </w:rPr>
        <w:t>F I N A L    O R D E R</w:t>
      </w:r>
    </w:p>
    <w:p w14:paraId="28D1B109" w14:textId="77777777" w:rsidR="008E6806" w:rsidRDefault="008E6806" w:rsidP="008E6806">
      <w:pPr>
        <w:tabs>
          <w:tab w:val="left" w:pos="-720"/>
        </w:tabs>
        <w:suppressAutoHyphens/>
        <w:jc w:val="both"/>
        <w:rPr>
          <w:rFonts w:ascii="Times New Roman" w:hAnsi="Times New Roman"/>
          <w:spacing w:val="-3"/>
          <w:szCs w:val="26"/>
        </w:rPr>
      </w:pPr>
    </w:p>
    <w:p w14:paraId="0F8171A7" w14:textId="77777777" w:rsidR="008E6806" w:rsidRPr="00900A18" w:rsidRDefault="008E6806" w:rsidP="008E6806">
      <w:pPr>
        <w:tabs>
          <w:tab w:val="left" w:pos="-720"/>
        </w:tabs>
        <w:suppressAutoHyphens/>
        <w:jc w:val="both"/>
        <w:rPr>
          <w:rFonts w:ascii="Times New Roman" w:hAnsi="Times New Roman"/>
          <w:spacing w:val="-3"/>
          <w:szCs w:val="26"/>
        </w:rPr>
      </w:pPr>
    </w:p>
    <w:p w14:paraId="73F1BCCD" w14:textId="77777777" w:rsidR="008E6806" w:rsidRPr="00900A18"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Pr>
          <w:rFonts w:ascii="Times New Roman" w:hAnsi="Times New Roman"/>
          <w:spacing w:val="-3"/>
          <w:szCs w:val="26"/>
        </w:rPr>
        <w:t>July 12, 2018</w:t>
      </w:r>
      <w:r w:rsidRPr="00900A18">
        <w:rPr>
          <w:rFonts w:ascii="Times New Roman" w:hAnsi="Times New Roman"/>
          <w:spacing w:val="-3"/>
          <w:szCs w:val="26"/>
        </w:rPr>
        <w:t>, a Tentative Order was entered in the above captioned proceeding.</w:t>
      </w:r>
    </w:p>
    <w:p w14:paraId="1BE4F9F6" w14:textId="77777777" w:rsidR="008E6806" w:rsidRPr="00900A18" w:rsidRDefault="008E6806" w:rsidP="008E6806">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3A562504" w14:textId="77777777" w:rsidR="008E6806" w:rsidRPr="00900A18"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Electric Generation Suppliers (EGS) listed in the Table 1 -Suppliers with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Security filed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securities within 30 days after publication in the </w:t>
      </w:r>
      <w:r w:rsidRPr="00900A18">
        <w:rPr>
          <w:rFonts w:ascii="Times New Roman" w:hAnsi="Times New Roman"/>
          <w:i/>
          <w:spacing w:val="-3"/>
          <w:szCs w:val="26"/>
        </w:rPr>
        <w:t>Pennsylvania Bulletin</w:t>
      </w:r>
      <w:r w:rsidRPr="00900A18">
        <w:rPr>
          <w:rFonts w:ascii="Times New Roman" w:hAnsi="Times New Roman"/>
          <w:spacing w:val="-3"/>
          <w:szCs w:val="26"/>
        </w:rPr>
        <w:t xml:space="preserve">.  </w:t>
      </w:r>
    </w:p>
    <w:p w14:paraId="15D6CB58" w14:textId="77777777" w:rsidR="008E6806" w:rsidRPr="00900A18" w:rsidRDefault="008E6806" w:rsidP="008E6806">
      <w:pPr>
        <w:tabs>
          <w:tab w:val="left" w:pos="-720"/>
        </w:tabs>
        <w:suppressAutoHyphens/>
        <w:spacing w:line="360" w:lineRule="auto"/>
        <w:rPr>
          <w:rFonts w:ascii="Times New Roman" w:hAnsi="Times New Roman"/>
          <w:spacing w:val="-3"/>
          <w:szCs w:val="26"/>
        </w:rPr>
      </w:pPr>
    </w:p>
    <w:p w14:paraId="6C43ADFB" w14:textId="77777777" w:rsidR="008E6806" w:rsidRPr="00900A18" w:rsidRDefault="008E6806" w:rsidP="008E6806">
      <w:pPr>
        <w:rPr>
          <w:rFonts w:ascii="Times New Roman" w:hAnsi="Times New Roman"/>
          <w:b/>
          <w:szCs w:val="26"/>
        </w:rPr>
      </w:pPr>
      <w:r w:rsidRPr="00900A18">
        <w:rPr>
          <w:rFonts w:ascii="Times New Roman" w:hAnsi="Times New Roman"/>
          <w:b/>
          <w:szCs w:val="26"/>
        </w:rPr>
        <w:t xml:space="preserve">Table 1 - Suppliers with Approved </w:t>
      </w:r>
      <w:r>
        <w:rPr>
          <w:rFonts w:ascii="Times New Roman" w:hAnsi="Times New Roman"/>
          <w:b/>
          <w:szCs w:val="26"/>
        </w:rPr>
        <w:t xml:space="preserve">Financial </w:t>
      </w:r>
      <w:r w:rsidRPr="00900A18">
        <w:rPr>
          <w:rFonts w:ascii="Times New Roman" w:hAnsi="Times New Roman"/>
          <w:b/>
          <w:szCs w:val="26"/>
        </w:rPr>
        <w:t>Security</w:t>
      </w:r>
    </w:p>
    <w:p w14:paraId="7B766D2B" w14:textId="77777777" w:rsidR="008E6806" w:rsidRPr="00900A18" w:rsidRDefault="008E6806" w:rsidP="008E6806">
      <w:pPr>
        <w:rPr>
          <w:rFonts w:ascii="Times New Roman" w:hAnsi="Times New Roman"/>
          <w:szCs w:val="26"/>
        </w:rPr>
      </w:pPr>
    </w:p>
    <w:p w14:paraId="0946F58C" w14:textId="77777777" w:rsidR="008E6806" w:rsidRDefault="008E6806" w:rsidP="008E6806">
      <w:pPr>
        <w:rPr>
          <w:rFonts w:ascii="Times New Roman" w:hAnsi="Times New Roman"/>
          <w:szCs w:val="26"/>
        </w:rPr>
      </w:pPr>
      <w:r>
        <w:rPr>
          <w:rFonts w:ascii="Times New Roman" w:hAnsi="Times New Roman"/>
          <w:szCs w:val="26"/>
        </w:rPr>
        <w:t xml:space="preserve">Below are the </w:t>
      </w:r>
      <w:r w:rsidRPr="00900A18">
        <w:rPr>
          <w:rFonts w:ascii="Times New Roman" w:hAnsi="Times New Roman"/>
          <w:szCs w:val="26"/>
        </w:rPr>
        <w:t xml:space="preserve">EGS </w:t>
      </w:r>
      <w:r>
        <w:rPr>
          <w:rFonts w:ascii="Times New Roman" w:hAnsi="Times New Roman"/>
          <w:szCs w:val="26"/>
        </w:rPr>
        <w:t xml:space="preserve">licensees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0246B722" w14:textId="77777777" w:rsidR="008E6806" w:rsidRPr="00900A18" w:rsidRDefault="008E6806" w:rsidP="008E6806">
      <w:pPr>
        <w:rPr>
          <w:rFonts w:ascii="Times New Roman" w:hAnsi="Times New Roman"/>
          <w:szCs w:val="26"/>
        </w:rPr>
      </w:pPr>
    </w:p>
    <w:p w14:paraId="6DEC3A76" w14:textId="77777777" w:rsidR="008E6806" w:rsidRPr="00900A18" w:rsidRDefault="008E6806" w:rsidP="008E6806">
      <w:pPr>
        <w:rPr>
          <w:rFonts w:ascii="Times New Roman" w:hAnsi="Times New Roman"/>
          <w:szCs w:val="26"/>
        </w:rPr>
      </w:pPr>
    </w:p>
    <w:tbl>
      <w:tblPr>
        <w:tblStyle w:val="TableGrid"/>
        <w:tblW w:w="9895" w:type="dxa"/>
        <w:jc w:val="center"/>
        <w:tblLook w:val="04A0" w:firstRow="1" w:lastRow="0" w:firstColumn="1" w:lastColumn="0" w:noHBand="0" w:noVBand="1"/>
      </w:tblPr>
      <w:tblGrid>
        <w:gridCol w:w="3325"/>
        <w:gridCol w:w="6570"/>
      </w:tblGrid>
      <w:tr w:rsidR="008E6806" w:rsidRPr="00900A18" w14:paraId="471F0495" w14:textId="77777777" w:rsidTr="008E6806">
        <w:trPr>
          <w:trHeight w:val="287"/>
          <w:jc w:val="center"/>
        </w:trPr>
        <w:tc>
          <w:tcPr>
            <w:tcW w:w="3325" w:type="dxa"/>
            <w:vAlign w:val="bottom"/>
          </w:tcPr>
          <w:p w14:paraId="1A8BBA08"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570" w:type="dxa"/>
            <w:vAlign w:val="bottom"/>
          </w:tcPr>
          <w:p w14:paraId="7D6C845E"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8E6806" w:rsidRPr="00900A18" w14:paraId="18A57387" w14:textId="77777777" w:rsidTr="008E6806">
        <w:trPr>
          <w:jc w:val="center"/>
        </w:trPr>
        <w:tc>
          <w:tcPr>
            <w:tcW w:w="3325" w:type="dxa"/>
            <w:vAlign w:val="bottom"/>
          </w:tcPr>
          <w:p w14:paraId="0BFF9A7B" w14:textId="643845BC" w:rsidR="008E6806" w:rsidRPr="000868F1" w:rsidRDefault="008E6806" w:rsidP="008E6806">
            <w:pPr>
              <w:spacing w:line="360" w:lineRule="auto"/>
              <w:jc w:val="center"/>
              <w:rPr>
                <w:rFonts w:ascii="Times New Roman" w:hAnsi="Times New Roman"/>
                <w:szCs w:val="26"/>
              </w:rPr>
            </w:pPr>
            <w:r w:rsidRPr="008E6806">
              <w:rPr>
                <w:rFonts w:ascii="Times New Roman" w:hAnsi="Times New Roman"/>
                <w:szCs w:val="26"/>
              </w:rPr>
              <w:t>A-2015-2500133</w:t>
            </w:r>
          </w:p>
        </w:tc>
        <w:tc>
          <w:tcPr>
            <w:tcW w:w="6570" w:type="dxa"/>
            <w:vAlign w:val="bottom"/>
          </w:tcPr>
          <w:p w14:paraId="67D605B2" w14:textId="5DD83A33" w:rsidR="008E6806" w:rsidRPr="000868F1" w:rsidRDefault="008E6806" w:rsidP="008E6806">
            <w:pPr>
              <w:spacing w:line="360" w:lineRule="auto"/>
              <w:jc w:val="center"/>
              <w:rPr>
                <w:rFonts w:ascii="Times New Roman" w:hAnsi="Times New Roman"/>
                <w:szCs w:val="26"/>
              </w:rPr>
            </w:pPr>
            <w:r w:rsidRPr="008E6806">
              <w:rPr>
                <w:rFonts w:ascii="Times New Roman" w:hAnsi="Times New Roman"/>
                <w:szCs w:val="26"/>
              </w:rPr>
              <w:t>ALPHABUYER INC</w:t>
            </w:r>
          </w:p>
        </w:tc>
      </w:tr>
      <w:tr w:rsidR="00F55195" w:rsidRPr="00900A18" w14:paraId="24F9AFB2" w14:textId="77777777" w:rsidTr="008E6806">
        <w:trPr>
          <w:jc w:val="center"/>
        </w:trPr>
        <w:tc>
          <w:tcPr>
            <w:tcW w:w="3325" w:type="dxa"/>
            <w:vAlign w:val="bottom"/>
          </w:tcPr>
          <w:p w14:paraId="04096553" w14:textId="07F3EE6B" w:rsidR="00F55195" w:rsidRPr="008E6806" w:rsidRDefault="00F55195" w:rsidP="00F55195">
            <w:pPr>
              <w:spacing w:line="360" w:lineRule="auto"/>
              <w:jc w:val="center"/>
              <w:rPr>
                <w:rFonts w:ascii="Times New Roman" w:hAnsi="Times New Roman"/>
                <w:szCs w:val="26"/>
              </w:rPr>
            </w:pPr>
            <w:r w:rsidRPr="00C0501C">
              <w:rPr>
                <w:rFonts w:ascii="Times New Roman" w:hAnsi="Times New Roman"/>
                <w:szCs w:val="26"/>
              </w:rPr>
              <w:t>A-2011-2251374</w:t>
            </w:r>
          </w:p>
        </w:tc>
        <w:tc>
          <w:tcPr>
            <w:tcW w:w="6570" w:type="dxa"/>
            <w:vAlign w:val="bottom"/>
          </w:tcPr>
          <w:p w14:paraId="7780D85F" w14:textId="340E2DB4" w:rsidR="00F55195" w:rsidRPr="008E6806" w:rsidRDefault="00F55195" w:rsidP="00F55195">
            <w:pPr>
              <w:spacing w:line="360" w:lineRule="auto"/>
              <w:jc w:val="center"/>
              <w:rPr>
                <w:rFonts w:ascii="Times New Roman" w:hAnsi="Times New Roman"/>
                <w:szCs w:val="26"/>
              </w:rPr>
            </w:pPr>
            <w:r w:rsidRPr="00C0501C">
              <w:rPr>
                <w:rFonts w:ascii="Times New Roman" w:hAnsi="Times New Roman"/>
                <w:szCs w:val="26"/>
              </w:rPr>
              <w:t>KEVIN J COBB &amp; ASSOCIATES INC</w:t>
            </w:r>
          </w:p>
        </w:tc>
      </w:tr>
      <w:tr w:rsidR="008E6806" w:rsidRPr="00900A18" w14:paraId="68DA17B5" w14:textId="77777777" w:rsidTr="008E6806">
        <w:trPr>
          <w:jc w:val="center"/>
        </w:trPr>
        <w:tc>
          <w:tcPr>
            <w:tcW w:w="3325" w:type="dxa"/>
            <w:vAlign w:val="bottom"/>
          </w:tcPr>
          <w:p w14:paraId="662E351E" w14:textId="6723649F" w:rsidR="008E6806" w:rsidRPr="000868F1" w:rsidRDefault="008E6806" w:rsidP="008E6806">
            <w:pPr>
              <w:spacing w:line="360" w:lineRule="auto"/>
              <w:jc w:val="center"/>
              <w:rPr>
                <w:rFonts w:ascii="Times New Roman" w:hAnsi="Times New Roman"/>
                <w:szCs w:val="26"/>
              </w:rPr>
            </w:pPr>
            <w:r w:rsidRPr="008E6806">
              <w:rPr>
                <w:rFonts w:ascii="Times New Roman" w:hAnsi="Times New Roman"/>
                <w:szCs w:val="26"/>
              </w:rPr>
              <w:t>A-2016-2579236</w:t>
            </w:r>
          </w:p>
        </w:tc>
        <w:tc>
          <w:tcPr>
            <w:tcW w:w="6570" w:type="dxa"/>
            <w:vAlign w:val="bottom"/>
          </w:tcPr>
          <w:p w14:paraId="15B8AD39" w14:textId="53D802F3" w:rsidR="008E6806" w:rsidRPr="000868F1" w:rsidRDefault="008E6806" w:rsidP="008E6806">
            <w:pPr>
              <w:spacing w:line="360" w:lineRule="auto"/>
              <w:jc w:val="center"/>
              <w:rPr>
                <w:rFonts w:ascii="Times New Roman" w:hAnsi="Times New Roman"/>
                <w:szCs w:val="26"/>
              </w:rPr>
            </w:pPr>
            <w:r w:rsidRPr="008E6806">
              <w:rPr>
                <w:rFonts w:ascii="Times New Roman" w:hAnsi="Times New Roman"/>
                <w:szCs w:val="26"/>
              </w:rPr>
              <w:t>TRIANGLENERGY LLC</w:t>
            </w:r>
          </w:p>
        </w:tc>
      </w:tr>
      <w:tr w:rsidR="008E6806" w:rsidRPr="00900A18" w14:paraId="2B5F98F0" w14:textId="77777777" w:rsidTr="008E6806">
        <w:trPr>
          <w:jc w:val="center"/>
        </w:trPr>
        <w:tc>
          <w:tcPr>
            <w:tcW w:w="3325" w:type="dxa"/>
            <w:vAlign w:val="bottom"/>
          </w:tcPr>
          <w:p w14:paraId="11CC56D8" w14:textId="20F6004B" w:rsidR="008E6806" w:rsidRPr="000868F1" w:rsidRDefault="008E6806" w:rsidP="008E6806">
            <w:pPr>
              <w:spacing w:line="360" w:lineRule="auto"/>
              <w:jc w:val="center"/>
              <w:rPr>
                <w:rFonts w:ascii="Times New Roman" w:hAnsi="Times New Roman"/>
                <w:szCs w:val="26"/>
              </w:rPr>
            </w:pPr>
            <w:r w:rsidRPr="008E6806">
              <w:rPr>
                <w:rFonts w:ascii="Times New Roman" w:hAnsi="Times New Roman"/>
                <w:szCs w:val="26"/>
              </w:rPr>
              <w:t>A-2010-2196823*</w:t>
            </w:r>
          </w:p>
        </w:tc>
        <w:tc>
          <w:tcPr>
            <w:tcW w:w="6570" w:type="dxa"/>
            <w:vAlign w:val="bottom"/>
          </w:tcPr>
          <w:p w14:paraId="672C5902" w14:textId="1875F2D3" w:rsidR="008E6806" w:rsidRPr="000868F1" w:rsidRDefault="008E6806" w:rsidP="008E6806">
            <w:pPr>
              <w:spacing w:line="360" w:lineRule="auto"/>
              <w:jc w:val="center"/>
              <w:rPr>
                <w:rFonts w:ascii="Times New Roman" w:hAnsi="Times New Roman"/>
                <w:szCs w:val="26"/>
              </w:rPr>
            </w:pPr>
            <w:r w:rsidRPr="008E6806">
              <w:rPr>
                <w:rFonts w:ascii="Times New Roman" w:hAnsi="Times New Roman"/>
                <w:szCs w:val="26"/>
              </w:rPr>
              <w:t>TRUSTEES OF UNIVERSITY OF PENNSYLVANIA CORPORATION</w:t>
            </w:r>
          </w:p>
        </w:tc>
      </w:tr>
    </w:tbl>
    <w:p w14:paraId="23D700FF" w14:textId="77777777" w:rsidR="008E6806" w:rsidRDefault="008E6806" w:rsidP="008E6806">
      <w:pPr>
        <w:spacing w:line="360" w:lineRule="auto"/>
        <w:rPr>
          <w:rFonts w:ascii="Times New Roman" w:hAnsi="Times New Roman"/>
          <w:spacing w:val="-3"/>
          <w:szCs w:val="26"/>
        </w:rPr>
      </w:pPr>
      <w:r>
        <w:rPr>
          <w:rFonts w:ascii="Times New Roman" w:hAnsi="Times New Roman"/>
          <w:spacing w:val="-3"/>
          <w:szCs w:val="26"/>
        </w:rPr>
        <w:t xml:space="preserve">  *Taking title to electricity</w:t>
      </w:r>
    </w:p>
    <w:p w14:paraId="0A4DE9BE" w14:textId="77777777" w:rsidR="008E6806" w:rsidRDefault="008E6806" w:rsidP="008E6806">
      <w:pPr>
        <w:tabs>
          <w:tab w:val="left" w:pos="-720"/>
        </w:tabs>
        <w:suppressAutoHyphens/>
        <w:spacing w:line="360" w:lineRule="auto"/>
        <w:rPr>
          <w:rFonts w:ascii="Times New Roman" w:hAnsi="Times New Roman"/>
          <w:spacing w:val="-3"/>
          <w:szCs w:val="26"/>
        </w:rPr>
      </w:pPr>
    </w:p>
    <w:p w14:paraId="6A0CCCDA" w14:textId="3A5291B5" w:rsidR="008E6806"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EGS listed in Table 2 – Supplier Cancellation did not file any adverse public comments or approved security within 30 days after publication in the </w:t>
      </w:r>
      <w:r w:rsidRPr="00900A18">
        <w:rPr>
          <w:rFonts w:ascii="Times New Roman" w:hAnsi="Times New Roman"/>
          <w:i/>
          <w:spacing w:val="-3"/>
          <w:szCs w:val="26"/>
        </w:rPr>
        <w:t xml:space="preserve">Pennsylvania Bulletin. </w:t>
      </w:r>
      <w:r w:rsidRPr="00900A18">
        <w:rPr>
          <w:rFonts w:ascii="Times New Roman" w:hAnsi="Times New Roman"/>
          <w:spacing w:val="-3"/>
          <w:szCs w:val="26"/>
        </w:rPr>
        <w:t xml:space="preserve"> </w:t>
      </w:r>
    </w:p>
    <w:p w14:paraId="2A02E528" w14:textId="3E4CA12A" w:rsidR="008E6806" w:rsidRDefault="00267122"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br/>
      </w:r>
      <w:r>
        <w:rPr>
          <w:rFonts w:ascii="Times New Roman" w:hAnsi="Times New Roman"/>
          <w:spacing w:val="-3"/>
          <w:szCs w:val="26"/>
        </w:rPr>
        <w:br/>
      </w:r>
      <w:r>
        <w:rPr>
          <w:rFonts w:ascii="Times New Roman" w:hAnsi="Times New Roman"/>
          <w:spacing w:val="-3"/>
          <w:szCs w:val="26"/>
        </w:rPr>
        <w:br/>
      </w:r>
      <w:r>
        <w:rPr>
          <w:rFonts w:ascii="Times New Roman" w:hAnsi="Times New Roman"/>
          <w:spacing w:val="-3"/>
          <w:szCs w:val="26"/>
        </w:rPr>
        <w:br/>
      </w:r>
      <w:r>
        <w:rPr>
          <w:rFonts w:ascii="Times New Roman" w:hAnsi="Times New Roman"/>
          <w:spacing w:val="-3"/>
          <w:szCs w:val="26"/>
        </w:rPr>
        <w:br/>
      </w:r>
      <w:r>
        <w:rPr>
          <w:rFonts w:ascii="Times New Roman" w:hAnsi="Times New Roman"/>
          <w:spacing w:val="-3"/>
          <w:szCs w:val="26"/>
        </w:rPr>
        <w:br/>
      </w:r>
    </w:p>
    <w:p w14:paraId="4C1DE687" w14:textId="77777777" w:rsidR="008E6806" w:rsidRDefault="008E6806" w:rsidP="008E6806">
      <w:pPr>
        <w:spacing w:line="360" w:lineRule="auto"/>
        <w:rPr>
          <w:rFonts w:ascii="Times New Roman" w:hAnsi="Times New Roman"/>
          <w:b/>
          <w:szCs w:val="26"/>
        </w:rPr>
      </w:pPr>
      <w:r w:rsidRPr="00900A18">
        <w:rPr>
          <w:rFonts w:ascii="Times New Roman" w:hAnsi="Times New Roman"/>
          <w:b/>
          <w:szCs w:val="26"/>
        </w:rPr>
        <w:lastRenderedPageBreak/>
        <w:t xml:space="preserve">Table 2 - Supplier Cancellation </w:t>
      </w:r>
    </w:p>
    <w:p w14:paraId="3221AF52" w14:textId="77777777" w:rsidR="008E6806" w:rsidRDefault="008E6806" w:rsidP="008E6806">
      <w:pPr>
        <w:spacing w:line="360" w:lineRule="auto"/>
        <w:rPr>
          <w:rFonts w:ascii="Times New Roman" w:hAnsi="Times New Roman"/>
          <w:b/>
          <w:szCs w:val="26"/>
        </w:rPr>
      </w:pPr>
    </w:p>
    <w:p w14:paraId="514FB44E" w14:textId="0F54B95D" w:rsidR="008E6806" w:rsidRDefault="008E6806" w:rsidP="008E6806">
      <w:pPr>
        <w:spacing w:line="360" w:lineRule="auto"/>
        <w:rPr>
          <w:rFonts w:ascii="Times New Roman" w:hAnsi="Times New Roman"/>
          <w:szCs w:val="26"/>
        </w:rPr>
      </w:pPr>
      <w:r>
        <w:rPr>
          <w:rFonts w:ascii="Times New Roman" w:hAnsi="Times New Roman"/>
          <w:szCs w:val="26"/>
        </w:rPr>
        <w:t xml:space="preserve">Below </w:t>
      </w:r>
      <w:r w:rsidR="00F55195">
        <w:rPr>
          <w:rFonts w:ascii="Times New Roman" w:hAnsi="Times New Roman"/>
          <w:szCs w:val="26"/>
        </w:rPr>
        <w:t>is</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 xml:space="preserve">licensee </w:t>
      </w:r>
      <w:r w:rsidRPr="00900A18">
        <w:rPr>
          <w:rFonts w:ascii="Times New Roman" w:hAnsi="Times New Roman"/>
          <w:szCs w:val="26"/>
        </w:rPr>
        <w:t xml:space="preserve">that </w:t>
      </w:r>
      <w:r>
        <w:rPr>
          <w:rFonts w:ascii="Times New Roman" w:hAnsi="Times New Roman"/>
          <w:szCs w:val="26"/>
        </w:rPr>
        <w:t>did</w:t>
      </w:r>
      <w:r w:rsidRPr="00900A18">
        <w:rPr>
          <w:rFonts w:ascii="Times New Roman" w:hAnsi="Times New Roman"/>
          <w:szCs w:val="26"/>
        </w:rPr>
        <w:t xml:space="preserve"> not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79C4F42B" w14:textId="77777777" w:rsidR="008E6806" w:rsidRDefault="008E6806" w:rsidP="008E6806">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8E6806" w:rsidRPr="00900A18" w14:paraId="040EDA72" w14:textId="77777777" w:rsidTr="00DF6BB0">
        <w:trPr>
          <w:trHeight w:val="287"/>
        </w:trPr>
        <w:tc>
          <w:tcPr>
            <w:tcW w:w="2880" w:type="dxa"/>
            <w:vAlign w:val="bottom"/>
          </w:tcPr>
          <w:p w14:paraId="13D7FBAD"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5FDEDE9B"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8E6806" w:rsidRPr="00900A18" w14:paraId="3E2F989A" w14:textId="77777777" w:rsidTr="00DF6BB0">
        <w:trPr>
          <w:trHeight w:val="287"/>
        </w:trPr>
        <w:tc>
          <w:tcPr>
            <w:tcW w:w="2880" w:type="dxa"/>
            <w:vAlign w:val="bottom"/>
          </w:tcPr>
          <w:p w14:paraId="6DCA29C2" w14:textId="77777777" w:rsidR="008E6806" w:rsidRPr="000868F1" w:rsidRDefault="008E6806" w:rsidP="00DF6BB0">
            <w:pPr>
              <w:spacing w:line="360" w:lineRule="auto"/>
              <w:jc w:val="center"/>
              <w:rPr>
                <w:rFonts w:ascii="Times New Roman" w:hAnsi="Times New Roman"/>
                <w:szCs w:val="26"/>
              </w:rPr>
            </w:pPr>
            <w:r w:rsidRPr="00C0501C">
              <w:rPr>
                <w:rFonts w:ascii="Times New Roman" w:hAnsi="Times New Roman"/>
                <w:szCs w:val="26"/>
              </w:rPr>
              <w:t>A-2010-2178095</w:t>
            </w:r>
          </w:p>
        </w:tc>
        <w:tc>
          <w:tcPr>
            <w:tcW w:w="6930" w:type="dxa"/>
            <w:vAlign w:val="bottom"/>
          </w:tcPr>
          <w:p w14:paraId="7FB0D6DB" w14:textId="77777777" w:rsidR="008E6806" w:rsidRPr="000868F1" w:rsidRDefault="008E6806" w:rsidP="00DF6BB0">
            <w:pPr>
              <w:spacing w:line="360" w:lineRule="auto"/>
              <w:jc w:val="center"/>
              <w:rPr>
                <w:rFonts w:ascii="Times New Roman" w:hAnsi="Times New Roman"/>
                <w:szCs w:val="26"/>
              </w:rPr>
            </w:pPr>
            <w:r w:rsidRPr="00C0501C">
              <w:rPr>
                <w:rFonts w:ascii="Times New Roman" w:hAnsi="Times New Roman"/>
                <w:szCs w:val="26"/>
              </w:rPr>
              <w:t>NORTH SHORE ENERGY CONSULTING LLC</w:t>
            </w:r>
          </w:p>
        </w:tc>
      </w:tr>
    </w:tbl>
    <w:p w14:paraId="42FE2E54" w14:textId="77777777" w:rsidR="008E6806" w:rsidRDefault="008E6806" w:rsidP="008E6806">
      <w:pPr>
        <w:spacing w:line="360" w:lineRule="auto"/>
        <w:rPr>
          <w:rFonts w:ascii="Times New Roman" w:hAnsi="Times New Roman"/>
          <w:sz w:val="22"/>
          <w:szCs w:val="26"/>
        </w:rPr>
      </w:pPr>
    </w:p>
    <w:p w14:paraId="2C4412F3" w14:textId="77777777" w:rsidR="008E6806" w:rsidRDefault="008E6806"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4A97C43A" w14:textId="77777777" w:rsidR="008E6806" w:rsidRDefault="008E6806" w:rsidP="008E6806">
      <w:pPr>
        <w:tabs>
          <w:tab w:val="left" w:pos="-720"/>
        </w:tabs>
        <w:suppressAutoHyphens/>
        <w:spacing w:line="360" w:lineRule="auto"/>
        <w:rPr>
          <w:rFonts w:ascii="Times New Roman" w:hAnsi="Times New Roman"/>
          <w:spacing w:val="-3"/>
          <w:szCs w:val="26"/>
        </w:rPr>
      </w:pPr>
    </w:p>
    <w:p w14:paraId="3B4FB7A4" w14:textId="5DD33952" w:rsidR="008E6806" w:rsidRDefault="008E6806" w:rsidP="008E6806">
      <w:pPr>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Tentative Order has become FINAL by operation of law.  </w:t>
      </w:r>
      <w:r>
        <w:rPr>
          <w:rFonts w:ascii="Times New Roman" w:hAnsi="Times New Roman"/>
          <w:spacing w:val="-3"/>
          <w:szCs w:val="26"/>
        </w:rPr>
        <w:t>The Electric Generation Supplier</w:t>
      </w:r>
      <w:r w:rsidRPr="00900A18">
        <w:rPr>
          <w:rFonts w:ascii="Times New Roman" w:hAnsi="Times New Roman"/>
          <w:spacing w:val="-3"/>
          <w:szCs w:val="26"/>
        </w:rPr>
        <w:t xml:space="preserve"> License held by </w:t>
      </w:r>
      <w:r>
        <w:rPr>
          <w:rFonts w:ascii="Times New Roman" w:hAnsi="Times New Roman"/>
          <w:spacing w:val="-3"/>
          <w:szCs w:val="26"/>
        </w:rPr>
        <w:t>the</w:t>
      </w:r>
      <w:r w:rsidRPr="00900A18">
        <w:rPr>
          <w:rFonts w:ascii="Times New Roman" w:hAnsi="Times New Roman"/>
          <w:spacing w:val="-3"/>
          <w:szCs w:val="26"/>
        </w:rPr>
        <w:t xml:space="preserve"> compan</w:t>
      </w:r>
      <w:r w:rsidR="00787B5A">
        <w:rPr>
          <w:rFonts w:ascii="Times New Roman" w:hAnsi="Times New Roman"/>
          <w:spacing w:val="-3"/>
          <w:szCs w:val="26"/>
        </w:rPr>
        <w:t>y</w:t>
      </w:r>
      <w:r w:rsidRPr="00900A18">
        <w:rPr>
          <w:rFonts w:ascii="Times New Roman" w:hAnsi="Times New Roman"/>
          <w:spacing w:val="-3"/>
          <w:szCs w:val="26"/>
        </w:rPr>
        <w:t xml:space="preserve"> listed in Table 2 - Supplier Cancellation </w:t>
      </w:r>
      <w:r w:rsidR="00787B5A">
        <w:rPr>
          <w:rFonts w:ascii="Times New Roman" w:hAnsi="Times New Roman"/>
          <w:spacing w:val="-3"/>
          <w:szCs w:val="26"/>
        </w:rPr>
        <w:t>is</w:t>
      </w:r>
      <w:r w:rsidRPr="00900A18">
        <w:rPr>
          <w:rFonts w:ascii="Times New Roman" w:hAnsi="Times New Roman"/>
          <w:spacing w:val="-3"/>
          <w:szCs w:val="26"/>
        </w:rPr>
        <w:t xml:space="preserve"> </w:t>
      </w:r>
      <w:r w:rsidR="00F55195" w:rsidRPr="00900A18">
        <w:rPr>
          <w:rFonts w:ascii="Times New Roman" w:hAnsi="Times New Roman"/>
          <w:spacing w:val="-3"/>
          <w:szCs w:val="26"/>
        </w:rPr>
        <w:t>cancelled</w:t>
      </w:r>
      <w:r w:rsidR="00F55195">
        <w:rPr>
          <w:rFonts w:ascii="Times New Roman" w:hAnsi="Times New Roman"/>
          <w:spacing w:val="-3"/>
          <w:szCs w:val="26"/>
        </w:rPr>
        <w:t>,</w:t>
      </w:r>
      <w:r w:rsidR="00F55195" w:rsidRPr="00900A18">
        <w:rPr>
          <w:rFonts w:ascii="Times New Roman" w:hAnsi="Times New Roman"/>
          <w:spacing w:val="-3"/>
          <w:szCs w:val="26"/>
        </w:rPr>
        <w:t xml:space="preserve"> and</w:t>
      </w:r>
      <w:r w:rsidRPr="00900A18">
        <w:rPr>
          <w:rFonts w:ascii="Times New Roman" w:hAnsi="Times New Roman"/>
          <w:spacing w:val="-3"/>
          <w:szCs w:val="26"/>
        </w:rPr>
        <w:t xml:space="preserve"> </w:t>
      </w:r>
      <w:r>
        <w:rPr>
          <w:rFonts w:ascii="Times New Roman" w:hAnsi="Times New Roman"/>
          <w:spacing w:val="-3"/>
          <w:szCs w:val="26"/>
        </w:rPr>
        <w:t>shall be</w:t>
      </w:r>
      <w:r w:rsidRPr="00900A18">
        <w:rPr>
          <w:rFonts w:ascii="Times New Roman" w:hAnsi="Times New Roman"/>
          <w:spacing w:val="-3"/>
          <w:szCs w:val="26"/>
        </w:rPr>
        <w:t xml:space="preserv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Pr>
          <w:rFonts w:ascii="Times New Roman" w:hAnsi="Times New Roman"/>
          <w:spacing w:val="-3"/>
          <w:szCs w:val="26"/>
        </w:rPr>
        <w:t xml:space="preserve">.  </w:t>
      </w:r>
    </w:p>
    <w:p w14:paraId="7C44EEDC" w14:textId="44EBE6BA" w:rsidR="008E6806" w:rsidRPr="00900A18" w:rsidRDefault="008E6806" w:rsidP="008E6806">
      <w:pPr>
        <w:tabs>
          <w:tab w:val="left" w:pos="-720"/>
        </w:tabs>
        <w:suppressAutoHyphens/>
        <w:spacing w:line="360" w:lineRule="auto"/>
        <w:rPr>
          <w:rFonts w:ascii="Times New Roman" w:hAnsi="Times New Roman"/>
          <w:spacing w:val="-3"/>
          <w:szCs w:val="26"/>
        </w:rPr>
      </w:pPr>
    </w:p>
    <w:p w14:paraId="7B8C576B" w14:textId="6A4F9D50" w:rsidR="008E6806" w:rsidRPr="00900A18" w:rsidRDefault="001562D4" w:rsidP="008E6806">
      <w:pPr>
        <w:tabs>
          <w:tab w:val="left" w:pos="-720"/>
        </w:tabs>
        <w:suppressAutoHyphens/>
        <w:spacing w:line="360" w:lineRule="auto"/>
        <w:rPr>
          <w:rFonts w:ascii="Times New Roman" w:hAnsi="Times New Roman"/>
          <w:spacing w:val="-3"/>
          <w:szCs w:val="26"/>
        </w:rPr>
      </w:pPr>
      <w:r w:rsidRPr="009F01BA">
        <w:rPr>
          <w:b/>
          <w:noProof/>
          <w:sz w:val="20"/>
        </w:rPr>
        <w:drawing>
          <wp:anchor distT="0" distB="0" distL="114300" distR="114300" simplePos="0" relativeHeight="251659264" behindDoc="1" locked="0" layoutInCell="1" allowOverlap="1" wp14:anchorId="37701A88" wp14:editId="3F78AB22">
            <wp:simplePos x="0" y="0"/>
            <wp:positionH relativeFrom="column">
              <wp:posOffset>3086100</wp:posOffset>
            </wp:positionH>
            <wp:positionV relativeFrom="paragraph">
              <wp:posOffset>66040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8E6806" w:rsidRPr="00900A18">
        <w:rPr>
          <w:rFonts w:ascii="Times New Roman" w:hAnsi="Times New Roman"/>
          <w:spacing w:val="-3"/>
          <w:szCs w:val="26"/>
        </w:rPr>
        <w:t xml:space="preserve">     </w:t>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t>BY THE COMMISSION,</w:t>
      </w:r>
    </w:p>
    <w:p w14:paraId="52029A7B" w14:textId="7D410B5D" w:rsidR="008E6806" w:rsidRDefault="008E6806" w:rsidP="008E6806">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48ED4F34" w14:textId="1954EE88" w:rsidR="008E6806" w:rsidRDefault="008E6806" w:rsidP="008E6806">
      <w:pPr>
        <w:tabs>
          <w:tab w:val="left" w:pos="-720"/>
          <w:tab w:val="left" w:pos="5805"/>
        </w:tabs>
        <w:suppressAutoHyphens/>
        <w:jc w:val="both"/>
        <w:rPr>
          <w:rFonts w:ascii="Times New Roman" w:hAnsi="Times New Roman"/>
          <w:spacing w:val="-3"/>
          <w:szCs w:val="26"/>
        </w:rPr>
      </w:pPr>
      <w:bookmarkStart w:id="0" w:name="_GoBack"/>
      <w:bookmarkEnd w:id="0"/>
    </w:p>
    <w:p w14:paraId="530454A8" w14:textId="77777777" w:rsidR="008E6806" w:rsidRPr="00900A18" w:rsidRDefault="008E6806" w:rsidP="008E6806">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14:paraId="683097E8" w14:textId="77777777" w:rsidR="008E6806" w:rsidRPr="00900A18" w:rsidRDefault="008E6806" w:rsidP="008E6806">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2B40882F" w14:textId="77777777" w:rsidR="008E6806" w:rsidRDefault="008E6806" w:rsidP="008E6806">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65B531F0" w14:textId="77777777" w:rsidR="008E6806" w:rsidRPr="00900A18" w:rsidRDefault="008E6806" w:rsidP="008E6806">
      <w:pPr>
        <w:tabs>
          <w:tab w:val="left" w:pos="-720"/>
        </w:tabs>
        <w:suppressAutoHyphens/>
        <w:spacing w:line="360" w:lineRule="auto"/>
        <w:jc w:val="both"/>
        <w:rPr>
          <w:rFonts w:ascii="Times New Roman" w:hAnsi="Times New Roman"/>
          <w:spacing w:val="-3"/>
          <w:szCs w:val="26"/>
        </w:rPr>
      </w:pPr>
    </w:p>
    <w:p w14:paraId="7349AD3C" w14:textId="3AF4C233" w:rsidR="008E6806" w:rsidRPr="005653A5" w:rsidRDefault="008E6806" w:rsidP="008E6806">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1562D4">
        <w:rPr>
          <w:rFonts w:ascii="Times New Roman" w:hAnsi="Times New Roman"/>
          <w:spacing w:val="-3"/>
          <w:szCs w:val="26"/>
        </w:rPr>
        <w:t>September 6, 2018</w:t>
      </w:r>
    </w:p>
    <w:p w14:paraId="60F40E74" w14:textId="035EE3D5" w:rsidR="00CB6146" w:rsidRPr="005653A5" w:rsidRDefault="00CB6146" w:rsidP="008E6806">
      <w:pPr>
        <w:tabs>
          <w:tab w:val="center" w:pos="4680"/>
        </w:tabs>
        <w:suppressAutoHyphens/>
        <w:jc w:val="both"/>
      </w:pPr>
    </w:p>
    <w:sectPr w:rsidR="00CB6146" w:rsidRPr="005653A5" w:rsidSect="008E680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7143D"/>
    <w:rsid w:val="0007277B"/>
    <w:rsid w:val="00072BC4"/>
    <w:rsid w:val="00072F66"/>
    <w:rsid w:val="000742B6"/>
    <w:rsid w:val="00075EB6"/>
    <w:rsid w:val="000868F1"/>
    <w:rsid w:val="000A159D"/>
    <w:rsid w:val="000A2D15"/>
    <w:rsid w:val="000B318D"/>
    <w:rsid w:val="000D56E7"/>
    <w:rsid w:val="00106DDF"/>
    <w:rsid w:val="00114606"/>
    <w:rsid w:val="001445FA"/>
    <w:rsid w:val="001462CE"/>
    <w:rsid w:val="0015033D"/>
    <w:rsid w:val="00154BB9"/>
    <w:rsid w:val="001562D4"/>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67122"/>
    <w:rsid w:val="00293B7D"/>
    <w:rsid w:val="002B72F3"/>
    <w:rsid w:val="002B7555"/>
    <w:rsid w:val="002C213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6A32"/>
    <w:rsid w:val="003B6B7F"/>
    <w:rsid w:val="00410169"/>
    <w:rsid w:val="0043432E"/>
    <w:rsid w:val="004477A8"/>
    <w:rsid w:val="00464AC0"/>
    <w:rsid w:val="00495B65"/>
    <w:rsid w:val="004A11E6"/>
    <w:rsid w:val="004C6A33"/>
    <w:rsid w:val="00505FD5"/>
    <w:rsid w:val="005240DD"/>
    <w:rsid w:val="005253B0"/>
    <w:rsid w:val="00530DB9"/>
    <w:rsid w:val="00540B41"/>
    <w:rsid w:val="00541C82"/>
    <w:rsid w:val="00553BF8"/>
    <w:rsid w:val="005653A5"/>
    <w:rsid w:val="00573C06"/>
    <w:rsid w:val="005A462A"/>
    <w:rsid w:val="005A5D83"/>
    <w:rsid w:val="005C3DEB"/>
    <w:rsid w:val="005D1243"/>
    <w:rsid w:val="005E1FB8"/>
    <w:rsid w:val="005E7C14"/>
    <w:rsid w:val="0060583B"/>
    <w:rsid w:val="00623E86"/>
    <w:rsid w:val="00627908"/>
    <w:rsid w:val="00633092"/>
    <w:rsid w:val="00640966"/>
    <w:rsid w:val="00652C1D"/>
    <w:rsid w:val="0065551D"/>
    <w:rsid w:val="006650A2"/>
    <w:rsid w:val="00672341"/>
    <w:rsid w:val="006748D1"/>
    <w:rsid w:val="00675523"/>
    <w:rsid w:val="00697C0C"/>
    <w:rsid w:val="006B3219"/>
    <w:rsid w:val="006C6EA6"/>
    <w:rsid w:val="006E1877"/>
    <w:rsid w:val="007200E6"/>
    <w:rsid w:val="00720957"/>
    <w:rsid w:val="0073567D"/>
    <w:rsid w:val="00737D92"/>
    <w:rsid w:val="00741FD8"/>
    <w:rsid w:val="007736BD"/>
    <w:rsid w:val="00774A25"/>
    <w:rsid w:val="00787B5A"/>
    <w:rsid w:val="007A505F"/>
    <w:rsid w:val="007C0121"/>
    <w:rsid w:val="007C6AE3"/>
    <w:rsid w:val="0081623B"/>
    <w:rsid w:val="00826E01"/>
    <w:rsid w:val="00871DF7"/>
    <w:rsid w:val="008864FC"/>
    <w:rsid w:val="008A17AB"/>
    <w:rsid w:val="008B687B"/>
    <w:rsid w:val="008C7875"/>
    <w:rsid w:val="008E3888"/>
    <w:rsid w:val="008E6806"/>
    <w:rsid w:val="008F4CC2"/>
    <w:rsid w:val="00900A18"/>
    <w:rsid w:val="00937DE8"/>
    <w:rsid w:val="00950770"/>
    <w:rsid w:val="00962EAA"/>
    <w:rsid w:val="00966F51"/>
    <w:rsid w:val="0098124F"/>
    <w:rsid w:val="009952D6"/>
    <w:rsid w:val="009A7209"/>
    <w:rsid w:val="009A78BC"/>
    <w:rsid w:val="009B6F88"/>
    <w:rsid w:val="009C7D32"/>
    <w:rsid w:val="009D23F4"/>
    <w:rsid w:val="00A021F6"/>
    <w:rsid w:val="00A17FF6"/>
    <w:rsid w:val="00A25BCD"/>
    <w:rsid w:val="00A273C9"/>
    <w:rsid w:val="00A307F2"/>
    <w:rsid w:val="00A34EC5"/>
    <w:rsid w:val="00A35DFE"/>
    <w:rsid w:val="00A4333A"/>
    <w:rsid w:val="00A46647"/>
    <w:rsid w:val="00A50138"/>
    <w:rsid w:val="00A63955"/>
    <w:rsid w:val="00AA68F9"/>
    <w:rsid w:val="00AA6976"/>
    <w:rsid w:val="00AB7175"/>
    <w:rsid w:val="00AC6B36"/>
    <w:rsid w:val="00AE2498"/>
    <w:rsid w:val="00B064F0"/>
    <w:rsid w:val="00B17695"/>
    <w:rsid w:val="00B32604"/>
    <w:rsid w:val="00B56B46"/>
    <w:rsid w:val="00B620F4"/>
    <w:rsid w:val="00B95373"/>
    <w:rsid w:val="00BA52D2"/>
    <w:rsid w:val="00BC33EE"/>
    <w:rsid w:val="00BE3706"/>
    <w:rsid w:val="00C001DD"/>
    <w:rsid w:val="00C0501C"/>
    <w:rsid w:val="00C126CC"/>
    <w:rsid w:val="00C31AC9"/>
    <w:rsid w:val="00C679F4"/>
    <w:rsid w:val="00C76C63"/>
    <w:rsid w:val="00C92023"/>
    <w:rsid w:val="00CA6815"/>
    <w:rsid w:val="00CB6146"/>
    <w:rsid w:val="00CD52C5"/>
    <w:rsid w:val="00CE09AA"/>
    <w:rsid w:val="00CE7492"/>
    <w:rsid w:val="00D226DA"/>
    <w:rsid w:val="00D364B6"/>
    <w:rsid w:val="00D51483"/>
    <w:rsid w:val="00D80876"/>
    <w:rsid w:val="00D83A77"/>
    <w:rsid w:val="00DA03AB"/>
    <w:rsid w:val="00DA62D7"/>
    <w:rsid w:val="00DB064C"/>
    <w:rsid w:val="00DB7591"/>
    <w:rsid w:val="00DB780F"/>
    <w:rsid w:val="00DC4730"/>
    <w:rsid w:val="00DC72DA"/>
    <w:rsid w:val="00DD36AA"/>
    <w:rsid w:val="00DD5577"/>
    <w:rsid w:val="00DE6176"/>
    <w:rsid w:val="00E15A7F"/>
    <w:rsid w:val="00E30ED1"/>
    <w:rsid w:val="00E54E55"/>
    <w:rsid w:val="00E606F6"/>
    <w:rsid w:val="00E808A9"/>
    <w:rsid w:val="00E82010"/>
    <w:rsid w:val="00E97DAB"/>
    <w:rsid w:val="00EA7C2E"/>
    <w:rsid w:val="00EB33B8"/>
    <w:rsid w:val="00EB5650"/>
    <w:rsid w:val="00EB5742"/>
    <w:rsid w:val="00EB7EF5"/>
    <w:rsid w:val="00EE5C03"/>
    <w:rsid w:val="00EF548E"/>
    <w:rsid w:val="00F13FE4"/>
    <w:rsid w:val="00F3784B"/>
    <w:rsid w:val="00F55195"/>
    <w:rsid w:val="00F9149C"/>
    <w:rsid w:val="00F954F0"/>
    <w:rsid w:val="00FA5D56"/>
    <w:rsid w:val="00FD3109"/>
    <w:rsid w:val="00FD329A"/>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00746">
      <w:bodyDiv w:val="1"/>
      <w:marLeft w:val="0"/>
      <w:marRight w:val="0"/>
      <w:marTop w:val="0"/>
      <w:marBottom w:val="0"/>
      <w:divBdr>
        <w:top w:val="none" w:sz="0" w:space="0" w:color="auto"/>
        <w:left w:val="none" w:sz="0" w:space="0" w:color="auto"/>
        <w:bottom w:val="none" w:sz="0" w:space="0" w:color="auto"/>
        <w:right w:val="none" w:sz="0" w:space="0" w:color="auto"/>
      </w:divBdr>
    </w:div>
    <w:div w:id="439422213">
      <w:bodyDiv w:val="1"/>
      <w:marLeft w:val="0"/>
      <w:marRight w:val="0"/>
      <w:marTop w:val="0"/>
      <w:marBottom w:val="0"/>
      <w:divBdr>
        <w:top w:val="none" w:sz="0" w:space="0" w:color="auto"/>
        <w:left w:val="none" w:sz="0" w:space="0" w:color="auto"/>
        <w:bottom w:val="none" w:sz="0" w:space="0" w:color="auto"/>
        <w:right w:val="none" w:sz="0" w:space="0" w:color="auto"/>
      </w:divBdr>
    </w:div>
    <w:div w:id="876896331">
      <w:bodyDiv w:val="1"/>
      <w:marLeft w:val="0"/>
      <w:marRight w:val="0"/>
      <w:marTop w:val="0"/>
      <w:marBottom w:val="0"/>
      <w:divBdr>
        <w:top w:val="none" w:sz="0" w:space="0" w:color="auto"/>
        <w:left w:val="none" w:sz="0" w:space="0" w:color="auto"/>
        <w:bottom w:val="none" w:sz="0" w:space="0" w:color="auto"/>
        <w:right w:val="none" w:sz="0" w:space="0" w:color="auto"/>
      </w:divBdr>
    </w:div>
    <w:div w:id="943920423">
      <w:bodyDiv w:val="1"/>
      <w:marLeft w:val="0"/>
      <w:marRight w:val="0"/>
      <w:marTop w:val="0"/>
      <w:marBottom w:val="0"/>
      <w:divBdr>
        <w:top w:val="none" w:sz="0" w:space="0" w:color="auto"/>
        <w:left w:val="none" w:sz="0" w:space="0" w:color="auto"/>
        <w:bottom w:val="none" w:sz="0" w:space="0" w:color="auto"/>
        <w:right w:val="none" w:sz="0" w:space="0" w:color="auto"/>
      </w:divBdr>
    </w:div>
    <w:div w:id="1189756651">
      <w:bodyDiv w:val="1"/>
      <w:marLeft w:val="0"/>
      <w:marRight w:val="0"/>
      <w:marTop w:val="0"/>
      <w:marBottom w:val="0"/>
      <w:divBdr>
        <w:top w:val="none" w:sz="0" w:space="0" w:color="auto"/>
        <w:left w:val="none" w:sz="0" w:space="0" w:color="auto"/>
        <w:bottom w:val="none" w:sz="0" w:space="0" w:color="auto"/>
        <w:right w:val="none" w:sz="0" w:space="0" w:color="auto"/>
      </w:divBdr>
    </w:div>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602447656">
      <w:bodyDiv w:val="1"/>
      <w:marLeft w:val="0"/>
      <w:marRight w:val="0"/>
      <w:marTop w:val="0"/>
      <w:marBottom w:val="0"/>
      <w:divBdr>
        <w:top w:val="none" w:sz="0" w:space="0" w:color="auto"/>
        <w:left w:val="none" w:sz="0" w:space="0" w:color="auto"/>
        <w:bottom w:val="none" w:sz="0" w:space="0" w:color="auto"/>
        <w:right w:val="none" w:sz="0" w:space="0" w:color="auto"/>
      </w:divBdr>
    </w:div>
    <w:div w:id="1646932458">
      <w:bodyDiv w:val="1"/>
      <w:marLeft w:val="0"/>
      <w:marRight w:val="0"/>
      <w:marTop w:val="0"/>
      <w:marBottom w:val="0"/>
      <w:divBdr>
        <w:top w:val="none" w:sz="0" w:space="0" w:color="auto"/>
        <w:left w:val="none" w:sz="0" w:space="0" w:color="auto"/>
        <w:bottom w:val="none" w:sz="0" w:space="0" w:color="auto"/>
        <w:right w:val="none" w:sz="0" w:space="0" w:color="auto"/>
      </w:divBdr>
    </w:div>
    <w:div w:id="1784152358">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Hisiro, Carl</dc:creator>
  <cp:lastModifiedBy>Sheffer, Ryan</cp:lastModifiedBy>
  <cp:revision>8</cp:revision>
  <cp:lastPrinted>2018-04-03T11:55:00Z</cp:lastPrinted>
  <dcterms:created xsi:type="dcterms:W3CDTF">2018-08-29T11:41:00Z</dcterms:created>
  <dcterms:modified xsi:type="dcterms:W3CDTF">2018-09-06T17:05:00Z</dcterms:modified>
</cp:coreProperties>
</file>