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50460442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77065D" w:rsidRPr="0077065D">
        <w:rPr>
          <w:sz w:val="22"/>
          <w:szCs w:val="22"/>
        </w:rPr>
        <w:t>C-2018-3004563</w:t>
      </w:r>
    </w:p>
    <w:p w14:paraId="4E03065F" w14:textId="6CDB9909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>September 11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03CEED58" w14:textId="77777777" w:rsidR="004E4B19" w:rsidRDefault="004E4B19" w:rsidP="00065279">
      <w:r>
        <w:t>AQUA PENNSYLVANIA WASTEWATER, INC.</w:t>
      </w:r>
      <w:r>
        <w:t xml:space="preserve"> </w:t>
      </w:r>
    </w:p>
    <w:p w14:paraId="615881D5" w14:textId="712717F4" w:rsidR="00065279" w:rsidRPr="000F5C25" w:rsidRDefault="00065279" w:rsidP="00065279">
      <w:bookmarkStart w:id="0" w:name="_GoBack"/>
      <w:bookmarkEnd w:id="0"/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05909E53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77065D" w:rsidRPr="0077065D">
        <w:t>AQUA PENNSYLVANIA WASTEWATER INC</w:t>
      </w:r>
      <w:r w:rsidR="00065279">
        <w:t>.</w:t>
      </w:r>
    </w:p>
    <w:p w14:paraId="3BC14E7A" w14:textId="1B09FCA4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7065D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5FDE4B3F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77065D" w:rsidRPr="0077065D">
        <w:rPr>
          <w:sz w:val="22"/>
          <w:szCs w:val="22"/>
        </w:rPr>
        <w:t xml:space="preserve">Ralph &amp; Lauretta </w:t>
      </w:r>
      <w:proofErr w:type="spellStart"/>
      <w:r w:rsidR="0077065D" w:rsidRPr="0077065D">
        <w:rPr>
          <w:sz w:val="22"/>
          <w:szCs w:val="22"/>
        </w:rPr>
        <w:t>Camardelli</w:t>
      </w:r>
      <w:proofErr w:type="spellEnd"/>
      <w:r w:rsidRPr="00D57088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5</cp:revision>
  <cp:lastPrinted>2018-07-19T19:55:00Z</cp:lastPrinted>
  <dcterms:created xsi:type="dcterms:W3CDTF">2018-09-11T13:00:00Z</dcterms:created>
  <dcterms:modified xsi:type="dcterms:W3CDTF">2018-09-11T13:02:00Z</dcterms:modified>
</cp:coreProperties>
</file>