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25ADF169" w14:textId="77777777" w:rsidTr="00F14D68">
        <w:trPr>
          <w:trHeight w:val="990"/>
        </w:trPr>
        <w:tc>
          <w:tcPr>
            <w:tcW w:w="1363" w:type="dxa"/>
          </w:tcPr>
          <w:p w14:paraId="773950B6" w14:textId="77777777" w:rsidR="001D55EB" w:rsidRPr="001B329A" w:rsidRDefault="001D55EB" w:rsidP="00F14D68">
            <w:pPr>
              <w:jc w:val="right"/>
              <w:rPr>
                <w:color w:val="000000"/>
              </w:rPr>
            </w:pPr>
            <w:r>
              <w:rPr>
                <w:noProof/>
                <w:color w:val="000000"/>
              </w:rPr>
              <w:drawing>
                <wp:inline distT="0" distB="0" distL="0" distR="0" wp14:anchorId="4E379D1C" wp14:editId="46930B6C">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CDA3E57" w14:textId="77777777" w:rsidR="001D55EB" w:rsidRPr="001B329A" w:rsidRDefault="001D55EB" w:rsidP="00F14D68">
            <w:pPr>
              <w:suppressAutoHyphens/>
              <w:spacing w:line="204" w:lineRule="auto"/>
              <w:jc w:val="center"/>
              <w:rPr>
                <w:rFonts w:ascii="Arial" w:hAnsi="Arial"/>
                <w:color w:val="000000"/>
                <w:spacing w:val="-3"/>
                <w:sz w:val="26"/>
              </w:rPr>
            </w:pPr>
          </w:p>
          <w:p w14:paraId="0B9682EC"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28296031"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565C0414" w14:textId="03EC4BA3" w:rsidR="001D55EB" w:rsidRPr="001B329A" w:rsidRDefault="006D010F" w:rsidP="00F14D68">
            <w:pPr>
              <w:jc w:val="center"/>
              <w:rPr>
                <w:rFonts w:ascii="Arial" w:hAnsi="Arial"/>
                <w:color w:val="000000"/>
                <w:sz w:val="12"/>
              </w:rPr>
            </w:pPr>
            <w:r>
              <w:rPr>
                <w:rFonts w:ascii="Arial" w:hAnsi="Arial"/>
                <w:color w:val="000000"/>
                <w:spacing w:val="-3"/>
                <w:sz w:val="26"/>
              </w:rPr>
              <w:t>400 North Street, Harrisburg, Pennsylvania 17120</w:t>
            </w:r>
          </w:p>
        </w:tc>
        <w:tc>
          <w:tcPr>
            <w:tcW w:w="1452" w:type="dxa"/>
          </w:tcPr>
          <w:p w14:paraId="231549A9" w14:textId="77777777" w:rsidR="001D55EB" w:rsidRPr="001B329A" w:rsidRDefault="001D55EB" w:rsidP="00F14D68">
            <w:pPr>
              <w:jc w:val="center"/>
              <w:rPr>
                <w:rFonts w:ascii="Arial" w:hAnsi="Arial"/>
                <w:color w:val="000000"/>
                <w:sz w:val="12"/>
              </w:rPr>
            </w:pPr>
          </w:p>
          <w:p w14:paraId="02B79C6F" w14:textId="77777777" w:rsidR="001D55EB" w:rsidRPr="001B329A" w:rsidRDefault="001D55EB" w:rsidP="00F14D68">
            <w:pPr>
              <w:jc w:val="center"/>
              <w:rPr>
                <w:rFonts w:ascii="Arial" w:hAnsi="Arial"/>
                <w:color w:val="000000"/>
                <w:sz w:val="12"/>
              </w:rPr>
            </w:pPr>
          </w:p>
          <w:p w14:paraId="58F8FF1A" w14:textId="77777777" w:rsidR="001D55EB" w:rsidRPr="001B329A" w:rsidRDefault="001D55EB" w:rsidP="00F14D68">
            <w:pPr>
              <w:jc w:val="center"/>
              <w:rPr>
                <w:rFonts w:ascii="Arial" w:hAnsi="Arial"/>
                <w:color w:val="000000"/>
                <w:sz w:val="12"/>
              </w:rPr>
            </w:pPr>
          </w:p>
          <w:p w14:paraId="635F6BCD" w14:textId="77777777" w:rsidR="001D55EB" w:rsidRPr="001B329A" w:rsidRDefault="001D55EB" w:rsidP="00F14D68">
            <w:pPr>
              <w:jc w:val="center"/>
              <w:rPr>
                <w:rFonts w:ascii="Arial" w:hAnsi="Arial"/>
                <w:color w:val="000000"/>
                <w:sz w:val="12"/>
              </w:rPr>
            </w:pPr>
          </w:p>
          <w:p w14:paraId="5EB782C5" w14:textId="77777777" w:rsidR="001D55EB" w:rsidRPr="001B329A" w:rsidRDefault="001D55EB" w:rsidP="00F14D68">
            <w:pPr>
              <w:jc w:val="center"/>
              <w:rPr>
                <w:rFonts w:ascii="Arial" w:hAnsi="Arial"/>
                <w:color w:val="000000"/>
                <w:sz w:val="12"/>
              </w:rPr>
            </w:pPr>
          </w:p>
          <w:p w14:paraId="41209D9A" w14:textId="77777777" w:rsidR="001D55EB" w:rsidRPr="001B329A" w:rsidRDefault="001D55EB" w:rsidP="00F14D68">
            <w:pPr>
              <w:jc w:val="center"/>
              <w:rPr>
                <w:rFonts w:ascii="Arial" w:hAnsi="Arial"/>
                <w:color w:val="000000"/>
                <w:sz w:val="12"/>
              </w:rPr>
            </w:pPr>
          </w:p>
          <w:p w14:paraId="1B4AF53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7DD98144" w14:textId="32DBD64A" w:rsidR="001D55EB" w:rsidRDefault="008972B1" w:rsidP="001D55EB">
      <w:r>
        <w:tab/>
      </w:r>
      <w:r>
        <w:tab/>
      </w:r>
      <w:r>
        <w:tab/>
      </w:r>
      <w:r>
        <w:tab/>
      </w:r>
      <w:r>
        <w:tab/>
      </w:r>
      <w:r w:rsidR="006D010F">
        <w:t>September 12, 2018</w:t>
      </w:r>
    </w:p>
    <w:p w14:paraId="1C40FD0D" w14:textId="77777777" w:rsidR="008972B1" w:rsidRDefault="008972B1" w:rsidP="001D55EB"/>
    <w:p w14:paraId="04388C35" w14:textId="77777777" w:rsidR="008972B1" w:rsidRDefault="008972B1" w:rsidP="001D55EB"/>
    <w:p w14:paraId="0302174B" w14:textId="0F365552" w:rsidR="002758B0" w:rsidRPr="00C63E18" w:rsidRDefault="00E568A6" w:rsidP="001D55EB">
      <w:pPr>
        <w:rPr>
          <w:sz w:val="22"/>
          <w:szCs w:val="22"/>
        </w:rPr>
      </w:pPr>
      <w:r w:rsidRPr="00C63E18">
        <w:rPr>
          <w:sz w:val="22"/>
          <w:szCs w:val="22"/>
        </w:rPr>
        <w:t xml:space="preserve">Honorable </w:t>
      </w:r>
      <w:r w:rsidR="006D010F" w:rsidRPr="00C63E18">
        <w:rPr>
          <w:sz w:val="22"/>
          <w:szCs w:val="22"/>
        </w:rPr>
        <w:t>David G. Argall</w:t>
      </w:r>
    </w:p>
    <w:p w14:paraId="0244577D" w14:textId="6830C0A8" w:rsidR="00E568A6" w:rsidRDefault="006D010F" w:rsidP="001D55EB">
      <w:pPr>
        <w:rPr>
          <w:sz w:val="22"/>
          <w:szCs w:val="22"/>
        </w:rPr>
      </w:pPr>
      <w:r w:rsidRPr="00C63E18">
        <w:rPr>
          <w:sz w:val="22"/>
          <w:szCs w:val="22"/>
        </w:rPr>
        <w:t>Senate of Pennsylvania</w:t>
      </w:r>
    </w:p>
    <w:p w14:paraId="315BE00C" w14:textId="61ED10BF" w:rsidR="000B720C" w:rsidRPr="00C63E18" w:rsidRDefault="000B720C" w:rsidP="001D55EB">
      <w:pPr>
        <w:rPr>
          <w:sz w:val="22"/>
          <w:szCs w:val="22"/>
        </w:rPr>
      </w:pPr>
      <w:r>
        <w:rPr>
          <w:sz w:val="22"/>
          <w:szCs w:val="22"/>
        </w:rPr>
        <w:t>Hamburg District Office</w:t>
      </w:r>
    </w:p>
    <w:p w14:paraId="12DD1595" w14:textId="0C831C13" w:rsidR="00E568A6" w:rsidRPr="00C63E18" w:rsidRDefault="006D010F" w:rsidP="001D55EB">
      <w:pPr>
        <w:rPr>
          <w:sz w:val="22"/>
          <w:szCs w:val="22"/>
        </w:rPr>
      </w:pPr>
      <w:r w:rsidRPr="00C63E18">
        <w:rPr>
          <w:sz w:val="22"/>
          <w:szCs w:val="22"/>
        </w:rPr>
        <w:t>61 North Third Street</w:t>
      </w:r>
    </w:p>
    <w:p w14:paraId="5B65B85B" w14:textId="7E2DEFD4" w:rsidR="00E568A6" w:rsidRPr="00C63E18" w:rsidRDefault="006D010F" w:rsidP="001D55EB">
      <w:pPr>
        <w:rPr>
          <w:sz w:val="22"/>
          <w:szCs w:val="22"/>
        </w:rPr>
      </w:pPr>
      <w:r w:rsidRPr="00C63E18">
        <w:rPr>
          <w:sz w:val="22"/>
          <w:szCs w:val="22"/>
        </w:rPr>
        <w:t>Hamburg</w:t>
      </w:r>
      <w:r w:rsidR="00E568A6" w:rsidRPr="00C63E18">
        <w:rPr>
          <w:sz w:val="22"/>
          <w:szCs w:val="22"/>
        </w:rPr>
        <w:t xml:space="preserve">, Pennsylvania </w:t>
      </w:r>
      <w:r w:rsidRPr="00C63E18">
        <w:rPr>
          <w:sz w:val="22"/>
          <w:szCs w:val="22"/>
        </w:rPr>
        <w:t>19526</w:t>
      </w:r>
    </w:p>
    <w:p w14:paraId="685E6874" w14:textId="77777777" w:rsidR="00052E9F" w:rsidRPr="00C63E18" w:rsidRDefault="00052E9F" w:rsidP="00052E9F">
      <w:pPr>
        <w:rPr>
          <w:sz w:val="22"/>
          <w:szCs w:val="22"/>
        </w:rPr>
      </w:pPr>
    </w:p>
    <w:p w14:paraId="08DA0B7A" w14:textId="22641615" w:rsidR="00F82BC8" w:rsidRPr="00C63E18" w:rsidRDefault="00052E9F" w:rsidP="00052E9F">
      <w:pPr>
        <w:rPr>
          <w:sz w:val="22"/>
          <w:szCs w:val="22"/>
        </w:rPr>
      </w:pPr>
      <w:r w:rsidRPr="00C63E18">
        <w:rPr>
          <w:sz w:val="22"/>
          <w:szCs w:val="22"/>
        </w:rPr>
        <w:tab/>
      </w:r>
      <w:r w:rsidRPr="00C63E18">
        <w:rPr>
          <w:sz w:val="22"/>
          <w:szCs w:val="22"/>
        </w:rPr>
        <w:tab/>
      </w:r>
      <w:r w:rsidRPr="00C63E18">
        <w:rPr>
          <w:sz w:val="22"/>
          <w:szCs w:val="22"/>
        </w:rPr>
        <w:tab/>
      </w:r>
      <w:r w:rsidRPr="00C63E18">
        <w:rPr>
          <w:sz w:val="22"/>
          <w:szCs w:val="22"/>
        </w:rPr>
        <w:tab/>
      </w:r>
      <w:r w:rsidRPr="00C63E18">
        <w:rPr>
          <w:sz w:val="22"/>
          <w:szCs w:val="22"/>
        </w:rPr>
        <w:tab/>
        <w:t xml:space="preserve">RE: </w:t>
      </w:r>
      <w:r w:rsidR="006D010F" w:rsidRPr="00C63E18">
        <w:rPr>
          <w:sz w:val="22"/>
          <w:szCs w:val="22"/>
        </w:rPr>
        <w:tab/>
        <w:t>Thomas and Norma Mosley, Complainants</w:t>
      </w:r>
    </w:p>
    <w:p w14:paraId="6606FDC1" w14:textId="5EA868FE" w:rsidR="006D010F" w:rsidRPr="00C63E18" w:rsidRDefault="006D010F" w:rsidP="00052E9F">
      <w:pPr>
        <w:rPr>
          <w:sz w:val="22"/>
          <w:szCs w:val="22"/>
        </w:rPr>
      </w:pPr>
      <w:r w:rsidRPr="00C63E18">
        <w:rPr>
          <w:sz w:val="22"/>
          <w:szCs w:val="22"/>
        </w:rPr>
        <w:tab/>
      </w:r>
      <w:r w:rsidRPr="00C63E18">
        <w:rPr>
          <w:sz w:val="22"/>
          <w:szCs w:val="22"/>
        </w:rPr>
        <w:tab/>
      </w:r>
      <w:r w:rsidRPr="00C63E18">
        <w:rPr>
          <w:sz w:val="22"/>
          <w:szCs w:val="22"/>
        </w:rPr>
        <w:tab/>
      </w:r>
      <w:r w:rsidRPr="00C63E18">
        <w:rPr>
          <w:sz w:val="22"/>
          <w:szCs w:val="22"/>
        </w:rPr>
        <w:tab/>
      </w:r>
      <w:r w:rsidRPr="00C63E18">
        <w:rPr>
          <w:sz w:val="22"/>
          <w:szCs w:val="22"/>
        </w:rPr>
        <w:tab/>
      </w:r>
      <w:r w:rsidRPr="00C63E18">
        <w:rPr>
          <w:sz w:val="22"/>
          <w:szCs w:val="22"/>
        </w:rPr>
        <w:tab/>
      </w:r>
      <w:r w:rsidRPr="00C63E18">
        <w:rPr>
          <w:sz w:val="22"/>
          <w:szCs w:val="22"/>
        </w:rPr>
        <w:tab/>
      </w:r>
      <w:r w:rsidR="000B720C">
        <w:rPr>
          <w:sz w:val="22"/>
          <w:szCs w:val="22"/>
        </w:rPr>
        <w:tab/>
      </w:r>
      <w:r w:rsidRPr="00C63E18">
        <w:rPr>
          <w:sz w:val="22"/>
          <w:szCs w:val="22"/>
        </w:rPr>
        <w:t>v.</w:t>
      </w:r>
    </w:p>
    <w:p w14:paraId="70F9A5A0" w14:textId="7873C330" w:rsidR="006D010F" w:rsidRPr="00C63E18" w:rsidRDefault="006D010F" w:rsidP="00052E9F">
      <w:pPr>
        <w:rPr>
          <w:sz w:val="22"/>
          <w:szCs w:val="22"/>
        </w:rPr>
      </w:pPr>
      <w:r w:rsidRPr="00C63E18">
        <w:rPr>
          <w:sz w:val="22"/>
          <w:szCs w:val="22"/>
        </w:rPr>
        <w:tab/>
      </w:r>
      <w:r w:rsidRPr="00C63E18">
        <w:rPr>
          <w:sz w:val="22"/>
          <w:szCs w:val="22"/>
        </w:rPr>
        <w:tab/>
      </w:r>
      <w:r w:rsidRPr="00C63E18">
        <w:rPr>
          <w:sz w:val="22"/>
          <w:szCs w:val="22"/>
        </w:rPr>
        <w:tab/>
      </w:r>
      <w:r w:rsidRPr="00C63E18">
        <w:rPr>
          <w:sz w:val="22"/>
          <w:szCs w:val="22"/>
        </w:rPr>
        <w:tab/>
      </w:r>
      <w:r w:rsidRPr="00C63E18">
        <w:rPr>
          <w:sz w:val="22"/>
          <w:szCs w:val="22"/>
        </w:rPr>
        <w:tab/>
      </w:r>
      <w:r w:rsidRPr="00C63E18">
        <w:rPr>
          <w:sz w:val="22"/>
          <w:szCs w:val="22"/>
        </w:rPr>
        <w:tab/>
        <w:t>Metropolitan Edison Company, Respondent</w:t>
      </w:r>
    </w:p>
    <w:p w14:paraId="2FF6F8ED" w14:textId="17D099C4" w:rsidR="002758B0" w:rsidRPr="00C63E18" w:rsidRDefault="002758B0" w:rsidP="00052E9F">
      <w:pPr>
        <w:rPr>
          <w:sz w:val="22"/>
          <w:szCs w:val="22"/>
        </w:rPr>
      </w:pPr>
      <w:r w:rsidRPr="00C63E18">
        <w:rPr>
          <w:sz w:val="22"/>
          <w:szCs w:val="22"/>
        </w:rPr>
        <w:tab/>
      </w:r>
      <w:r w:rsidRPr="00C63E18">
        <w:rPr>
          <w:sz w:val="22"/>
          <w:szCs w:val="22"/>
        </w:rPr>
        <w:tab/>
      </w:r>
      <w:r w:rsidRPr="00C63E18">
        <w:rPr>
          <w:sz w:val="22"/>
          <w:szCs w:val="22"/>
        </w:rPr>
        <w:tab/>
      </w:r>
      <w:r w:rsidRPr="00C63E18">
        <w:rPr>
          <w:sz w:val="22"/>
          <w:szCs w:val="22"/>
        </w:rPr>
        <w:tab/>
      </w:r>
      <w:r w:rsidRPr="00C63E18">
        <w:rPr>
          <w:sz w:val="22"/>
          <w:szCs w:val="22"/>
        </w:rPr>
        <w:tab/>
        <w:t xml:space="preserve">       </w:t>
      </w:r>
      <w:r w:rsidR="006D010F" w:rsidRPr="00C63E18">
        <w:rPr>
          <w:sz w:val="22"/>
          <w:szCs w:val="22"/>
        </w:rPr>
        <w:tab/>
      </w:r>
      <w:r w:rsidR="00E568A6" w:rsidRPr="00C63E18">
        <w:rPr>
          <w:sz w:val="22"/>
          <w:szCs w:val="22"/>
        </w:rPr>
        <w:t>Docket Number</w:t>
      </w:r>
      <w:r w:rsidR="006D010F" w:rsidRPr="00C63E18">
        <w:rPr>
          <w:sz w:val="22"/>
          <w:szCs w:val="22"/>
        </w:rPr>
        <w:t>: C-2018-3001526</w:t>
      </w:r>
    </w:p>
    <w:p w14:paraId="38A7B59E" w14:textId="77777777" w:rsidR="006D010F" w:rsidRPr="00C63E18" w:rsidRDefault="006D010F" w:rsidP="00052E9F">
      <w:pPr>
        <w:rPr>
          <w:sz w:val="22"/>
          <w:szCs w:val="22"/>
        </w:rPr>
      </w:pPr>
    </w:p>
    <w:p w14:paraId="2B3BBBC8" w14:textId="69CB5EA5" w:rsidR="008972B1" w:rsidRPr="00C63E18" w:rsidRDefault="008972B1" w:rsidP="001D55EB">
      <w:pPr>
        <w:rPr>
          <w:sz w:val="22"/>
          <w:szCs w:val="22"/>
        </w:rPr>
      </w:pPr>
      <w:r w:rsidRPr="00C63E18">
        <w:rPr>
          <w:sz w:val="22"/>
          <w:szCs w:val="22"/>
        </w:rPr>
        <w:t xml:space="preserve">Dear </w:t>
      </w:r>
      <w:r w:rsidR="006D010F" w:rsidRPr="00C63E18">
        <w:rPr>
          <w:sz w:val="22"/>
          <w:szCs w:val="22"/>
        </w:rPr>
        <w:t>Senator Argall</w:t>
      </w:r>
      <w:r w:rsidRPr="00C63E18">
        <w:rPr>
          <w:sz w:val="22"/>
          <w:szCs w:val="22"/>
        </w:rPr>
        <w:t>:</w:t>
      </w:r>
    </w:p>
    <w:p w14:paraId="2D9FAC84" w14:textId="77777777" w:rsidR="008972B1" w:rsidRPr="00C63E18" w:rsidRDefault="008972B1" w:rsidP="001D55EB">
      <w:pPr>
        <w:rPr>
          <w:sz w:val="22"/>
          <w:szCs w:val="22"/>
        </w:rPr>
      </w:pPr>
    </w:p>
    <w:p w14:paraId="61AA1B05" w14:textId="2C21655C" w:rsidR="00052E9F" w:rsidRPr="00C63E18" w:rsidRDefault="002758B0" w:rsidP="006D010F">
      <w:pPr>
        <w:ind w:firstLine="720"/>
        <w:rPr>
          <w:sz w:val="22"/>
          <w:szCs w:val="22"/>
        </w:rPr>
      </w:pPr>
      <w:r w:rsidRPr="00C63E18">
        <w:rPr>
          <w:sz w:val="22"/>
          <w:szCs w:val="22"/>
        </w:rPr>
        <w:t xml:space="preserve">Thank you for </w:t>
      </w:r>
      <w:r w:rsidR="006D010F" w:rsidRPr="00C63E18">
        <w:rPr>
          <w:sz w:val="22"/>
          <w:szCs w:val="22"/>
        </w:rPr>
        <w:t>forwarding a copy of a letter from Norma Mosley, a Complainant in the above captioned formal complaint case now pending before the Commission.  Please know that I am copying the Commission’s Legislative Director June Perry</w:t>
      </w:r>
      <w:r w:rsidR="00C63E18">
        <w:rPr>
          <w:sz w:val="22"/>
          <w:szCs w:val="22"/>
        </w:rPr>
        <w:t xml:space="preserve"> so she is aware of this correspondence.</w:t>
      </w:r>
    </w:p>
    <w:p w14:paraId="55DB6B34" w14:textId="77777777" w:rsidR="002758B0" w:rsidRPr="00C63E18" w:rsidRDefault="002758B0" w:rsidP="001D55EB">
      <w:pPr>
        <w:rPr>
          <w:sz w:val="22"/>
          <w:szCs w:val="22"/>
        </w:rPr>
      </w:pPr>
    </w:p>
    <w:p w14:paraId="024A894E" w14:textId="32C4C055" w:rsidR="00C63E18" w:rsidRPr="00C63E18" w:rsidRDefault="00E27736" w:rsidP="006D010F">
      <w:pPr>
        <w:ind w:firstLine="720"/>
        <w:rPr>
          <w:sz w:val="22"/>
          <w:szCs w:val="22"/>
        </w:rPr>
      </w:pPr>
      <w:r w:rsidRPr="00C63E18">
        <w:rPr>
          <w:sz w:val="22"/>
          <w:szCs w:val="22"/>
        </w:rPr>
        <w:t>Since t</w:t>
      </w:r>
      <w:r w:rsidR="002758B0" w:rsidRPr="00C63E18">
        <w:rPr>
          <w:sz w:val="22"/>
          <w:szCs w:val="22"/>
        </w:rPr>
        <w:t xml:space="preserve">his matter is </w:t>
      </w:r>
      <w:r w:rsidR="006D010F" w:rsidRPr="00C63E18">
        <w:rPr>
          <w:sz w:val="22"/>
          <w:szCs w:val="22"/>
        </w:rPr>
        <w:t>a contested proceeding still</w:t>
      </w:r>
      <w:r w:rsidR="002758B0" w:rsidRPr="00C63E18">
        <w:rPr>
          <w:sz w:val="22"/>
          <w:szCs w:val="22"/>
        </w:rPr>
        <w:t xml:space="preserve"> pending a decision </w:t>
      </w:r>
      <w:r w:rsidR="006D010F" w:rsidRPr="00C63E18">
        <w:rPr>
          <w:sz w:val="22"/>
          <w:szCs w:val="22"/>
        </w:rPr>
        <w:t>before the Office of Administrative Law Judge</w:t>
      </w:r>
      <w:r w:rsidR="000B720C">
        <w:rPr>
          <w:sz w:val="22"/>
          <w:szCs w:val="22"/>
        </w:rPr>
        <w:t xml:space="preserve"> and the Commission</w:t>
      </w:r>
      <w:r w:rsidR="002758B0" w:rsidRPr="00C63E18">
        <w:rPr>
          <w:sz w:val="22"/>
          <w:szCs w:val="22"/>
        </w:rPr>
        <w:t xml:space="preserve">, </w:t>
      </w:r>
      <w:r w:rsidR="006D010F" w:rsidRPr="00C63E18">
        <w:rPr>
          <w:sz w:val="22"/>
          <w:szCs w:val="22"/>
        </w:rPr>
        <w:t xml:space="preserve">there is a </w:t>
      </w:r>
      <w:r w:rsidR="00D77987" w:rsidRPr="00C63E18">
        <w:rPr>
          <w:sz w:val="22"/>
          <w:szCs w:val="22"/>
        </w:rPr>
        <w:t xml:space="preserve">statutory prohibition on ex-parte communications at 66 Pa. C.S. Section 334(c).  </w:t>
      </w:r>
    </w:p>
    <w:p w14:paraId="197EE69B" w14:textId="77777777" w:rsidR="00C63E18" w:rsidRPr="00C63E18" w:rsidRDefault="00C63E18" w:rsidP="006D010F">
      <w:pPr>
        <w:ind w:firstLine="720"/>
        <w:rPr>
          <w:sz w:val="22"/>
          <w:szCs w:val="22"/>
        </w:rPr>
      </w:pPr>
    </w:p>
    <w:p w14:paraId="2B3F9E89" w14:textId="14E8F4A8" w:rsidR="00044236" w:rsidRDefault="00C63E18" w:rsidP="006D010F">
      <w:pPr>
        <w:ind w:firstLine="720"/>
        <w:rPr>
          <w:sz w:val="22"/>
          <w:szCs w:val="22"/>
        </w:rPr>
      </w:pPr>
      <w:r>
        <w:rPr>
          <w:sz w:val="22"/>
          <w:szCs w:val="22"/>
        </w:rPr>
        <w:t xml:space="preserve">Although the </w:t>
      </w:r>
      <w:r w:rsidR="006D010F" w:rsidRPr="00C63E18">
        <w:rPr>
          <w:sz w:val="22"/>
          <w:szCs w:val="22"/>
        </w:rPr>
        <w:t xml:space="preserve">letter </w:t>
      </w:r>
      <w:r w:rsidRPr="00C63E18">
        <w:rPr>
          <w:sz w:val="22"/>
          <w:szCs w:val="22"/>
        </w:rPr>
        <w:t xml:space="preserve">written </w:t>
      </w:r>
      <w:r w:rsidR="006D010F" w:rsidRPr="00C63E18">
        <w:rPr>
          <w:sz w:val="22"/>
          <w:szCs w:val="22"/>
        </w:rPr>
        <w:t xml:space="preserve">by </w:t>
      </w:r>
      <w:r>
        <w:rPr>
          <w:sz w:val="22"/>
          <w:szCs w:val="22"/>
        </w:rPr>
        <w:t xml:space="preserve">Ms. Mosley </w:t>
      </w:r>
      <w:r w:rsidR="00044236">
        <w:rPr>
          <w:sz w:val="22"/>
          <w:szCs w:val="22"/>
        </w:rPr>
        <w:t xml:space="preserve">is </w:t>
      </w:r>
      <w:r w:rsidR="006D010F" w:rsidRPr="00C63E18">
        <w:rPr>
          <w:sz w:val="22"/>
          <w:szCs w:val="22"/>
        </w:rPr>
        <w:t>addressed to me</w:t>
      </w:r>
      <w:r w:rsidR="00044236">
        <w:rPr>
          <w:sz w:val="22"/>
          <w:szCs w:val="22"/>
        </w:rPr>
        <w:t>, it</w:t>
      </w:r>
      <w:r w:rsidR="006D010F" w:rsidRPr="00C63E18">
        <w:rPr>
          <w:sz w:val="22"/>
          <w:szCs w:val="22"/>
        </w:rPr>
        <w:t xml:space="preserve"> is a copy</w:t>
      </w:r>
      <w:r w:rsidR="00044236">
        <w:rPr>
          <w:sz w:val="22"/>
          <w:szCs w:val="22"/>
        </w:rPr>
        <w:t xml:space="preserve"> forwarded by your district office</w:t>
      </w:r>
      <w:r>
        <w:rPr>
          <w:sz w:val="22"/>
          <w:szCs w:val="22"/>
        </w:rPr>
        <w:t xml:space="preserve">. </w:t>
      </w:r>
      <w:r w:rsidR="00044236">
        <w:rPr>
          <w:sz w:val="22"/>
          <w:szCs w:val="22"/>
        </w:rPr>
        <w:t xml:space="preserve">If Ms. Mosley composed </w:t>
      </w:r>
      <w:r w:rsidR="000B720C">
        <w:rPr>
          <w:sz w:val="22"/>
          <w:szCs w:val="22"/>
        </w:rPr>
        <w:t xml:space="preserve">this as </w:t>
      </w:r>
      <w:r w:rsidR="00044236">
        <w:rPr>
          <w:sz w:val="22"/>
          <w:szCs w:val="22"/>
        </w:rPr>
        <w:t xml:space="preserve">an original letter and mailed it to my office, please know it has never been received as of this date.  </w:t>
      </w:r>
    </w:p>
    <w:p w14:paraId="3882E602" w14:textId="77777777" w:rsidR="00044236" w:rsidRDefault="00044236" w:rsidP="006D010F">
      <w:pPr>
        <w:ind w:firstLine="720"/>
        <w:rPr>
          <w:sz w:val="22"/>
          <w:szCs w:val="22"/>
        </w:rPr>
      </w:pPr>
    </w:p>
    <w:p w14:paraId="0E5E70AA" w14:textId="77777777" w:rsidR="000B720C" w:rsidRDefault="00C63E18" w:rsidP="006D010F">
      <w:pPr>
        <w:ind w:firstLine="720"/>
        <w:rPr>
          <w:sz w:val="22"/>
          <w:szCs w:val="22"/>
        </w:rPr>
      </w:pPr>
      <w:r w:rsidRPr="00C63E18">
        <w:rPr>
          <w:sz w:val="22"/>
          <w:szCs w:val="22"/>
        </w:rPr>
        <w:t xml:space="preserve">Faxes, emails, and copies are not acceptable </w:t>
      </w:r>
      <w:r w:rsidR="00044236">
        <w:rPr>
          <w:sz w:val="22"/>
          <w:szCs w:val="22"/>
        </w:rPr>
        <w:t xml:space="preserve">filings </w:t>
      </w:r>
      <w:r w:rsidRPr="00C63E18">
        <w:rPr>
          <w:sz w:val="22"/>
          <w:szCs w:val="22"/>
        </w:rPr>
        <w:t xml:space="preserve">under the Rules of Practice and Procedure employed by the Commission at 52 Pa. Code Chapter 1, 3, and 5.  If Ms. Mosley wishes to make the allegations appearing in this letter, she must do so on the record of the </w:t>
      </w:r>
      <w:r w:rsidR="00044236">
        <w:rPr>
          <w:sz w:val="22"/>
          <w:szCs w:val="22"/>
        </w:rPr>
        <w:t xml:space="preserve">above complaint </w:t>
      </w:r>
      <w:r w:rsidRPr="00C63E18">
        <w:rPr>
          <w:sz w:val="22"/>
          <w:szCs w:val="22"/>
        </w:rPr>
        <w:t xml:space="preserve">docket by filing an original letter with an original signature, verification, and </w:t>
      </w:r>
      <w:r w:rsidR="00044236">
        <w:rPr>
          <w:sz w:val="22"/>
          <w:szCs w:val="22"/>
        </w:rPr>
        <w:t xml:space="preserve">a Certificate of Service </w:t>
      </w:r>
      <w:r w:rsidRPr="00C63E18">
        <w:rPr>
          <w:sz w:val="22"/>
          <w:szCs w:val="22"/>
        </w:rPr>
        <w:t xml:space="preserve">that </w:t>
      </w:r>
      <w:r w:rsidR="00044236">
        <w:rPr>
          <w:sz w:val="22"/>
          <w:szCs w:val="22"/>
        </w:rPr>
        <w:t xml:space="preserve">she mailed a copy to the Counsel representing </w:t>
      </w:r>
      <w:r w:rsidRPr="00C63E18">
        <w:rPr>
          <w:sz w:val="22"/>
          <w:szCs w:val="22"/>
        </w:rPr>
        <w:t xml:space="preserve">the Respondent Metropolitan Edison Company (Met-Ed) in accordance with 52 Pa. Code Section 1.54.  The Complainants have made other filings on the record in support of their formal complaint, and therefore, are familiar with the process.  </w:t>
      </w:r>
    </w:p>
    <w:p w14:paraId="33023DC6" w14:textId="77777777" w:rsidR="000B720C" w:rsidRDefault="000B720C" w:rsidP="006D010F">
      <w:pPr>
        <w:ind w:firstLine="720"/>
        <w:rPr>
          <w:sz w:val="22"/>
          <w:szCs w:val="22"/>
        </w:rPr>
      </w:pPr>
    </w:p>
    <w:p w14:paraId="3E0FD110" w14:textId="5917283F" w:rsidR="00EA6E86" w:rsidRPr="00C63E18" w:rsidRDefault="000B720C" w:rsidP="006D010F">
      <w:pPr>
        <w:ind w:firstLine="720"/>
        <w:rPr>
          <w:sz w:val="22"/>
          <w:szCs w:val="22"/>
        </w:rPr>
      </w:pPr>
      <w:r>
        <w:rPr>
          <w:sz w:val="22"/>
          <w:szCs w:val="22"/>
        </w:rPr>
        <w:t>If your office has any further questions regarding the procedural status of this case, please feel free to call me or Director Perry.</w:t>
      </w:r>
      <w:r w:rsidR="00C63E18" w:rsidRPr="00C63E18">
        <w:rPr>
          <w:sz w:val="22"/>
          <w:szCs w:val="22"/>
        </w:rPr>
        <w:t xml:space="preserve"> </w:t>
      </w:r>
      <w:r w:rsidR="006D010F" w:rsidRPr="00C63E18">
        <w:rPr>
          <w:sz w:val="22"/>
          <w:szCs w:val="22"/>
        </w:rPr>
        <w:t xml:space="preserve">  </w:t>
      </w:r>
    </w:p>
    <w:p w14:paraId="7FD42DC6" w14:textId="0C8C41EA" w:rsidR="00EA6E86" w:rsidRPr="00C63E18" w:rsidRDefault="00EA6E86" w:rsidP="001D55EB">
      <w:pPr>
        <w:rPr>
          <w:sz w:val="22"/>
          <w:szCs w:val="22"/>
        </w:rPr>
      </w:pPr>
    </w:p>
    <w:p w14:paraId="09ECF267" w14:textId="7BC9635A" w:rsidR="007410CE" w:rsidRPr="00C63E18" w:rsidRDefault="00A34738" w:rsidP="001D55EB">
      <w:pPr>
        <w:rPr>
          <w:sz w:val="22"/>
          <w:szCs w:val="22"/>
        </w:rPr>
      </w:pPr>
      <w:r>
        <w:rPr>
          <w:noProof/>
        </w:rPr>
        <w:drawing>
          <wp:anchor distT="0" distB="0" distL="114300" distR="114300" simplePos="0" relativeHeight="251658752" behindDoc="1" locked="0" layoutInCell="1" allowOverlap="1" wp14:anchorId="4746AA0F" wp14:editId="269E9C70">
            <wp:simplePos x="0" y="0"/>
            <wp:positionH relativeFrom="column">
              <wp:posOffset>2683641</wp:posOffset>
            </wp:positionH>
            <wp:positionV relativeFrom="paragraph">
              <wp:posOffset>83237</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410CE" w:rsidRPr="00C63E18">
        <w:rPr>
          <w:sz w:val="22"/>
          <w:szCs w:val="22"/>
        </w:rPr>
        <w:tab/>
      </w:r>
      <w:r w:rsidR="007410CE" w:rsidRPr="00C63E18">
        <w:rPr>
          <w:sz w:val="22"/>
          <w:szCs w:val="22"/>
        </w:rPr>
        <w:tab/>
      </w:r>
      <w:r w:rsidR="007410CE" w:rsidRPr="00C63E18">
        <w:rPr>
          <w:sz w:val="22"/>
          <w:szCs w:val="22"/>
        </w:rPr>
        <w:tab/>
      </w:r>
      <w:r w:rsidR="007410CE" w:rsidRPr="00C63E18">
        <w:rPr>
          <w:sz w:val="22"/>
          <w:szCs w:val="22"/>
        </w:rPr>
        <w:tab/>
      </w:r>
      <w:r w:rsidR="007410CE" w:rsidRPr="00C63E18">
        <w:rPr>
          <w:sz w:val="22"/>
          <w:szCs w:val="22"/>
        </w:rPr>
        <w:tab/>
      </w:r>
      <w:r>
        <w:rPr>
          <w:sz w:val="22"/>
          <w:szCs w:val="22"/>
        </w:rPr>
        <w:tab/>
      </w:r>
      <w:r w:rsidR="007410CE" w:rsidRPr="00C63E18">
        <w:rPr>
          <w:sz w:val="22"/>
          <w:szCs w:val="22"/>
        </w:rPr>
        <w:t xml:space="preserve">Sincerely, </w:t>
      </w:r>
    </w:p>
    <w:p w14:paraId="621C1B6E" w14:textId="6AAFB199" w:rsidR="007410CE" w:rsidRPr="00C63E18" w:rsidRDefault="007410CE" w:rsidP="001D55EB">
      <w:pPr>
        <w:rPr>
          <w:sz w:val="22"/>
          <w:szCs w:val="22"/>
        </w:rPr>
      </w:pPr>
    </w:p>
    <w:p w14:paraId="3CCE0946" w14:textId="1AC04CFD" w:rsidR="00A34738" w:rsidRDefault="00A34738"/>
    <w:p w14:paraId="6B5525C6" w14:textId="77777777" w:rsidR="007410CE" w:rsidRPr="00C63E18" w:rsidRDefault="007410CE" w:rsidP="001D55EB">
      <w:pPr>
        <w:rPr>
          <w:sz w:val="22"/>
          <w:szCs w:val="22"/>
        </w:rPr>
      </w:pPr>
    </w:p>
    <w:p w14:paraId="3C96FC77" w14:textId="77777777" w:rsidR="007410CE" w:rsidRPr="00C63E18" w:rsidRDefault="007410CE" w:rsidP="001D55EB">
      <w:pPr>
        <w:rPr>
          <w:sz w:val="22"/>
          <w:szCs w:val="22"/>
        </w:rPr>
      </w:pPr>
    </w:p>
    <w:p w14:paraId="07602B7D" w14:textId="25E02B8E" w:rsidR="007410CE" w:rsidRPr="00C63E18" w:rsidRDefault="007410CE" w:rsidP="001D55EB">
      <w:pPr>
        <w:rPr>
          <w:sz w:val="22"/>
          <w:szCs w:val="22"/>
        </w:rPr>
      </w:pPr>
      <w:r w:rsidRPr="00C63E18">
        <w:rPr>
          <w:sz w:val="22"/>
          <w:szCs w:val="22"/>
        </w:rPr>
        <w:tab/>
      </w:r>
      <w:r w:rsidRPr="00C63E18">
        <w:rPr>
          <w:sz w:val="22"/>
          <w:szCs w:val="22"/>
        </w:rPr>
        <w:tab/>
      </w:r>
      <w:r w:rsidRPr="00C63E18">
        <w:rPr>
          <w:sz w:val="22"/>
          <w:szCs w:val="22"/>
        </w:rPr>
        <w:tab/>
      </w:r>
      <w:r w:rsidRPr="00C63E18">
        <w:rPr>
          <w:sz w:val="22"/>
          <w:szCs w:val="22"/>
        </w:rPr>
        <w:tab/>
      </w:r>
      <w:r w:rsidRPr="00C63E18">
        <w:rPr>
          <w:sz w:val="22"/>
          <w:szCs w:val="22"/>
        </w:rPr>
        <w:tab/>
      </w:r>
      <w:r w:rsidR="00A34738">
        <w:rPr>
          <w:sz w:val="22"/>
          <w:szCs w:val="22"/>
        </w:rPr>
        <w:tab/>
      </w:r>
      <w:r w:rsidRPr="00C63E18">
        <w:rPr>
          <w:sz w:val="22"/>
          <w:szCs w:val="22"/>
        </w:rPr>
        <w:t>Rosemary Chiavetta</w:t>
      </w:r>
    </w:p>
    <w:p w14:paraId="0F710E1D" w14:textId="23F3AC1F" w:rsidR="007410CE" w:rsidRPr="00C63E18" w:rsidRDefault="007410CE" w:rsidP="001D55EB">
      <w:pPr>
        <w:rPr>
          <w:sz w:val="22"/>
          <w:szCs w:val="22"/>
        </w:rPr>
      </w:pPr>
      <w:r w:rsidRPr="00C63E18">
        <w:rPr>
          <w:sz w:val="22"/>
          <w:szCs w:val="22"/>
        </w:rPr>
        <w:tab/>
      </w:r>
      <w:r w:rsidRPr="00C63E18">
        <w:rPr>
          <w:sz w:val="22"/>
          <w:szCs w:val="22"/>
        </w:rPr>
        <w:tab/>
      </w:r>
      <w:r w:rsidRPr="00C63E18">
        <w:rPr>
          <w:sz w:val="22"/>
          <w:szCs w:val="22"/>
        </w:rPr>
        <w:tab/>
      </w:r>
      <w:r w:rsidRPr="00C63E18">
        <w:rPr>
          <w:sz w:val="22"/>
          <w:szCs w:val="22"/>
        </w:rPr>
        <w:tab/>
      </w:r>
      <w:r w:rsidRPr="00C63E18">
        <w:rPr>
          <w:sz w:val="22"/>
          <w:szCs w:val="22"/>
        </w:rPr>
        <w:tab/>
      </w:r>
      <w:r w:rsidR="00A34738">
        <w:rPr>
          <w:sz w:val="22"/>
          <w:szCs w:val="22"/>
        </w:rPr>
        <w:tab/>
      </w:r>
      <w:r w:rsidRPr="00C63E18">
        <w:rPr>
          <w:sz w:val="22"/>
          <w:szCs w:val="22"/>
        </w:rPr>
        <w:t>Secretary of the Commission</w:t>
      </w:r>
    </w:p>
    <w:p w14:paraId="7F372EBF" w14:textId="77777777" w:rsidR="007410CE" w:rsidRPr="00C63E18" w:rsidRDefault="007410CE" w:rsidP="001D55EB">
      <w:pPr>
        <w:rPr>
          <w:sz w:val="22"/>
          <w:szCs w:val="22"/>
        </w:rPr>
      </w:pPr>
    </w:p>
    <w:p w14:paraId="030948C8" w14:textId="77777777" w:rsidR="00166042" w:rsidRPr="00C63E18" w:rsidRDefault="00166042" w:rsidP="001D55EB">
      <w:pPr>
        <w:rPr>
          <w:sz w:val="22"/>
          <w:szCs w:val="22"/>
        </w:rPr>
      </w:pPr>
    </w:p>
    <w:p w14:paraId="274A118F" w14:textId="57741AEB" w:rsidR="008A4D2B" w:rsidRDefault="00A34738" w:rsidP="001D55EB">
      <w:pPr>
        <w:rPr>
          <w:sz w:val="22"/>
          <w:szCs w:val="22"/>
        </w:rPr>
      </w:pPr>
      <w:r>
        <w:rPr>
          <w:sz w:val="22"/>
          <w:szCs w:val="22"/>
        </w:rPr>
        <w:t>cc</w:t>
      </w:r>
      <w:r w:rsidR="00E27736" w:rsidRPr="00C63E18">
        <w:rPr>
          <w:sz w:val="22"/>
          <w:szCs w:val="22"/>
        </w:rPr>
        <w:t xml:space="preserve">: </w:t>
      </w:r>
      <w:r w:rsidR="0052664C" w:rsidRPr="00C63E18">
        <w:rPr>
          <w:sz w:val="22"/>
          <w:szCs w:val="22"/>
        </w:rPr>
        <w:t xml:space="preserve"> </w:t>
      </w:r>
      <w:r w:rsidR="008A4D2B">
        <w:rPr>
          <w:sz w:val="22"/>
          <w:szCs w:val="22"/>
        </w:rPr>
        <w:tab/>
        <w:t>Parties of Record to C-2018-3001526</w:t>
      </w:r>
    </w:p>
    <w:p w14:paraId="2D3BEC37" w14:textId="542EF319" w:rsidR="008A4D2B" w:rsidRDefault="008A4D2B" w:rsidP="001D55EB">
      <w:pPr>
        <w:rPr>
          <w:sz w:val="22"/>
          <w:szCs w:val="22"/>
        </w:rPr>
      </w:pPr>
      <w:r>
        <w:rPr>
          <w:sz w:val="22"/>
          <w:szCs w:val="22"/>
        </w:rPr>
        <w:tab/>
        <w:t>Office of Administrative Law Judge</w:t>
      </w:r>
    </w:p>
    <w:p w14:paraId="4507904C" w14:textId="1C39878F" w:rsidR="001D55EB" w:rsidRDefault="00DF36DA" w:rsidP="00A34738">
      <w:pPr>
        <w:ind w:firstLine="720"/>
      </w:pPr>
      <w:r w:rsidRPr="00C63E18">
        <w:rPr>
          <w:sz w:val="22"/>
          <w:szCs w:val="22"/>
        </w:rPr>
        <w:t>June Perry, PUC Legislative Director</w:t>
      </w:r>
      <w:bookmarkStart w:id="0" w:name="_GoBack"/>
      <w:bookmarkEnd w:id="0"/>
    </w:p>
    <w:sectPr w:rsidR="001D55EB"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7380"/>
    <w:rsid w:val="00044236"/>
    <w:rsid w:val="00052E9F"/>
    <w:rsid w:val="000B720C"/>
    <w:rsid w:val="000C17DC"/>
    <w:rsid w:val="00166042"/>
    <w:rsid w:val="00167377"/>
    <w:rsid w:val="00184465"/>
    <w:rsid w:val="001D55EB"/>
    <w:rsid w:val="001E215A"/>
    <w:rsid w:val="001F07D2"/>
    <w:rsid w:val="00202F38"/>
    <w:rsid w:val="002758B0"/>
    <w:rsid w:val="002C211B"/>
    <w:rsid w:val="00320B77"/>
    <w:rsid w:val="00326E69"/>
    <w:rsid w:val="00353039"/>
    <w:rsid w:val="00390487"/>
    <w:rsid w:val="00395CA1"/>
    <w:rsid w:val="00441EE6"/>
    <w:rsid w:val="00465225"/>
    <w:rsid w:val="004A3DF8"/>
    <w:rsid w:val="004C2943"/>
    <w:rsid w:val="0052664C"/>
    <w:rsid w:val="00552B3F"/>
    <w:rsid w:val="00583E82"/>
    <w:rsid w:val="00591B1C"/>
    <w:rsid w:val="005B0D96"/>
    <w:rsid w:val="005D78E6"/>
    <w:rsid w:val="006165CB"/>
    <w:rsid w:val="006D010F"/>
    <w:rsid w:val="006D1C28"/>
    <w:rsid w:val="007410CE"/>
    <w:rsid w:val="00762A3A"/>
    <w:rsid w:val="008972B1"/>
    <w:rsid w:val="008A4D2B"/>
    <w:rsid w:val="008D6BCC"/>
    <w:rsid w:val="0090653E"/>
    <w:rsid w:val="009866FF"/>
    <w:rsid w:val="009E4776"/>
    <w:rsid w:val="00A06ED6"/>
    <w:rsid w:val="00A17747"/>
    <w:rsid w:val="00A32351"/>
    <w:rsid w:val="00A34738"/>
    <w:rsid w:val="00A74DC8"/>
    <w:rsid w:val="00A91F6A"/>
    <w:rsid w:val="00AB2A29"/>
    <w:rsid w:val="00AF1D54"/>
    <w:rsid w:val="00AF30B9"/>
    <w:rsid w:val="00B74FB7"/>
    <w:rsid w:val="00B75922"/>
    <w:rsid w:val="00B8267F"/>
    <w:rsid w:val="00BC30DA"/>
    <w:rsid w:val="00BE46AC"/>
    <w:rsid w:val="00C019D3"/>
    <w:rsid w:val="00C217FE"/>
    <w:rsid w:val="00C63E18"/>
    <w:rsid w:val="00CC0453"/>
    <w:rsid w:val="00D50BE1"/>
    <w:rsid w:val="00D566FD"/>
    <w:rsid w:val="00D675BC"/>
    <w:rsid w:val="00D77987"/>
    <w:rsid w:val="00DF36DA"/>
    <w:rsid w:val="00E27736"/>
    <w:rsid w:val="00E568A6"/>
    <w:rsid w:val="00EA23F4"/>
    <w:rsid w:val="00EA6E86"/>
    <w:rsid w:val="00F140D2"/>
    <w:rsid w:val="00F82BC8"/>
    <w:rsid w:val="00F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EDB5139"/>
  <w15:docId w15:val="{DC468EF2-6A86-456E-9D9C-062D58A2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Reynolds, Doris</cp:lastModifiedBy>
  <cp:revision>2</cp:revision>
  <cp:lastPrinted>2018-09-12T11:54:00Z</cp:lastPrinted>
  <dcterms:created xsi:type="dcterms:W3CDTF">2018-09-12T11:54:00Z</dcterms:created>
  <dcterms:modified xsi:type="dcterms:W3CDTF">2018-09-12T11:54:00Z</dcterms:modified>
</cp:coreProperties>
</file>