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2ADC" w14:textId="77777777" w:rsidR="00237356" w:rsidRPr="00A17569" w:rsidRDefault="00237356" w:rsidP="00237356">
      <w:pPr>
        <w:tabs>
          <w:tab w:val="center" w:pos="4680"/>
        </w:tabs>
        <w:spacing w:after="0" w:line="240" w:lineRule="auto"/>
        <w:jc w:val="center"/>
        <w:rPr>
          <w:rFonts w:ascii="Times New Roman" w:eastAsia="Times New Roman" w:hAnsi="Times New Roman" w:cs="Times New Roman"/>
          <w:b/>
          <w:sz w:val="24"/>
          <w:szCs w:val="24"/>
        </w:rPr>
      </w:pPr>
      <w:r w:rsidRPr="00A17569">
        <w:rPr>
          <w:rFonts w:ascii="Times New Roman" w:eastAsia="Times New Roman" w:hAnsi="Times New Roman" w:cs="Times New Roman"/>
          <w:b/>
          <w:sz w:val="24"/>
          <w:szCs w:val="24"/>
        </w:rPr>
        <w:t>BEFORE THE</w:t>
      </w:r>
    </w:p>
    <w:p w14:paraId="1CAAF62B" w14:textId="77777777" w:rsidR="00237356" w:rsidRPr="00A17569" w:rsidRDefault="00237356" w:rsidP="00237356">
      <w:pPr>
        <w:tabs>
          <w:tab w:val="center" w:pos="4680"/>
        </w:tabs>
        <w:spacing w:after="0" w:line="240" w:lineRule="auto"/>
        <w:jc w:val="both"/>
        <w:rPr>
          <w:rFonts w:ascii="Times New Roman" w:eastAsia="Times New Roman" w:hAnsi="Times New Roman" w:cs="Times New Roman"/>
          <w:b/>
          <w:sz w:val="24"/>
          <w:szCs w:val="24"/>
        </w:rPr>
      </w:pPr>
      <w:r w:rsidRPr="00A17569">
        <w:rPr>
          <w:rFonts w:ascii="Times New Roman" w:eastAsia="Times New Roman" w:hAnsi="Times New Roman" w:cs="Times New Roman"/>
          <w:b/>
          <w:sz w:val="24"/>
          <w:szCs w:val="24"/>
        </w:rPr>
        <w:tab/>
        <w:t>PENNSYLVANIA PUBLIC UTILITY COMMISSION</w:t>
      </w:r>
    </w:p>
    <w:p w14:paraId="65B28498" w14:textId="77777777" w:rsidR="006E16B8" w:rsidRPr="00A17569" w:rsidRDefault="006E16B8" w:rsidP="00237356">
      <w:pPr>
        <w:tabs>
          <w:tab w:val="center" w:pos="4680"/>
        </w:tabs>
        <w:spacing w:after="0" w:line="240" w:lineRule="auto"/>
        <w:jc w:val="both"/>
        <w:rPr>
          <w:rFonts w:ascii="Times New Roman" w:eastAsia="Times New Roman" w:hAnsi="Times New Roman" w:cs="Times New Roman"/>
          <w:b/>
          <w:sz w:val="24"/>
          <w:szCs w:val="24"/>
        </w:rPr>
      </w:pPr>
    </w:p>
    <w:p w14:paraId="0C95A52C" w14:textId="77777777" w:rsidR="006E16B8" w:rsidRPr="00A17569" w:rsidRDefault="006E16B8" w:rsidP="00237356">
      <w:pPr>
        <w:tabs>
          <w:tab w:val="center" w:pos="4680"/>
        </w:tabs>
        <w:spacing w:after="0" w:line="240" w:lineRule="auto"/>
        <w:jc w:val="both"/>
        <w:rPr>
          <w:rFonts w:ascii="Times New Roman" w:eastAsia="Times New Roman" w:hAnsi="Times New Roman" w:cs="Times New Roman"/>
          <w:b/>
          <w:sz w:val="24"/>
          <w:szCs w:val="24"/>
        </w:rPr>
      </w:pPr>
    </w:p>
    <w:p w14:paraId="63EE3650" w14:textId="77777777" w:rsidR="00237356" w:rsidRPr="00A17569" w:rsidRDefault="00237356" w:rsidP="00237356">
      <w:pPr>
        <w:tabs>
          <w:tab w:val="center" w:pos="4680"/>
        </w:tab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532"/>
        <w:gridCol w:w="4497"/>
      </w:tblGrid>
      <w:tr w:rsidR="006E16B8" w:rsidRPr="00A17569" w14:paraId="4C9E1B73" w14:textId="77777777" w:rsidTr="00462261">
        <w:tc>
          <w:tcPr>
            <w:tcW w:w="4428" w:type="dxa"/>
            <w:tcBorders>
              <w:top w:val="nil"/>
              <w:left w:val="nil"/>
              <w:bottom w:val="nil"/>
              <w:right w:val="nil"/>
            </w:tcBorders>
            <w:shd w:val="clear" w:color="auto" w:fill="auto"/>
          </w:tcPr>
          <w:p w14:paraId="44A69725"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Pennsylvania Public Utility Commission</w:t>
            </w:r>
          </w:p>
          <w:p w14:paraId="4601387D"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Office of Consumer Advocate</w:t>
            </w:r>
          </w:p>
          <w:p w14:paraId="37E0E947"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Office of Small Business Advocate </w:t>
            </w:r>
          </w:p>
          <w:p w14:paraId="4A6228C7"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Patricia </w:t>
            </w:r>
            <w:proofErr w:type="spellStart"/>
            <w:r w:rsidRPr="00A17569">
              <w:rPr>
                <w:rFonts w:ascii="Times New Roman" w:hAnsi="Times New Roman" w:cs="Times New Roman"/>
                <w:sz w:val="24"/>
                <w:szCs w:val="24"/>
              </w:rPr>
              <w:t>Southorn</w:t>
            </w:r>
            <w:proofErr w:type="spellEnd"/>
            <w:r w:rsidRPr="00A17569">
              <w:rPr>
                <w:rFonts w:ascii="Times New Roman" w:hAnsi="Times New Roman" w:cs="Times New Roman"/>
                <w:sz w:val="24"/>
                <w:szCs w:val="24"/>
              </w:rPr>
              <w:t xml:space="preserve"> </w:t>
            </w:r>
          </w:p>
          <w:p w14:paraId="32C327EB"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The Pennsylvania State University</w:t>
            </w:r>
          </w:p>
          <w:p w14:paraId="03DF431C"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Columbia Industrial Intervenors</w:t>
            </w:r>
          </w:p>
          <w:p w14:paraId="271E2965"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G. Blair Bauer</w:t>
            </w:r>
          </w:p>
          <w:p w14:paraId="4B26BF37"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Philip L. Bloch </w:t>
            </w:r>
          </w:p>
          <w:p w14:paraId="28826B50"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Robin A. Harrison</w:t>
            </w:r>
          </w:p>
          <w:p w14:paraId="2E5B96BC"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ab/>
            </w:r>
          </w:p>
          <w:p w14:paraId="0AB26665" w14:textId="77777777" w:rsidR="006E16B8" w:rsidRPr="00A17569" w:rsidRDefault="006E16B8" w:rsidP="00462261">
            <w:pPr>
              <w:spacing w:after="0" w:line="240" w:lineRule="auto"/>
              <w:ind w:left="720"/>
              <w:rPr>
                <w:rFonts w:ascii="Times New Roman" w:hAnsi="Times New Roman" w:cs="Times New Roman"/>
                <w:sz w:val="24"/>
                <w:szCs w:val="24"/>
              </w:rPr>
            </w:pPr>
            <w:r w:rsidRPr="00A17569">
              <w:rPr>
                <w:rFonts w:ascii="Times New Roman" w:hAnsi="Times New Roman" w:cs="Times New Roman"/>
                <w:sz w:val="24"/>
                <w:szCs w:val="24"/>
              </w:rPr>
              <w:t xml:space="preserve">v. </w:t>
            </w:r>
          </w:p>
          <w:p w14:paraId="790ED7BA" w14:textId="77777777" w:rsidR="006E16B8" w:rsidRPr="00A17569" w:rsidRDefault="006E16B8" w:rsidP="00462261">
            <w:pPr>
              <w:spacing w:after="0" w:line="240" w:lineRule="auto"/>
              <w:rPr>
                <w:rFonts w:ascii="Times New Roman" w:hAnsi="Times New Roman" w:cs="Times New Roman"/>
                <w:sz w:val="24"/>
                <w:szCs w:val="24"/>
              </w:rPr>
            </w:pPr>
          </w:p>
          <w:p w14:paraId="4976ECC3"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Columbia Gas of Pennsylvania, Inc.</w:t>
            </w:r>
          </w:p>
        </w:tc>
        <w:tc>
          <w:tcPr>
            <w:tcW w:w="540" w:type="dxa"/>
            <w:tcBorders>
              <w:top w:val="nil"/>
              <w:left w:val="nil"/>
              <w:bottom w:val="nil"/>
              <w:right w:val="nil"/>
            </w:tcBorders>
            <w:shd w:val="clear" w:color="auto" w:fill="auto"/>
          </w:tcPr>
          <w:p w14:paraId="7265C7C8"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r w:rsidRPr="00A17569">
              <w:rPr>
                <w:rFonts w:ascii="Times New Roman" w:hAnsi="Times New Roman" w:cs="Times New Roman"/>
                <w:b/>
                <w:sz w:val="24"/>
                <w:szCs w:val="24"/>
              </w:rPr>
              <w:br/>
              <w:t>:</w:t>
            </w:r>
            <w:r w:rsidRPr="00A17569">
              <w:rPr>
                <w:rFonts w:ascii="Times New Roman" w:hAnsi="Times New Roman" w:cs="Times New Roman"/>
                <w:b/>
                <w:sz w:val="24"/>
                <w:szCs w:val="24"/>
              </w:rPr>
              <w:br/>
              <w:t>:</w:t>
            </w:r>
            <w:r w:rsidRPr="00A17569">
              <w:rPr>
                <w:rFonts w:ascii="Times New Roman" w:hAnsi="Times New Roman" w:cs="Times New Roman"/>
                <w:b/>
                <w:sz w:val="24"/>
                <w:szCs w:val="24"/>
              </w:rPr>
              <w:br/>
              <w:t>:</w:t>
            </w:r>
            <w:r w:rsidRPr="00A17569">
              <w:rPr>
                <w:rFonts w:ascii="Times New Roman" w:hAnsi="Times New Roman" w:cs="Times New Roman"/>
                <w:b/>
                <w:sz w:val="24"/>
                <w:szCs w:val="24"/>
              </w:rPr>
              <w:br/>
              <w:t>:</w:t>
            </w:r>
          </w:p>
          <w:p w14:paraId="45AE46C8"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49DE3BB3"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6DA52215"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73197A95"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3380A92E"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69E717B6"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61857E54"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594C34DB"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5B949551"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tc>
        <w:tc>
          <w:tcPr>
            <w:tcW w:w="4608" w:type="dxa"/>
            <w:tcBorders>
              <w:top w:val="nil"/>
              <w:left w:val="nil"/>
              <w:bottom w:val="nil"/>
              <w:right w:val="nil"/>
            </w:tcBorders>
            <w:shd w:val="clear" w:color="auto" w:fill="auto"/>
          </w:tcPr>
          <w:p w14:paraId="6E312382" w14:textId="77777777" w:rsidR="006E16B8" w:rsidRPr="00A17569" w:rsidRDefault="006E16B8" w:rsidP="00462261">
            <w:pPr>
              <w:spacing w:after="0" w:line="240" w:lineRule="auto"/>
              <w:ind w:firstLine="882"/>
              <w:rPr>
                <w:rFonts w:ascii="Times New Roman" w:hAnsi="Times New Roman" w:cs="Times New Roman"/>
                <w:sz w:val="24"/>
                <w:szCs w:val="24"/>
              </w:rPr>
            </w:pPr>
            <w:r w:rsidRPr="00A17569">
              <w:rPr>
                <w:rFonts w:ascii="Times New Roman" w:hAnsi="Times New Roman" w:cs="Times New Roman"/>
                <w:sz w:val="24"/>
                <w:szCs w:val="24"/>
              </w:rPr>
              <w:t>R-2018-2647577</w:t>
            </w:r>
          </w:p>
          <w:p w14:paraId="6E2C1F52"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               C-2018-3000582</w:t>
            </w:r>
          </w:p>
          <w:p w14:paraId="2DBA789D"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               C-2018-3000773</w:t>
            </w:r>
          </w:p>
          <w:p w14:paraId="65B1E132"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               C-2018-3000779</w:t>
            </w:r>
          </w:p>
          <w:p w14:paraId="741923E9"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               C-2018-3001034</w:t>
            </w:r>
          </w:p>
          <w:p w14:paraId="03839F4E"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               C-2018-3001047</w:t>
            </w:r>
          </w:p>
          <w:p w14:paraId="6B8317F9"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bCs/>
                <w:color w:val="000000"/>
                <w:sz w:val="24"/>
                <w:szCs w:val="24"/>
              </w:rPr>
              <w:t xml:space="preserve">               C-2018-3001319</w:t>
            </w:r>
          </w:p>
          <w:p w14:paraId="1F3BA4D8"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               C-2018-3001634</w:t>
            </w:r>
          </w:p>
          <w:p w14:paraId="4E2FAFD6"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               C-2018-3002595</w:t>
            </w:r>
          </w:p>
          <w:p w14:paraId="16797585" w14:textId="77777777" w:rsidR="006E16B8" w:rsidRPr="00A17569" w:rsidRDefault="006E16B8" w:rsidP="00462261">
            <w:pPr>
              <w:spacing w:after="0" w:line="240" w:lineRule="auto"/>
              <w:rPr>
                <w:rFonts w:ascii="Times New Roman" w:hAnsi="Times New Roman" w:cs="Times New Roman"/>
                <w:sz w:val="24"/>
                <w:szCs w:val="24"/>
              </w:rPr>
            </w:pPr>
          </w:p>
        </w:tc>
      </w:tr>
      <w:tr w:rsidR="006E16B8" w:rsidRPr="00A17569" w14:paraId="111825B2" w14:textId="77777777" w:rsidTr="00462261">
        <w:tc>
          <w:tcPr>
            <w:tcW w:w="4428" w:type="dxa"/>
            <w:tcBorders>
              <w:top w:val="nil"/>
              <w:left w:val="nil"/>
              <w:bottom w:val="nil"/>
              <w:right w:val="nil"/>
            </w:tcBorders>
            <w:shd w:val="clear" w:color="auto" w:fill="auto"/>
          </w:tcPr>
          <w:p w14:paraId="688FE417" w14:textId="77777777" w:rsidR="006E16B8" w:rsidRPr="00A17569" w:rsidRDefault="006E16B8" w:rsidP="00462261">
            <w:pPr>
              <w:spacing w:after="0" w:line="240" w:lineRule="auto"/>
              <w:rPr>
                <w:rFonts w:ascii="Times New Roman" w:hAnsi="Times New Roman" w:cs="Times New Roman"/>
                <w:sz w:val="24"/>
                <w:szCs w:val="24"/>
              </w:rPr>
            </w:pPr>
          </w:p>
          <w:p w14:paraId="732E33F9" w14:textId="77777777" w:rsidR="006E16B8" w:rsidRPr="00A17569" w:rsidRDefault="006E16B8" w:rsidP="00462261">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Petition of Columbia Gas of Pennsylvania, Inc. For Authorization to Defer, For Accounting Purposes, Certain Costs Associated </w:t>
            </w:r>
            <w:proofErr w:type="gramStart"/>
            <w:r w:rsidRPr="00A17569">
              <w:rPr>
                <w:rFonts w:ascii="Times New Roman" w:hAnsi="Times New Roman" w:cs="Times New Roman"/>
                <w:sz w:val="24"/>
                <w:szCs w:val="24"/>
              </w:rPr>
              <w:t>With</w:t>
            </w:r>
            <w:proofErr w:type="gramEnd"/>
            <w:r w:rsidRPr="00A17569">
              <w:rPr>
                <w:rFonts w:ascii="Times New Roman" w:hAnsi="Times New Roman" w:cs="Times New Roman"/>
                <w:sz w:val="24"/>
                <w:szCs w:val="24"/>
              </w:rPr>
              <w:t xml:space="preserve"> a Prepayment to the NiSource, Inc. Pension Trust</w:t>
            </w:r>
          </w:p>
        </w:tc>
        <w:tc>
          <w:tcPr>
            <w:tcW w:w="540" w:type="dxa"/>
            <w:tcBorders>
              <w:top w:val="nil"/>
              <w:left w:val="nil"/>
              <w:bottom w:val="nil"/>
              <w:right w:val="nil"/>
            </w:tcBorders>
            <w:shd w:val="clear" w:color="auto" w:fill="auto"/>
          </w:tcPr>
          <w:p w14:paraId="4E8CCDB1"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0ABBF16C"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672961D9"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399BA2B7"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22BE1B00"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721EA4A4" w14:textId="77777777" w:rsidR="006E16B8" w:rsidRPr="00A17569" w:rsidRDefault="006E16B8" w:rsidP="00462261">
            <w:pPr>
              <w:spacing w:after="0" w:line="240" w:lineRule="auto"/>
              <w:jc w:val="center"/>
              <w:rPr>
                <w:rFonts w:ascii="Times New Roman" w:hAnsi="Times New Roman" w:cs="Times New Roman"/>
                <w:b/>
                <w:sz w:val="24"/>
                <w:szCs w:val="24"/>
              </w:rPr>
            </w:pPr>
            <w:r w:rsidRPr="00A17569">
              <w:rPr>
                <w:rFonts w:ascii="Times New Roman" w:hAnsi="Times New Roman" w:cs="Times New Roman"/>
                <w:b/>
                <w:sz w:val="24"/>
                <w:szCs w:val="24"/>
              </w:rPr>
              <w:t>:</w:t>
            </w:r>
          </w:p>
          <w:p w14:paraId="1C9F1906" w14:textId="77777777" w:rsidR="006E16B8" w:rsidRPr="00A17569" w:rsidRDefault="006E16B8" w:rsidP="00462261">
            <w:pPr>
              <w:spacing w:after="0" w:line="240" w:lineRule="auto"/>
              <w:jc w:val="center"/>
              <w:rPr>
                <w:rFonts w:ascii="Times New Roman" w:hAnsi="Times New Roman" w:cs="Times New Roman"/>
                <w:b/>
                <w:sz w:val="24"/>
                <w:szCs w:val="24"/>
              </w:rPr>
            </w:pPr>
          </w:p>
        </w:tc>
        <w:tc>
          <w:tcPr>
            <w:tcW w:w="4608" w:type="dxa"/>
            <w:tcBorders>
              <w:top w:val="nil"/>
              <w:left w:val="nil"/>
              <w:bottom w:val="nil"/>
              <w:right w:val="nil"/>
            </w:tcBorders>
            <w:shd w:val="clear" w:color="auto" w:fill="auto"/>
          </w:tcPr>
          <w:p w14:paraId="1E8FAEF5" w14:textId="77777777" w:rsidR="006E16B8" w:rsidRPr="00A17569" w:rsidRDefault="006E16B8" w:rsidP="00462261">
            <w:pPr>
              <w:spacing w:after="0" w:line="240" w:lineRule="auto"/>
              <w:ind w:firstLine="882"/>
              <w:rPr>
                <w:rFonts w:ascii="Times New Roman" w:hAnsi="Times New Roman" w:cs="Times New Roman"/>
                <w:sz w:val="24"/>
                <w:szCs w:val="24"/>
              </w:rPr>
            </w:pPr>
          </w:p>
          <w:p w14:paraId="0937B431" w14:textId="77777777" w:rsidR="006E16B8" w:rsidRPr="00A17569" w:rsidRDefault="006E16B8" w:rsidP="00462261">
            <w:pPr>
              <w:spacing w:after="0" w:line="240" w:lineRule="auto"/>
              <w:ind w:firstLine="882"/>
              <w:rPr>
                <w:rFonts w:ascii="Times New Roman" w:hAnsi="Times New Roman" w:cs="Times New Roman"/>
                <w:sz w:val="24"/>
                <w:szCs w:val="24"/>
              </w:rPr>
            </w:pPr>
            <w:r w:rsidRPr="00A17569">
              <w:rPr>
                <w:rFonts w:ascii="Times New Roman" w:hAnsi="Times New Roman" w:cs="Times New Roman"/>
                <w:sz w:val="24"/>
                <w:szCs w:val="24"/>
              </w:rPr>
              <w:t>P-2018-2641257</w:t>
            </w:r>
          </w:p>
          <w:p w14:paraId="39085E58" w14:textId="77777777" w:rsidR="006E16B8" w:rsidRPr="00A17569" w:rsidRDefault="006E16B8" w:rsidP="00462261">
            <w:pPr>
              <w:spacing w:after="0" w:line="240" w:lineRule="auto"/>
              <w:rPr>
                <w:rFonts w:ascii="Times New Roman" w:hAnsi="Times New Roman" w:cs="Times New Roman"/>
                <w:sz w:val="24"/>
                <w:szCs w:val="24"/>
              </w:rPr>
            </w:pPr>
          </w:p>
        </w:tc>
      </w:tr>
    </w:tbl>
    <w:p w14:paraId="666ADB54" w14:textId="77777777" w:rsidR="006E16B8" w:rsidRPr="00A17569" w:rsidRDefault="006E16B8" w:rsidP="00237356">
      <w:pPr>
        <w:spacing w:after="0" w:line="240" w:lineRule="auto"/>
        <w:jc w:val="both"/>
        <w:rPr>
          <w:rFonts w:ascii="Times New Roman" w:eastAsia="Times New Roman" w:hAnsi="Times New Roman" w:cs="Times New Roman"/>
          <w:sz w:val="24"/>
          <w:szCs w:val="24"/>
        </w:rPr>
      </w:pPr>
    </w:p>
    <w:p w14:paraId="2C6D122A" w14:textId="77777777" w:rsidR="006E16B8" w:rsidRPr="00A17569" w:rsidRDefault="006E16B8" w:rsidP="00237356">
      <w:pPr>
        <w:spacing w:after="0" w:line="240" w:lineRule="auto"/>
        <w:jc w:val="both"/>
        <w:rPr>
          <w:rFonts w:ascii="Times New Roman" w:eastAsia="Times New Roman" w:hAnsi="Times New Roman" w:cs="Times New Roman"/>
          <w:sz w:val="24"/>
          <w:szCs w:val="24"/>
        </w:rPr>
      </w:pPr>
    </w:p>
    <w:p w14:paraId="6F5E9744" w14:textId="77777777" w:rsidR="00237356" w:rsidRPr="00A17569" w:rsidRDefault="00237356" w:rsidP="00237356">
      <w:pPr>
        <w:keepNext/>
        <w:spacing w:after="0" w:line="240" w:lineRule="auto"/>
        <w:jc w:val="center"/>
        <w:outlineLvl w:val="0"/>
        <w:rPr>
          <w:rFonts w:ascii="Times New Roman" w:eastAsia="Times New Roman" w:hAnsi="Times New Roman" w:cs="Times New Roman"/>
          <w:b/>
          <w:sz w:val="24"/>
          <w:szCs w:val="24"/>
        </w:rPr>
      </w:pPr>
      <w:r w:rsidRPr="00A17569">
        <w:rPr>
          <w:rFonts w:ascii="Times New Roman" w:eastAsia="Times New Roman" w:hAnsi="Times New Roman" w:cs="Times New Roman"/>
          <w:b/>
          <w:sz w:val="24"/>
          <w:szCs w:val="24"/>
        </w:rPr>
        <w:t>INTERIM ORDER</w:t>
      </w:r>
    </w:p>
    <w:p w14:paraId="1ADE0CE2" w14:textId="77777777" w:rsidR="00237356" w:rsidRPr="00A17569" w:rsidRDefault="00C7491F" w:rsidP="00237356">
      <w:pPr>
        <w:keepNext/>
        <w:spacing w:after="0" w:line="240" w:lineRule="auto"/>
        <w:jc w:val="center"/>
        <w:outlineLvl w:val="0"/>
        <w:rPr>
          <w:rFonts w:ascii="Times New Roman" w:eastAsia="Times New Roman" w:hAnsi="Times New Roman" w:cs="Times New Roman"/>
          <w:b/>
          <w:sz w:val="24"/>
          <w:szCs w:val="24"/>
          <w:u w:val="single"/>
        </w:rPr>
      </w:pPr>
      <w:r w:rsidRPr="00A17569">
        <w:rPr>
          <w:rFonts w:ascii="Times New Roman" w:eastAsia="Times New Roman" w:hAnsi="Times New Roman" w:cs="Times New Roman"/>
          <w:b/>
          <w:sz w:val="24"/>
          <w:szCs w:val="24"/>
        </w:rPr>
        <w:t xml:space="preserve">ADMITTING THE JOINT PETITION FOR PARTIAL SETTLEMENT AND ATTACHED APPENDICES A THROUGH </w:t>
      </w:r>
      <w:r w:rsidR="002832AE" w:rsidRPr="00A17569">
        <w:rPr>
          <w:rFonts w:ascii="Times New Roman" w:eastAsia="Times New Roman" w:hAnsi="Times New Roman" w:cs="Times New Roman"/>
          <w:b/>
          <w:sz w:val="24"/>
          <w:szCs w:val="24"/>
        </w:rPr>
        <w:t xml:space="preserve">M, AND CLOSING THE </w:t>
      </w:r>
      <w:r w:rsidR="006E16B8" w:rsidRPr="00A17569">
        <w:rPr>
          <w:rFonts w:ascii="Times New Roman" w:eastAsia="Times New Roman" w:hAnsi="Times New Roman" w:cs="Times New Roman"/>
          <w:b/>
          <w:sz w:val="24"/>
          <w:szCs w:val="24"/>
        </w:rPr>
        <w:t xml:space="preserve">HEARING </w:t>
      </w:r>
      <w:r w:rsidR="002832AE" w:rsidRPr="00A17569">
        <w:rPr>
          <w:rFonts w:ascii="Times New Roman" w:eastAsia="Times New Roman" w:hAnsi="Times New Roman" w:cs="Times New Roman"/>
          <w:b/>
          <w:sz w:val="24"/>
          <w:szCs w:val="24"/>
          <w:u w:val="single"/>
        </w:rPr>
        <w:t>RECORD IN THIS PROCEEDING</w:t>
      </w:r>
    </w:p>
    <w:p w14:paraId="53A0F345" w14:textId="77777777" w:rsidR="00237356" w:rsidRPr="00A17569" w:rsidRDefault="00237356" w:rsidP="00237356">
      <w:pPr>
        <w:spacing w:after="0" w:line="240" w:lineRule="auto"/>
        <w:rPr>
          <w:rFonts w:ascii="Times New Roman" w:eastAsia="Times New Roman" w:hAnsi="Times New Roman" w:cs="Times New Roman"/>
          <w:sz w:val="24"/>
          <w:szCs w:val="24"/>
        </w:rPr>
      </w:pPr>
    </w:p>
    <w:p w14:paraId="60A18E9B" w14:textId="77777777" w:rsidR="00237356" w:rsidRPr="00A17569" w:rsidRDefault="00237356" w:rsidP="00237356">
      <w:pPr>
        <w:spacing w:after="0" w:line="240" w:lineRule="auto"/>
        <w:rPr>
          <w:rFonts w:ascii="Times New Roman" w:eastAsia="Times New Roman" w:hAnsi="Times New Roman" w:cs="Times New Roman"/>
          <w:sz w:val="24"/>
          <w:szCs w:val="24"/>
        </w:rPr>
      </w:pPr>
    </w:p>
    <w:p w14:paraId="30E8C9C5" w14:textId="77777777" w:rsidR="00237356" w:rsidRPr="00A17569" w:rsidRDefault="00237356" w:rsidP="00237356">
      <w:pPr>
        <w:spacing w:after="0" w:line="360" w:lineRule="auto"/>
        <w:ind w:firstLine="1440"/>
        <w:rPr>
          <w:rFonts w:ascii="Times New Roman" w:eastAsia="Times New Roman" w:hAnsi="Times New Roman" w:cs="Times New Roman"/>
          <w:sz w:val="24"/>
          <w:szCs w:val="24"/>
        </w:rPr>
      </w:pPr>
      <w:r w:rsidRPr="00A17569">
        <w:rPr>
          <w:rFonts w:ascii="Times New Roman" w:eastAsia="Times New Roman" w:hAnsi="Times New Roman" w:cs="Times New Roman"/>
          <w:sz w:val="24"/>
          <w:szCs w:val="24"/>
        </w:rPr>
        <w:t xml:space="preserve">On March 16, 2018, Columbia Gas of Pennsylvania, Inc. (Columbia or the Company) filed Supplement No. 267 to its Tariff Gas – Pa. P.U.C. No. 9 (Supplement No. 267) with the Pennsylvania Public Utility Commission (Commission) and proposed a May 15, 2018 effective date.      </w:t>
      </w:r>
    </w:p>
    <w:p w14:paraId="6D914EE6" w14:textId="77777777" w:rsidR="00237356" w:rsidRPr="00A17569" w:rsidRDefault="00237356" w:rsidP="00237356">
      <w:pPr>
        <w:spacing w:after="0" w:line="360" w:lineRule="auto"/>
        <w:rPr>
          <w:rFonts w:ascii="Times New Roman" w:eastAsia="Times New Roman" w:hAnsi="Times New Roman" w:cs="Times New Roman"/>
          <w:sz w:val="24"/>
          <w:szCs w:val="24"/>
        </w:rPr>
      </w:pPr>
    </w:p>
    <w:p w14:paraId="7A8CC091" w14:textId="77777777" w:rsidR="00237356" w:rsidRPr="00A17569" w:rsidRDefault="00237356" w:rsidP="00237356">
      <w:pPr>
        <w:spacing w:after="0" w:line="360" w:lineRule="auto"/>
        <w:ind w:firstLine="1440"/>
        <w:rPr>
          <w:rFonts w:ascii="Times New Roman" w:eastAsia="Times New Roman" w:hAnsi="Times New Roman" w:cs="Times New Roman"/>
          <w:sz w:val="24"/>
          <w:szCs w:val="24"/>
        </w:rPr>
      </w:pPr>
      <w:r w:rsidRPr="00A17569">
        <w:rPr>
          <w:rFonts w:ascii="Times New Roman" w:eastAsia="Times New Roman" w:hAnsi="Times New Roman" w:cs="Times New Roman"/>
          <w:sz w:val="24"/>
          <w:szCs w:val="24"/>
        </w:rPr>
        <w:t xml:space="preserve">On March 20, 2018, the Office of Consumer Advocate (OCA) filed a formal complaint in opposition to the Company’s proposed rate increase.  On March 22, 2018, the Bureau of Investigation and Enforcement (I&amp;E) filed a Notice of Appearance in this matter.  On </w:t>
      </w:r>
      <w:r w:rsidRPr="00A17569">
        <w:rPr>
          <w:rFonts w:ascii="Times New Roman" w:eastAsia="Times New Roman" w:hAnsi="Times New Roman" w:cs="Times New Roman"/>
          <w:sz w:val="24"/>
          <w:szCs w:val="24"/>
        </w:rPr>
        <w:lastRenderedPageBreak/>
        <w:t xml:space="preserve">March 28, 2018, the Office of Small Business Advocate (OSBA) filed a formal complaint.  On March 30, 2018, Shipley Choice, LLC, Dominion Retail, Inc., and Direct Energy (the NGS Parties) filed a Petition to Intervene.  On April 4, 2018, the Community Action Association of </w:t>
      </w:r>
    </w:p>
    <w:p w14:paraId="04C473FD" w14:textId="77777777" w:rsidR="00237356" w:rsidRPr="00A17569" w:rsidRDefault="00237356" w:rsidP="00237356">
      <w:pPr>
        <w:spacing w:after="0" w:line="360" w:lineRule="auto"/>
        <w:rPr>
          <w:rFonts w:ascii="Times New Roman" w:eastAsia="Times New Roman" w:hAnsi="Times New Roman" w:cs="Times New Roman"/>
          <w:sz w:val="24"/>
          <w:szCs w:val="24"/>
        </w:rPr>
      </w:pPr>
      <w:r w:rsidRPr="00A17569">
        <w:rPr>
          <w:rFonts w:ascii="Times New Roman" w:eastAsia="Times New Roman" w:hAnsi="Times New Roman" w:cs="Times New Roman"/>
          <w:sz w:val="24"/>
          <w:szCs w:val="24"/>
        </w:rPr>
        <w:t>Pennsylvania (CAAP) also filed a Petition to Intervene.  On April 6, 2018, The Pennsylvania State University (PSU) filed a formal complaint.  On April 9, 2018, the Columbia Industrial Intervenors (CII) filed a formal complaint.  On April 10, 2018, the Coalition for Affordable Utility Services and Energy Efficiency in Pennsylvania (CAUSE-PA) filed a Petition to Intervene and Answer.  On April 16, 2018, Direct Energy Business, LLC and Direct Energy Business Marketing, LLC also filed a Petition to Intervene in this matter.</w:t>
      </w:r>
    </w:p>
    <w:p w14:paraId="7FA26761" w14:textId="77777777" w:rsidR="00237356" w:rsidRPr="00A17569" w:rsidRDefault="00237356" w:rsidP="00237356">
      <w:pPr>
        <w:spacing w:after="0" w:line="360" w:lineRule="auto"/>
        <w:ind w:firstLine="1440"/>
        <w:rPr>
          <w:rFonts w:ascii="Times New Roman" w:eastAsia="Times New Roman" w:hAnsi="Times New Roman" w:cs="Times New Roman"/>
          <w:sz w:val="24"/>
          <w:szCs w:val="24"/>
        </w:rPr>
      </w:pPr>
    </w:p>
    <w:p w14:paraId="1464F677" w14:textId="38F4CD77" w:rsidR="00237356" w:rsidRPr="00A17569" w:rsidRDefault="00237356" w:rsidP="00237356">
      <w:pPr>
        <w:spacing w:after="0" w:line="360" w:lineRule="auto"/>
        <w:rPr>
          <w:rFonts w:ascii="Times New Roman" w:eastAsia="Times New Roman" w:hAnsi="Times New Roman" w:cs="Times New Roman"/>
          <w:sz w:val="24"/>
          <w:szCs w:val="24"/>
        </w:rPr>
      </w:pPr>
      <w:r w:rsidRPr="00A17569">
        <w:rPr>
          <w:rFonts w:ascii="Times New Roman" w:eastAsia="Times New Roman" w:hAnsi="Times New Roman" w:cs="Times New Roman"/>
          <w:sz w:val="24"/>
          <w:szCs w:val="24"/>
        </w:rPr>
        <w:tab/>
      </w:r>
      <w:r w:rsidRPr="00A17569">
        <w:rPr>
          <w:rFonts w:ascii="Times New Roman" w:eastAsia="Times New Roman" w:hAnsi="Times New Roman" w:cs="Times New Roman"/>
          <w:sz w:val="24"/>
          <w:szCs w:val="24"/>
        </w:rPr>
        <w:tab/>
        <w:t>On April 5, 2018, the Commission entered an Order suspending Supplement No. 267 until December 1</w:t>
      </w:r>
      <w:r w:rsidR="00C86F32">
        <w:rPr>
          <w:rFonts w:ascii="Times New Roman" w:eastAsia="Times New Roman" w:hAnsi="Times New Roman" w:cs="Times New Roman"/>
          <w:sz w:val="24"/>
          <w:szCs w:val="24"/>
        </w:rPr>
        <w:t>6</w:t>
      </w:r>
      <w:r w:rsidRPr="00A17569">
        <w:rPr>
          <w:rFonts w:ascii="Times New Roman" w:eastAsia="Times New Roman" w:hAnsi="Times New Roman" w:cs="Times New Roman"/>
          <w:sz w:val="24"/>
          <w:szCs w:val="24"/>
        </w:rPr>
        <w:t xml:space="preserve">, 2018, pursuant to Section 1308(d) of the Public Utility Code, 66 Pa. C.S. § 1308(d), and initiated an investigation into the lawfulness, justness, and reasonableness of the proposed and existing rates, rules, and regulations.  The Company’s filing was assigned to the Office of Administrative Law Judge (OALJ) and further assigned to the undersigned Administrative Law Judge (presiding officer or ALJ).   </w:t>
      </w:r>
    </w:p>
    <w:p w14:paraId="00500163" w14:textId="77777777" w:rsidR="00237356" w:rsidRPr="00A17569" w:rsidRDefault="00237356" w:rsidP="00237356">
      <w:pPr>
        <w:spacing w:after="0" w:line="360" w:lineRule="auto"/>
        <w:rPr>
          <w:rFonts w:ascii="Times New Roman" w:eastAsia="Times New Roman" w:hAnsi="Times New Roman" w:cs="Times New Roman"/>
          <w:sz w:val="24"/>
          <w:szCs w:val="24"/>
        </w:rPr>
      </w:pPr>
    </w:p>
    <w:p w14:paraId="1851D163" w14:textId="77777777" w:rsidR="00237356" w:rsidRPr="00A17569" w:rsidRDefault="00237356" w:rsidP="00237356">
      <w:pPr>
        <w:spacing w:after="0" w:line="360" w:lineRule="auto"/>
        <w:ind w:firstLine="1440"/>
        <w:rPr>
          <w:rFonts w:ascii="Times New Roman" w:eastAsia="Times New Roman" w:hAnsi="Times New Roman" w:cs="Times New Roman"/>
          <w:sz w:val="24"/>
          <w:szCs w:val="24"/>
        </w:rPr>
      </w:pPr>
      <w:r w:rsidRPr="00A17569">
        <w:rPr>
          <w:rFonts w:ascii="Times New Roman" w:eastAsia="Times New Roman" w:hAnsi="Times New Roman" w:cs="Times New Roman"/>
          <w:sz w:val="24"/>
          <w:szCs w:val="24"/>
        </w:rPr>
        <w:t xml:space="preserve">On April 10, 2018, a Call-In Telephone Hearing Notice was issued scheduling the prehearing conference in this proceeding for April 18, 2018, at 9:00 a.m.  A prehearing conference order was entered on April 10, 2018, which required the Parties, </w:t>
      </w:r>
      <w:r w:rsidRPr="00A17569">
        <w:rPr>
          <w:rFonts w:ascii="Times New Roman" w:eastAsia="Times New Roman" w:hAnsi="Times New Roman" w:cs="Times New Roman"/>
          <w:i/>
          <w:sz w:val="24"/>
          <w:szCs w:val="24"/>
        </w:rPr>
        <w:t>inter alia</w:t>
      </w:r>
      <w:r w:rsidRPr="00A17569">
        <w:rPr>
          <w:rFonts w:ascii="Times New Roman" w:eastAsia="Times New Roman" w:hAnsi="Times New Roman" w:cs="Times New Roman"/>
          <w:sz w:val="24"/>
          <w:szCs w:val="24"/>
        </w:rPr>
        <w:t>, to submit prehearing memoranda.  Prehearing memoranda was submitted by the Parties prior to the prehearing conference in this proceeding.</w:t>
      </w:r>
    </w:p>
    <w:p w14:paraId="15DA9311" w14:textId="77777777" w:rsidR="00237356" w:rsidRPr="00A17569" w:rsidRDefault="00237356" w:rsidP="00237356">
      <w:pPr>
        <w:spacing w:after="0" w:line="360" w:lineRule="auto"/>
        <w:rPr>
          <w:rFonts w:ascii="Times New Roman" w:eastAsia="Times New Roman" w:hAnsi="Times New Roman" w:cs="Times New Roman"/>
          <w:sz w:val="24"/>
          <w:szCs w:val="24"/>
        </w:rPr>
      </w:pPr>
    </w:p>
    <w:p w14:paraId="7D48BBAF" w14:textId="77777777" w:rsidR="00237356" w:rsidRPr="00A17569" w:rsidRDefault="00237356" w:rsidP="00237356">
      <w:pPr>
        <w:spacing w:after="0" w:line="360" w:lineRule="auto"/>
        <w:ind w:firstLine="1440"/>
        <w:rPr>
          <w:rFonts w:ascii="Times New Roman" w:eastAsia="Times New Roman" w:hAnsi="Times New Roman" w:cs="Times New Roman"/>
          <w:sz w:val="24"/>
          <w:szCs w:val="24"/>
        </w:rPr>
      </w:pPr>
      <w:r w:rsidRPr="00A17569">
        <w:rPr>
          <w:rFonts w:ascii="Times New Roman" w:eastAsia="Times New Roman" w:hAnsi="Times New Roman" w:cs="Times New Roman"/>
          <w:sz w:val="24"/>
          <w:szCs w:val="24"/>
        </w:rPr>
        <w:t xml:space="preserve">A prehearing conference was held on April 16, 2018, as scheduled.  Counsel for the Company, I&amp;E, OCA, OSBA, the NGS Parties, CAUSE-PA, CII, Direct Energy, and PSU attended the conference.  </w:t>
      </w:r>
    </w:p>
    <w:p w14:paraId="6A552A08" w14:textId="77777777" w:rsidR="00237356" w:rsidRPr="00A17569" w:rsidRDefault="00237356" w:rsidP="00237356">
      <w:pPr>
        <w:spacing w:after="0" w:line="360" w:lineRule="auto"/>
        <w:ind w:firstLine="1440"/>
        <w:rPr>
          <w:rFonts w:ascii="Times New Roman" w:eastAsia="Times New Roman" w:hAnsi="Times New Roman" w:cs="Times New Roman"/>
          <w:sz w:val="24"/>
          <w:szCs w:val="24"/>
        </w:rPr>
      </w:pPr>
    </w:p>
    <w:p w14:paraId="603A51E4" w14:textId="77777777" w:rsidR="00237356" w:rsidRPr="00A17569" w:rsidRDefault="00237356" w:rsidP="00237356">
      <w:pPr>
        <w:spacing w:after="0" w:line="360" w:lineRule="auto"/>
        <w:ind w:firstLine="1440"/>
        <w:rPr>
          <w:rFonts w:ascii="Times New Roman" w:hAnsi="Times New Roman" w:cs="Times New Roman"/>
          <w:sz w:val="24"/>
          <w:szCs w:val="24"/>
        </w:rPr>
      </w:pPr>
      <w:r w:rsidRPr="00A17569">
        <w:rPr>
          <w:rFonts w:ascii="Times New Roman" w:eastAsia="Times New Roman" w:hAnsi="Times New Roman" w:cs="Times New Roman"/>
          <w:sz w:val="24"/>
          <w:szCs w:val="24"/>
        </w:rPr>
        <w:t xml:space="preserve">The evidentiary hearing was scheduled for July 25-27, 2018, and August 6, 2018.  An interim order was entered on June 21, 2018 amending the </w:t>
      </w:r>
      <w:r w:rsidRPr="00A17569">
        <w:rPr>
          <w:rFonts w:ascii="Times New Roman" w:hAnsi="Times New Roman" w:cs="Times New Roman"/>
          <w:sz w:val="24"/>
          <w:szCs w:val="24"/>
        </w:rPr>
        <w:t xml:space="preserve">Prehearing Order entered on May 1, 2018, to provide the deadline for </w:t>
      </w:r>
      <w:proofErr w:type="spellStart"/>
      <w:r w:rsidRPr="00A17569">
        <w:rPr>
          <w:rFonts w:ascii="Times New Roman" w:hAnsi="Times New Roman" w:cs="Times New Roman"/>
          <w:sz w:val="24"/>
          <w:szCs w:val="24"/>
        </w:rPr>
        <w:t>surrebuttal</w:t>
      </w:r>
      <w:proofErr w:type="spellEnd"/>
      <w:r w:rsidRPr="00A17569">
        <w:rPr>
          <w:rFonts w:ascii="Times New Roman" w:hAnsi="Times New Roman" w:cs="Times New Roman"/>
          <w:sz w:val="24"/>
          <w:szCs w:val="24"/>
        </w:rPr>
        <w:t xml:space="preserve"> testimony of July 17, 2018, except for OCA witness Colton, whose </w:t>
      </w:r>
      <w:proofErr w:type="spellStart"/>
      <w:r w:rsidRPr="00A17569">
        <w:rPr>
          <w:rFonts w:ascii="Times New Roman" w:hAnsi="Times New Roman" w:cs="Times New Roman"/>
          <w:sz w:val="24"/>
          <w:szCs w:val="24"/>
        </w:rPr>
        <w:t>surrebuttal</w:t>
      </w:r>
      <w:proofErr w:type="spellEnd"/>
      <w:r w:rsidRPr="00A17569">
        <w:rPr>
          <w:rFonts w:ascii="Times New Roman" w:hAnsi="Times New Roman" w:cs="Times New Roman"/>
          <w:sz w:val="24"/>
          <w:szCs w:val="24"/>
        </w:rPr>
        <w:t xml:space="preserve"> testimony was due on July 19, 2018. </w:t>
      </w:r>
      <w:r w:rsidRPr="00A17569">
        <w:rPr>
          <w:rFonts w:ascii="Times New Roman" w:hAnsi="Times New Roman" w:cs="Times New Roman"/>
          <w:sz w:val="24"/>
          <w:szCs w:val="24"/>
        </w:rPr>
        <w:tab/>
      </w:r>
    </w:p>
    <w:p w14:paraId="386481A1" w14:textId="77777777" w:rsidR="00237356" w:rsidRPr="00A17569" w:rsidRDefault="00237356" w:rsidP="00237356">
      <w:pPr>
        <w:spacing w:after="0" w:line="360" w:lineRule="auto"/>
        <w:ind w:firstLine="1440"/>
        <w:rPr>
          <w:rFonts w:ascii="Times New Roman" w:hAnsi="Times New Roman" w:cs="Times New Roman"/>
          <w:sz w:val="24"/>
          <w:szCs w:val="24"/>
        </w:rPr>
      </w:pPr>
      <w:r w:rsidRPr="00A17569">
        <w:rPr>
          <w:rFonts w:ascii="Times New Roman" w:hAnsi="Times New Roman" w:cs="Times New Roman"/>
          <w:sz w:val="24"/>
          <w:szCs w:val="24"/>
        </w:rPr>
        <w:lastRenderedPageBreak/>
        <w:t xml:space="preserve">Prior to the hearing, on July 23, 2018, the undersigned presiding officer was advised that the Parties did not need three days </w:t>
      </w:r>
      <w:proofErr w:type="gramStart"/>
      <w:r w:rsidRPr="00A17569">
        <w:rPr>
          <w:rFonts w:ascii="Times New Roman" w:hAnsi="Times New Roman" w:cs="Times New Roman"/>
          <w:sz w:val="24"/>
          <w:szCs w:val="24"/>
        </w:rPr>
        <w:t>in order to</w:t>
      </w:r>
      <w:proofErr w:type="gramEnd"/>
      <w:r w:rsidRPr="00A17569">
        <w:rPr>
          <w:rFonts w:ascii="Times New Roman" w:hAnsi="Times New Roman" w:cs="Times New Roman"/>
          <w:sz w:val="24"/>
          <w:szCs w:val="24"/>
        </w:rPr>
        <w:t xml:space="preserve"> complete testimony during the week of July 23, 2018, accordingly, the undersigned presiding officer cancelled the hearing scheduled for July 25, 2018 and advised the Parties that the hearing would begin on July 26, 2018. </w:t>
      </w:r>
    </w:p>
    <w:p w14:paraId="02CDC340" w14:textId="77777777" w:rsidR="00237356" w:rsidRPr="00A17569" w:rsidRDefault="00237356" w:rsidP="00237356">
      <w:pPr>
        <w:spacing w:after="0" w:line="360" w:lineRule="auto"/>
        <w:ind w:firstLine="1440"/>
        <w:rPr>
          <w:rFonts w:ascii="Times New Roman" w:hAnsi="Times New Roman" w:cs="Times New Roman"/>
          <w:sz w:val="24"/>
          <w:szCs w:val="24"/>
        </w:rPr>
      </w:pPr>
    </w:p>
    <w:p w14:paraId="2AC825D9" w14:textId="236A6AC4" w:rsidR="00237356" w:rsidRPr="00A17569" w:rsidRDefault="00237356" w:rsidP="00237356">
      <w:pPr>
        <w:spacing w:after="0" w:line="360" w:lineRule="auto"/>
        <w:ind w:firstLine="1440"/>
        <w:rPr>
          <w:rFonts w:ascii="Times New Roman" w:hAnsi="Times New Roman" w:cs="Times New Roman"/>
          <w:sz w:val="24"/>
          <w:szCs w:val="24"/>
        </w:rPr>
      </w:pPr>
      <w:proofErr w:type="gramStart"/>
      <w:r w:rsidRPr="00A17569">
        <w:rPr>
          <w:rFonts w:ascii="Times New Roman" w:hAnsi="Times New Roman" w:cs="Times New Roman"/>
          <w:sz w:val="24"/>
          <w:szCs w:val="24"/>
        </w:rPr>
        <w:t>Subsequent to</w:t>
      </w:r>
      <w:proofErr w:type="gramEnd"/>
      <w:r w:rsidRPr="00A17569">
        <w:rPr>
          <w:rFonts w:ascii="Times New Roman" w:hAnsi="Times New Roman" w:cs="Times New Roman"/>
          <w:sz w:val="24"/>
          <w:szCs w:val="24"/>
        </w:rPr>
        <w:t xml:space="preserve"> the prehearing conference, but prior to the commencement of the evidentiary hearing, additional complaints were filed.  </w:t>
      </w:r>
      <w:r w:rsidR="00262690">
        <w:rPr>
          <w:rFonts w:ascii="Times New Roman" w:hAnsi="Times New Roman" w:cs="Times New Roman"/>
          <w:sz w:val="24"/>
          <w:szCs w:val="24"/>
        </w:rPr>
        <w:t xml:space="preserve">On March 28, 2018 a formal complaint was filed by Patricia </w:t>
      </w:r>
      <w:proofErr w:type="spellStart"/>
      <w:r w:rsidR="00262690">
        <w:rPr>
          <w:rFonts w:ascii="Times New Roman" w:hAnsi="Times New Roman" w:cs="Times New Roman"/>
          <w:sz w:val="24"/>
          <w:szCs w:val="24"/>
        </w:rPr>
        <w:t>Southorn</w:t>
      </w:r>
      <w:proofErr w:type="spellEnd"/>
      <w:r w:rsidR="00262690">
        <w:rPr>
          <w:rFonts w:ascii="Times New Roman" w:hAnsi="Times New Roman" w:cs="Times New Roman"/>
          <w:sz w:val="24"/>
          <w:szCs w:val="24"/>
        </w:rPr>
        <w:t xml:space="preserve"> at Docket No. C-2018-3000779.  </w:t>
      </w:r>
      <w:r w:rsidRPr="00A17569">
        <w:rPr>
          <w:rFonts w:ascii="Times New Roman" w:hAnsi="Times New Roman" w:cs="Times New Roman"/>
          <w:sz w:val="24"/>
          <w:szCs w:val="24"/>
        </w:rPr>
        <w:t xml:space="preserve">On April 19, 2018 a formal complaint was filed by G. Blair Bauer at Docket No. C-2018-3001319; a formal complaint was filed by Philip L. Bloch on May 1, 2018 at Docket No. C-2018-3001634; and a formal complaint was filed by Robin A. Harrison on June 7, 2018 at Docket No. C-2018-3002595. </w:t>
      </w:r>
    </w:p>
    <w:p w14:paraId="5B60C721" w14:textId="77777777" w:rsidR="00237356" w:rsidRPr="00A17569" w:rsidRDefault="00237356" w:rsidP="00237356">
      <w:pPr>
        <w:spacing w:after="0" w:line="360" w:lineRule="auto"/>
        <w:ind w:firstLine="1440"/>
        <w:rPr>
          <w:rFonts w:ascii="Times New Roman" w:hAnsi="Times New Roman" w:cs="Times New Roman"/>
          <w:sz w:val="24"/>
          <w:szCs w:val="24"/>
        </w:rPr>
      </w:pPr>
    </w:p>
    <w:p w14:paraId="2AC430E7" w14:textId="77777777" w:rsidR="00237356" w:rsidRPr="00A17569" w:rsidRDefault="00237356" w:rsidP="00237356">
      <w:pPr>
        <w:spacing w:after="0" w:line="360" w:lineRule="auto"/>
        <w:ind w:firstLine="1440"/>
        <w:rPr>
          <w:rFonts w:ascii="Times New Roman" w:hAnsi="Times New Roman" w:cs="Times New Roman"/>
          <w:sz w:val="24"/>
          <w:szCs w:val="24"/>
        </w:rPr>
      </w:pPr>
      <w:r w:rsidRPr="00A17569">
        <w:rPr>
          <w:rFonts w:ascii="Times New Roman" w:hAnsi="Times New Roman" w:cs="Times New Roman"/>
          <w:sz w:val="24"/>
          <w:szCs w:val="24"/>
        </w:rPr>
        <w:t xml:space="preserve">The evidentiary hearing was commenced on July 26, 2018.  </w:t>
      </w:r>
      <w:r w:rsidRPr="00A17569">
        <w:rPr>
          <w:rFonts w:ascii="Times New Roman" w:eastAsia="Times New Roman" w:hAnsi="Times New Roman" w:cs="Times New Roman"/>
          <w:sz w:val="24"/>
          <w:szCs w:val="24"/>
        </w:rPr>
        <w:t xml:space="preserve">Counsel for the Company, I&amp;E, OCA, OSBA, the NGS Parties, CAUSE-PA, CII, Direct Energy, and The Pennsylvania State University attended the hearing.  Without any objection, the formal complaints filed by </w:t>
      </w:r>
      <w:r w:rsidRPr="00A17569">
        <w:rPr>
          <w:rFonts w:ascii="Times New Roman" w:hAnsi="Times New Roman" w:cs="Times New Roman"/>
          <w:sz w:val="24"/>
          <w:szCs w:val="24"/>
        </w:rPr>
        <w:t xml:space="preserve">G. Blair Bauer at Docket No. C-2018-3001319; by Philip L. Bloch at Docket No. C-2018-3001634; and by Robin A. Harrison at Docket No. C-2018-3002595 were consolidated with the base rate case proceeding filed at Docket No. R-2018-2647577.  At the hearing, Counsel for the Company represented that the Parties settled in principal all but one issue in this proceeding and the Parties had reached an agreement regarding the admission of evidence and the waiver of cross examination at the hearing.  Evidence was </w:t>
      </w:r>
      <w:proofErr w:type="gramStart"/>
      <w:r w:rsidRPr="00A17569">
        <w:rPr>
          <w:rFonts w:ascii="Times New Roman" w:hAnsi="Times New Roman" w:cs="Times New Roman"/>
          <w:sz w:val="24"/>
          <w:szCs w:val="24"/>
        </w:rPr>
        <w:t>received</w:t>
      </w:r>
      <w:proofErr w:type="gramEnd"/>
      <w:r w:rsidRPr="00A17569">
        <w:rPr>
          <w:rFonts w:ascii="Times New Roman" w:hAnsi="Times New Roman" w:cs="Times New Roman"/>
          <w:sz w:val="24"/>
          <w:szCs w:val="24"/>
        </w:rPr>
        <w:t xml:space="preserve"> and the hearing was concluded on July 26, 2018.  </w:t>
      </w:r>
    </w:p>
    <w:p w14:paraId="4394E7AF" w14:textId="77777777" w:rsidR="002832AE" w:rsidRPr="00A17569" w:rsidRDefault="002832AE" w:rsidP="00237356">
      <w:pPr>
        <w:spacing w:after="0" w:line="360" w:lineRule="auto"/>
        <w:ind w:firstLine="1440"/>
        <w:rPr>
          <w:rFonts w:ascii="Times New Roman" w:hAnsi="Times New Roman" w:cs="Times New Roman"/>
          <w:sz w:val="24"/>
          <w:szCs w:val="24"/>
        </w:rPr>
      </w:pPr>
    </w:p>
    <w:p w14:paraId="4288EF47" w14:textId="77777777" w:rsidR="002832AE" w:rsidRPr="00A17569" w:rsidRDefault="002832AE" w:rsidP="002832AE">
      <w:pPr>
        <w:spacing w:after="0" w:line="360" w:lineRule="auto"/>
        <w:ind w:firstLine="1440"/>
        <w:rPr>
          <w:rFonts w:ascii="Times New Roman" w:hAnsi="Times New Roman" w:cs="Times New Roman"/>
          <w:sz w:val="24"/>
          <w:szCs w:val="24"/>
        </w:rPr>
      </w:pPr>
      <w:r w:rsidRPr="00A17569">
        <w:rPr>
          <w:rFonts w:ascii="Times New Roman" w:hAnsi="Times New Roman" w:cs="Times New Roman"/>
          <w:sz w:val="24"/>
          <w:szCs w:val="24"/>
        </w:rPr>
        <w:t xml:space="preserve">On July 27, 2018, an interim order was entered consolidating the </w:t>
      </w:r>
      <w:r w:rsidRPr="00A17569">
        <w:rPr>
          <w:rFonts w:ascii="Times New Roman" w:eastAsia="Times New Roman" w:hAnsi="Times New Roman" w:cs="Times New Roman"/>
          <w:sz w:val="24"/>
          <w:szCs w:val="24"/>
        </w:rPr>
        <w:t xml:space="preserve">formal complaints filed by </w:t>
      </w:r>
      <w:r w:rsidRPr="00A17569">
        <w:rPr>
          <w:rFonts w:ascii="Times New Roman" w:hAnsi="Times New Roman" w:cs="Times New Roman"/>
          <w:sz w:val="24"/>
          <w:szCs w:val="24"/>
        </w:rPr>
        <w:t xml:space="preserve">G. Blair Bauer at Docket No. C-2018-3001319; by Philip L. Bloch at Docket No. C-2018-3001634; and by Robin A. Harrison at Docket No. C-2018-3002595.  In addition, the hearings scheduled for July 27, 2018 and August 6, 2018 were cancelled. </w:t>
      </w:r>
      <w:r w:rsidRPr="00A17569">
        <w:rPr>
          <w:rFonts w:ascii="Times New Roman" w:hAnsi="Times New Roman" w:cs="Times New Roman"/>
          <w:sz w:val="24"/>
          <w:szCs w:val="24"/>
        </w:rPr>
        <w:tab/>
      </w:r>
    </w:p>
    <w:p w14:paraId="1A50544E" w14:textId="77777777" w:rsidR="002832AE" w:rsidRPr="00A17569" w:rsidRDefault="002832AE" w:rsidP="002832AE">
      <w:pPr>
        <w:spacing w:after="0" w:line="360" w:lineRule="auto"/>
        <w:ind w:left="1440"/>
        <w:rPr>
          <w:rFonts w:ascii="Times New Roman" w:hAnsi="Times New Roman" w:cs="Times New Roman"/>
          <w:sz w:val="24"/>
          <w:szCs w:val="24"/>
        </w:rPr>
      </w:pPr>
    </w:p>
    <w:p w14:paraId="16BF0230" w14:textId="77777777" w:rsidR="002832AE" w:rsidRPr="00A17569" w:rsidRDefault="002832AE" w:rsidP="002832AE">
      <w:pPr>
        <w:spacing w:after="0" w:line="360" w:lineRule="auto"/>
        <w:ind w:left="1440"/>
        <w:rPr>
          <w:rFonts w:ascii="Times New Roman" w:hAnsi="Times New Roman" w:cs="Times New Roman"/>
          <w:sz w:val="24"/>
          <w:szCs w:val="24"/>
        </w:rPr>
      </w:pPr>
    </w:p>
    <w:p w14:paraId="38C3BAB6" w14:textId="73991E2F" w:rsidR="002832AE" w:rsidRPr="00A17569" w:rsidRDefault="002832AE" w:rsidP="00A17569">
      <w:pPr>
        <w:tabs>
          <w:tab w:val="left" w:pos="720"/>
        </w:tabs>
        <w:spacing w:after="0" w:line="360" w:lineRule="auto"/>
        <w:ind w:firstLine="1440"/>
        <w:rPr>
          <w:rFonts w:ascii="Times New Roman" w:eastAsia="Times New Roman" w:hAnsi="Times New Roman" w:cs="Times New Roman"/>
          <w:sz w:val="24"/>
          <w:szCs w:val="24"/>
        </w:rPr>
      </w:pPr>
      <w:r w:rsidRPr="00A17569">
        <w:rPr>
          <w:rFonts w:ascii="Times New Roman" w:eastAsia="Times New Roman" w:hAnsi="Times New Roman" w:cs="Times New Roman"/>
          <w:sz w:val="24"/>
          <w:szCs w:val="24"/>
        </w:rPr>
        <w:lastRenderedPageBreak/>
        <w:t>On August 31,</w:t>
      </w:r>
      <w:r w:rsidR="00893BEF">
        <w:rPr>
          <w:rFonts w:ascii="Times New Roman" w:eastAsia="Times New Roman" w:hAnsi="Times New Roman" w:cs="Times New Roman"/>
          <w:sz w:val="24"/>
          <w:szCs w:val="24"/>
        </w:rPr>
        <w:t xml:space="preserve"> </w:t>
      </w:r>
      <w:r w:rsidRPr="00A17569">
        <w:rPr>
          <w:rFonts w:ascii="Times New Roman" w:eastAsia="Times New Roman" w:hAnsi="Times New Roman" w:cs="Times New Roman"/>
          <w:sz w:val="24"/>
          <w:szCs w:val="24"/>
        </w:rPr>
        <w:t>2018, I&amp;E, OCA, OSBA, CII,</w:t>
      </w:r>
      <w:r w:rsidRPr="00A17569">
        <w:rPr>
          <w:rFonts w:ascii="Times New Roman" w:eastAsia="Times New Roman" w:hAnsi="Times New Roman" w:cs="Times New Roman"/>
          <w:sz w:val="24"/>
          <w:szCs w:val="24"/>
          <w:vertAlign w:val="superscript"/>
        </w:rPr>
        <w:footnoteReference w:id="1"/>
      </w:r>
      <w:r w:rsidRPr="00A17569">
        <w:rPr>
          <w:rFonts w:ascii="Times New Roman" w:eastAsia="Times New Roman" w:hAnsi="Times New Roman" w:cs="Times New Roman"/>
          <w:sz w:val="24"/>
          <w:szCs w:val="24"/>
        </w:rPr>
        <w:t xml:space="preserve"> Dominion, Shipley, IGS,</w:t>
      </w:r>
      <w:r w:rsidRPr="00A17569">
        <w:rPr>
          <w:rFonts w:ascii="Times New Roman" w:eastAsia="Times New Roman" w:hAnsi="Times New Roman" w:cs="Times New Roman"/>
          <w:sz w:val="24"/>
          <w:szCs w:val="24"/>
          <w:vertAlign w:val="superscript"/>
        </w:rPr>
        <w:footnoteReference w:id="2"/>
      </w:r>
      <w:r w:rsidRPr="00A17569">
        <w:rPr>
          <w:rFonts w:ascii="Times New Roman" w:eastAsia="Times New Roman" w:hAnsi="Times New Roman" w:cs="Times New Roman"/>
          <w:sz w:val="24"/>
          <w:szCs w:val="24"/>
        </w:rPr>
        <w:t xml:space="preserve"> the Direct Energy Companies, CAUSE-PA, CAAP, PSU and Columbia (hereinafter collectively referred to as the Joint Petitioners), filed a Joint Petition for Partial Settlement (Settlement) and requested that the Commission approve the Settlement. </w:t>
      </w:r>
      <w:r w:rsidR="00893BEF">
        <w:rPr>
          <w:rFonts w:ascii="Times New Roman" w:eastAsia="Times New Roman" w:hAnsi="Times New Roman" w:cs="Times New Roman"/>
          <w:sz w:val="24"/>
          <w:szCs w:val="24"/>
        </w:rPr>
        <w:t xml:space="preserve"> </w:t>
      </w:r>
      <w:r w:rsidRPr="00A17569">
        <w:rPr>
          <w:rFonts w:ascii="Times New Roman" w:eastAsia="Times New Roman" w:hAnsi="Times New Roman" w:cs="Times New Roman"/>
          <w:sz w:val="24"/>
          <w:szCs w:val="24"/>
        </w:rPr>
        <w:t xml:space="preserve">The Joint Petition </w:t>
      </w:r>
      <w:r w:rsidRPr="00A17569">
        <w:rPr>
          <w:rFonts w:ascii="Times New Roman" w:eastAsia="Times New Roman" w:hAnsi="Times New Roman" w:cs="Times New Roman"/>
          <w:spacing w:val="-3"/>
          <w:sz w:val="24"/>
          <w:szCs w:val="24"/>
        </w:rPr>
        <w:t>included the tariff supplements and statements in support of Settlement filed by</w:t>
      </w:r>
      <w:r w:rsidRPr="00A17569">
        <w:rPr>
          <w:rFonts w:ascii="Times New Roman" w:eastAsia="Times New Roman" w:hAnsi="Times New Roman" w:cs="Times New Roman"/>
          <w:b/>
          <w:spacing w:val="-3"/>
          <w:sz w:val="24"/>
          <w:szCs w:val="24"/>
        </w:rPr>
        <w:t xml:space="preserve"> </w:t>
      </w:r>
      <w:r w:rsidRPr="00A17569">
        <w:rPr>
          <w:rFonts w:ascii="Times New Roman" w:eastAsia="Times New Roman" w:hAnsi="Times New Roman" w:cs="Times New Roman"/>
          <w:sz w:val="24"/>
          <w:szCs w:val="24"/>
        </w:rPr>
        <w:t>I&amp;E, OCA, OSBA, CII, Dominion, Shipley, IGS, the Direct Energy Companies, CAUSE-PA, CAAP, PSU and Columbia</w:t>
      </w:r>
      <w:r w:rsidRPr="00A17569">
        <w:rPr>
          <w:rFonts w:ascii="Times New Roman" w:eastAsia="Times New Roman" w:hAnsi="Times New Roman" w:cs="Times New Roman"/>
          <w:b/>
          <w:spacing w:val="-3"/>
          <w:sz w:val="24"/>
          <w:szCs w:val="24"/>
        </w:rPr>
        <w:t xml:space="preserve"> </w:t>
      </w:r>
      <w:r w:rsidRPr="00A17569">
        <w:rPr>
          <w:rFonts w:ascii="Times New Roman" w:eastAsia="Times New Roman" w:hAnsi="Times New Roman" w:cs="Times New Roman"/>
          <w:spacing w:val="-3"/>
          <w:sz w:val="24"/>
          <w:szCs w:val="24"/>
        </w:rPr>
        <w:t>attached to the Settlement as Appendices A through M.</w:t>
      </w:r>
      <w:r w:rsidRPr="00A17569">
        <w:rPr>
          <w:rFonts w:ascii="Times New Roman" w:eastAsia="Times New Roman" w:hAnsi="Times New Roman" w:cs="Times New Roman"/>
          <w:b/>
          <w:spacing w:val="-3"/>
          <w:sz w:val="24"/>
          <w:szCs w:val="24"/>
        </w:rPr>
        <w:t xml:space="preserve">  </w:t>
      </w:r>
      <w:r w:rsidRPr="00A17569">
        <w:rPr>
          <w:rFonts w:ascii="Times New Roman" w:eastAsia="Times New Roman" w:hAnsi="Times New Roman" w:cs="Times New Roman"/>
          <w:sz w:val="24"/>
          <w:szCs w:val="24"/>
        </w:rPr>
        <w:t xml:space="preserve">The Settlement </w:t>
      </w:r>
      <w:r w:rsidR="00F90873" w:rsidRPr="00A17569">
        <w:rPr>
          <w:rFonts w:ascii="Times New Roman" w:eastAsia="Times New Roman" w:hAnsi="Times New Roman" w:cs="Times New Roman"/>
          <w:sz w:val="24"/>
          <w:szCs w:val="24"/>
        </w:rPr>
        <w:t xml:space="preserve">was </w:t>
      </w:r>
      <w:r w:rsidRPr="00A17569">
        <w:rPr>
          <w:rFonts w:ascii="Times New Roman" w:eastAsia="Times New Roman" w:hAnsi="Times New Roman" w:cs="Times New Roman"/>
          <w:sz w:val="24"/>
          <w:szCs w:val="24"/>
        </w:rPr>
        <w:t>agreed to or not opposed by all active parties in this proceeding.</w:t>
      </w:r>
      <w:r w:rsidRPr="00A17569">
        <w:rPr>
          <w:rFonts w:ascii="Times New Roman" w:eastAsia="Times New Roman" w:hAnsi="Times New Roman" w:cs="Times New Roman"/>
          <w:sz w:val="24"/>
          <w:szCs w:val="24"/>
          <w:vertAlign w:val="superscript"/>
        </w:rPr>
        <w:footnoteReference w:id="3"/>
      </w:r>
      <w:r w:rsidRPr="00A17569">
        <w:rPr>
          <w:rFonts w:ascii="Times New Roman" w:eastAsia="Times New Roman" w:hAnsi="Times New Roman" w:cs="Times New Roman"/>
          <w:sz w:val="24"/>
          <w:szCs w:val="24"/>
        </w:rPr>
        <w:t xml:space="preserve">  (Joint Petition, p. 2.)</w:t>
      </w:r>
    </w:p>
    <w:p w14:paraId="47DEB8B3" w14:textId="77777777" w:rsidR="002832AE" w:rsidRPr="00A17569" w:rsidRDefault="002832AE" w:rsidP="001F0920">
      <w:pPr>
        <w:spacing w:after="0" w:line="360" w:lineRule="auto"/>
        <w:ind w:firstLine="720"/>
        <w:jc w:val="both"/>
        <w:rPr>
          <w:rFonts w:ascii="Times New Roman" w:eastAsia="Times New Roman" w:hAnsi="Times New Roman" w:cs="Times New Roman"/>
          <w:sz w:val="24"/>
          <w:szCs w:val="24"/>
        </w:rPr>
      </w:pPr>
    </w:p>
    <w:p w14:paraId="46608A09" w14:textId="5BFBFE35" w:rsidR="002832AE" w:rsidRPr="00A17569" w:rsidRDefault="002832AE" w:rsidP="006C56B7">
      <w:pPr>
        <w:spacing w:after="0" w:line="360" w:lineRule="auto"/>
        <w:ind w:firstLine="1440"/>
        <w:rPr>
          <w:rFonts w:ascii="Times New Roman" w:hAnsi="Times New Roman" w:cs="Times New Roman"/>
          <w:sz w:val="24"/>
          <w:szCs w:val="24"/>
        </w:rPr>
      </w:pPr>
      <w:r w:rsidRPr="00A17569">
        <w:rPr>
          <w:rFonts w:ascii="Times New Roman" w:eastAsia="Times New Roman" w:hAnsi="Times New Roman" w:cs="Times New Roman"/>
          <w:sz w:val="24"/>
          <w:szCs w:val="24"/>
        </w:rPr>
        <w:t xml:space="preserve">On September 4, 2018, written notice was provided to </w:t>
      </w:r>
      <w:r w:rsidR="00FB3313">
        <w:rPr>
          <w:rFonts w:ascii="Times New Roman" w:eastAsia="Times New Roman" w:hAnsi="Times New Roman" w:cs="Times New Roman"/>
          <w:sz w:val="24"/>
          <w:szCs w:val="24"/>
        </w:rPr>
        <w:t>C</w:t>
      </w:r>
      <w:r w:rsidRPr="00A17569">
        <w:rPr>
          <w:rFonts w:ascii="Times New Roman" w:eastAsia="Times New Roman" w:hAnsi="Times New Roman" w:cs="Times New Roman"/>
          <w:sz w:val="24"/>
          <w:szCs w:val="24"/>
        </w:rPr>
        <w:t>omplainants</w:t>
      </w:r>
      <w:r w:rsidRPr="00A17569">
        <w:rPr>
          <w:rFonts w:ascii="Times New Roman" w:eastAsia="Times New Roman" w:hAnsi="Times New Roman" w:cs="Times New Roman"/>
          <w:b/>
          <w:sz w:val="24"/>
          <w:szCs w:val="24"/>
        </w:rPr>
        <w:t xml:space="preserve"> </w:t>
      </w:r>
      <w:r w:rsidRPr="00A17569">
        <w:rPr>
          <w:rFonts w:ascii="Times New Roman" w:hAnsi="Times New Roman" w:cs="Times New Roman"/>
          <w:sz w:val="24"/>
          <w:szCs w:val="24"/>
        </w:rPr>
        <w:t xml:space="preserve">G. Blair Bauer, Philip L. Bloch, Robin A. Harrison and Patricia </w:t>
      </w:r>
      <w:proofErr w:type="spellStart"/>
      <w:r w:rsidRPr="00A17569">
        <w:rPr>
          <w:rFonts w:ascii="Times New Roman" w:hAnsi="Times New Roman" w:cs="Times New Roman"/>
          <w:sz w:val="24"/>
          <w:szCs w:val="24"/>
        </w:rPr>
        <w:t>South</w:t>
      </w:r>
      <w:r w:rsidR="00893BEF">
        <w:rPr>
          <w:rFonts w:ascii="Times New Roman" w:hAnsi="Times New Roman" w:cs="Times New Roman"/>
          <w:sz w:val="24"/>
          <w:szCs w:val="24"/>
        </w:rPr>
        <w:t>o</w:t>
      </w:r>
      <w:r w:rsidRPr="00A17569">
        <w:rPr>
          <w:rFonts w:ascii="Times New Roman" w:hAnsi="Times New Roman" w:cs="Times New Roman"/>
          <w:sz w:val="24"/>
          <w:szCs w:val="24"/>
        </w:rPr>
        <w:t>rn</w:t>
      </w:r>
      <w:proofErr w:type="spellEnd"/>
      <w:r w:rsidRPr="00A17569">
        <w:rPr>
          <w:rFonts w:ascii="Times New Roman" w:hAnsi="Times New Roman" w:cs="Times New Roman"/>
          <w:sz w:val="24"/>
          <w:szCs w:val="24"/>
        </w:rPr>
        <w:t>,</w:t>
      </w:r>
      <w:r w:rsidR="00893BEF">
        <w:rPr>
          <w:rFonts w:ascii="Times New Roman" w:hAnsi="Times New Roman" w:cs="Times New Roman"/>
          <w:sz w:val="24"/>
          <w:szCs w:val="24"/>
        </w:rPr>
        <w:t xml:space="preserve"> </w:t>
      </w:r>
      <w:r w:rsidRPr="00A17569">
        <w:rPr>
          <w:rFonts w:ascii="Times New Roman" w:hAnsi="Times New Roman" w:cs="Times New Roman"/>
          <w:sz w:val="24"/>
          <w:szCs w:val="24"/>
        </w:rPr>
        <w:t xml:space="preserve">(individual </w:t>
      </w:r>
      <w:r w:rsidR="00FB3313">
        <w:rPr>
          <w:rFonts w:ascii="Times New Roman" w:hAnsi="Times New Roman" w:cs="Times New Roman"/>
          <w:sz w:val="24"/>
          <w:szCs w:val="24"/>
        </w:rPr>
        <w:t>C</w:t>
      </w:r>
      <w:r w:rsidRPr="00A17569">
        <w:rPr>
          <w:rFonts w:ascii="Times New Roman" w:hAnsi="Times New Roman" w:cs="Times New Roman"/>
          <w:sz w:val="24"/>
          <w:szCs w:val="24"/>
        </w:rPr>
        <w:t xml:space="preserve">omplainants) by the undersigned presiding officer acknowledging that they were listed on the certificate of service attached to the Joint Petition.  The notice advised the individual </w:t>
      </w:r>
      <w:r w:rsidR="00FB3313">
        <w:rPr>
          <w:rFonts w:ascii="Times New Roman" w:hAnsi="Times New Roman" w:cs="Times New Roman"/>
          <w:sz w:val="24"/>
          <w:szCs w:val="24"/>
        </w:rPr>
        <w:t>C</w:t>
      </w:r>
      <w:r w:rsidRPr="00A17569">
        <w:rPr>
          <w:rFonts w:ascii="Times New Roman" w:hAnsi="Times New Roman" w:cs="Times New Roman"/>
          <w:sz w:val="24"/>
          <w:szCs w:val="24"/>
        </w:rPr>
        <w:t xml:space="preserve">omplainants to carefully review the </w:t>
      </w:r>
      <w:r w:rsidRPr="00A17569">
        <w:rPr>
          <w:rFonts w:ascii="Times New Roman" w:hAnsi="Times New Roman" w:cs="Times New Roman"/>
          <w:color w:val="0D0D0D"/>
          <w:sz w:val="24"/>
          <w:szCs w:val="24"/>
        </w:rPr>
        <w:t xml:space="preserve">Petition </w:t>
      </w:r>
      <w:proofErr w:type="gramStart"/>
      <w:r w:rsidRPr="00A17569">
        <w:rPr>
          <w:rFonts w:ascii="Times New Roman" w:hAnsi="Times New Roman" w:cs="Times New Roman"/>
          <w:color w:val="0D0D0D"/>
          <w:sz w:val="24"/>
          <w:szCs w:val="24"/>
        </w:rPr>
        <w:t>For</w:t>
      </w:r>
      <w:proofErr w:type="gramEnd"/>
      <w:r w:rsidRPr="00A17569">
        <w:rPr>
          <w:rFonts w:ascii="Times New Roman" w:hAnsi="Times New Roman" w:cs="Times New Roman"/>
          <w:color w:val="0D0D0D"/>
          <w:sz w:val="24"/>
          <w:szCs w:val="24"/>
        </w:rPr>
        <w:t xml:space="preserve"> Partial Settlement or Settlement</w:t>
      </w:r>
      <w:r w:rsidRPr="00A17569">
        <w:rPr>
          <w:rFonts w:ascii="Times New Roman" w:hAnsi="Times New Roman" w:cs="Times New Roman"/>
          <w:sz w:val="24"/>
          <w:szCs w:val="24"/>
        </w:rPr>
        <w:t xml:space="preserve"> filed on August 31, 2018, with regard to the proposed settlement. </w:t>
      </w:r>
      <w:r w:rsidR="00893BEF">
        <w:rPr>
          <w:rFonts w:ascii="Times New Roman" w:hAnsi="Times New Roman" w:cs="Times New Roman"/>
          <w:sz w:val="24"/>
          <w:szCs w:val="24"/>
        </w:rPr>
        <w:t xml:space="preserve"> </w:t>
      </w:r>
      <w:r w:rsidRPr="00A17569">
        <w:rPr>
          <w:rFonts w:ascii="Times New Roman" w:hAnsi="Times New Roman" w:cs="Times New Roman"/>
          <w:sz w:val="24"/>
          <w:szCs w:val="24"/>
        </w:rPr>
        <w:t xml:space="preserve">The individual </w:t>
      </w:r>
      <w:r w:rsidR="00FB3313">
        <w:rPr>
          <w:rFonts w:ascii="Times New Roman" w:hAnsi="Times New Roman" w:cs="Times New Roman"/>
          <w:sz w:val="24"/>
          <w:szCs w:val="24"/>
        </w:rPr>
        <w:t>C</w:t>
      </w:r>
      <w:r w:rsidRPr="00A17569">
        <w:rPr>
          <w:rFonts w:ascii="Times New Roman" w:hAnsi="Times New Roman" w:cs="Times New Roman"/>
          <w:sz w:val="24"/>
          <w:szCs w:val="24"/>
        </w:rPr>
        <w:t xml:space="preserve">omplainants were advised that they must file any objection to the Settlement in writing with the Secretary for the Commission and that all objections must be received by all parties listed on the service list and the undersigned presiding officer no later than 4:30 p.m. on Wednesday, September 12, 2018.  The individual </w:t>
      </w:r>
      <w:r w:rsidR="00FB3313">
        <w:rPr>
          <w:rFonts w:ascii="Times New Roman" w:hAnsi="Times New Roman" w:cs="Times New Roman"/>
          <w:sz w:val="24"/>
          <w:szCs w:val="24"/>
        </w:rPr>
        <w:t>C</w:t>
      </w:r>
      <w:r w:rsidRPr="00A17569">
        <w:rPr>
          <w:rFonts w:ascii="Times New Roman" w:hAnsi="Times New Roman" w:cs="Times New Roman"/>
          <w:sz w:val="24"/>
          <w:szCs w:val="24"/>
        </w:rPr>
        <w:t xml:space="preserve">omplainants were advised that any objection received after that time would not be considered.      </w:t>
      </w:r>
    </w:p>
    <w:p w14:paraId="009C6167" w14:textId="77777777" w:rsidR="002832AE" w:rsidRPr="00A17569" w:rsidRDefault="002832AE" w:rsidP="002832AE">
      <w:pPr>
        <w:spacing w:after="0" w:line="360" w:lineRule="auto"/>
        <w:ind w:firstLine="1440"/>
        <w:rPr>
          <w:rFonts w:ascii="Times New Roman" w:eastAsia="Times New Roman" w:hAnsi="Times New Roman" w:cs="Times New Roman"/>
          <w:b/>
          <w:sz w:val="24"/>
          <w:szCs w:val="24"/>
        </w:rPr>
      </w:pPr>
    </w:p>
    <w:p w14:paraId="0A514FA3" w14:textId="00F0D9C3" w:rsidR="002832AE" w:rsidRDefault="002832AE" w:rsidP="00A17569">
      <w:pPr>
        <w:spacing w:after="0" w:line="360" w:lineRule="auto"/>
        <w:ind w:firstLine="1440"/>
        <w:rPr>
          <w:rFonts w:ascii="Times New Roman" w:hAnsi="Times New Roman" w:cs="Times New Roman"/>
          <w:sz w:val="24"/>
          <w:szCs w:val="24"/>
        </w:rPr>
      </w:pPr>
      <w:r w:rsidRPr="00A17569">
        <w:rPr>
          <w:rFonts w:ascii="Times New Roman" w:eastAsia="Times New Roman" w:hAnsi="Times New Roman" w:cs="Times New Roman"/>
          <w:sz w:val="24"/>
          <w:szCs w:val="24"/>
        </w:rPr>
        <w:t>No objection was received by the undersigned presiding officer from</w:t>
      </w:r>
      <w:r w:rsidRPr="00A17569">
        <w:rPr>
          <w:rFonts w:ascii="Times New Roman" w:eastAsia="Times New Roman" w:hAnsi="Times New Roman" w:cs="Times New Roman"/>
          <w:b/>
          <w:sz w:val="24"/>
          <w:szCs w:val="24"/>
        </w:rPr>
        <w:t xml:space="preserve"> </w:t>
      </w:r>
      <w:r w:rsidR="00FB3313" w:rsidRPr="00FB3313">
        <w:rPr>
          <w:rFonts w:ascii="Times New Roman" w:eastAsia="Times New Roman" w:hAnsi="Times New Roman" w:cs="Times New Roman"/>
          <w:sz w:val="24"/>
          <w:szCs w:val="24"/>
        </w:rPr>
        <w:t>C</w:t>
      </w:r>
      <w:r w:rsidRPr="00A17569">
        <w:rPr>
          <w:rFonts w:ascii="Times New Roman" w:eastAsia="Times New Roman" w:hAnsi="Times New Roman" w:cs="Times New Roman"/>
          <w:sz w:val="24"/>
          <w:szCs w:val="24"/>
        </w:rPr>
        <w:t>omplainants</w:t>
      </w:r>
      <w:r w:rsidRPr="00A17569">
        <w:rPr>
          <w:rFonts w:ascii="Times New Roman" w:eastAsia="Times New Roman" w:hAnsi="Times New Roman" w:cs="Times New Roman"/>
          <w:b/>
          <w:sz w:val="24"/>
          <w:szCs w:val="24"/>
        </w:rPr>
        <w:t xml:space="preserve"> </w:t>
      </w:r>
      <w:r w:rsidR="005F65D4" w:rsidRPr="00A17569">
        <w:rPr>
          <w:rFonts w:ascii="Times New Roman" w:hAnsi="Times New Roman" w:cs="Times New Roman"/>
          <w:sz w:val="24"/>
          <w:szCs w:val="24"/>
        </w:rPr>
        <w:t xml:space="preserve">Patricia </w:t>
      </w:r>
      <w:proofErr w:type="spellStart"/>
      <w:r w:rsidR="005F65D4" w:rsidRPr="00A17569">
        <w:rPr>
          <w:rFonts w:ascii="Times New Roman" w:hAnsi="Times New Roman" w:cs="Times New Roman"/>
          <w:sz w:val="24"/>
          <w:szCs w:val="24"/>
        </w:rPr>
        <w:t>South</w:t>
      </w:r>
      <w:r w:rsidR="005F65D4">
        <w:rPr>
          <w:rFonts w:ascii="Times New Roman" w:hAnsi="Times New Roman" w:cs="Times New Roman"/>
          <w:sz w:val="24"/>
          <w:szCs w:val="24"/>
        </w:rPr>
        <w:t>o</w:t>
      </w:r>
      <w:r w:rsidR="005F65D4" w:rsidRPr="00A17569">
        <w:rPr>
          <w:rFonts w:ascii="Times New Roman" w:hAnsi="Times New Roman" w:cs="Times New Roman"/>
          <w:sz w:val="24"/>
          <w:szCs w:val="24"/>
        </w:rPr>
        <w:t>rn</w:t>
      </w:r>
      <w:proofErr w:type="spellEnd"/>
      <w:r w:rsidR="005F65D4">
        <w:rPr>
          <w:rFonts w:ascii="Times New Roman" w:hAnsi="Times New Roman" w:cs="Times New Roman"/>
          <w:sz w:val="24"/>
          <w:szCs w:val="24"/>
        </w:rPr>
        <w:t xml:space="preserve">, </w:t>
      </w:r>
      <w:r w:rsidRPr="00A17569">
        <w:rPr>
          <w:rFonts w:ascii="Times New Roman" w:hAnsi="Times New Roman" w:cs="Times New Roman"/>
          <w:sz w:val="24"/>
          <w:szCs w:val="24"/>
        </w:rPr>
        <w:t xml:space="preserve">G. Blair Bauer, Philip L. Bloch, </w:t>
      </w:r>
      <w:r w:rsidR="005F65D4">
        <w:rPr>
          <w:rFonts w:ascii="Times New Roman" w:hAnsi="Times New Roman" w:cs="Times New Roman"/>
          <w:sz w:val="24"/>
          <w:szCs w:val="24"/>
        </w:rPr>
        <w:t xml:space="preserve">and </w:t>
      </w:r>
      <w:r w:rsidRPr="00A17569">
        <w:rPr>
          <w:rFonts w:ascii="Times New Roman" w:hAnsi="Times New Roman" w:cs="Times New Roman"/>
          <w:sz w:val="24"/>
          <w:szCs w:val="24"/>
        </w:rPr>
        <w:t>Robin A. Harrison on or before September 12, 2018.</w:t>
      </w:r>
    </w:p>
    <w:p w14:paraId="247216EE" w14:textId="47E65E56" w:rsidR="00D83C60" w:rsidRDefault="00D83C60" w:rsidP="00A17569">
      <w:pPr>
        <w:spacing w:after="0" w:line="360" w:lineRule="auto"/>
        <w:ind w:firstLine="1440"/>
        <w:rPr>
          <w:rFonts w:ascii="Times New Roman" w:eastAsia="Times New Roman" w:hAnsi="Times New Roman" w:cs="Times New Roman"/>
          <w:b/>
          <w:sz w:val="24"/>
          <w:szCs w:val="24"/>
        </w:rPr>
      </w:pPr>
    </w:p>
    <w:p w14:paraId="6BBDD3B8" w14:textId="77777777" w:rsidR="00D83C60" w:rsidRPr="00A17569" w:rsidRDefault="00D83C60" w:rsidP="00A17569">
      <w:pPr>
        <w:spacing w:after="0" w:line="360" w:lineRule="auto"/>
        <w:ind w:firstLine="1440"/>
        <w:rPr>
          <w:rFonts w:ascii="Times New Roman" w:eastAsia="Times New Roman" w:hAnsi="Times New Roman" w:cs="Times New Roman"/>
          <w:b/>
          <w:sz w:val="24"/>
          <w:szCs w:val="24"/>
        </w:rPr>
      </w:pPr>
    </w:p>
    <w:p w14:paraId="6C68E1ED" w14:textId="77777777" w:rsidR="00237356" w:rsidRPr="00A17569" w:rsidRDefault="00237356" w:rsidP="00237356">
      <w:pPr>
        <w:spacing w:after="0" w:line="360" w:lineRule="auto"/>
        <w:ind w:firstLine="1440"/>
        <w:rPr>
          <w:rFonts w:ascii="Times New Roman" w:hAnsi="Times New Roman" w:cs="Times New Roman"/>
          <w:sz w:val="24"/>
          <w:szCs w:val="24"/>
        </w:rPr>
      </w:pPr>
      <w:r w:rsidRPr="00A17569">
        <w:rPr>
          <w:rFonts w:ascii="Times New Roman" w:hAnsi="Times New Roman" w:cs="Times New Roman"/>
          <w:sz w:val="24"/>
          <w:szCs w:val="24"/>
        </w:rPr>
        <w:lastRenderedPageBreak/>
        <w:t xml:space="preserve">Under the circumstances, the following order is appropriate. </w:t>
      </w:r>
    </w:p>
    <w:p w14:paraId="0EB031E8" w14:textId="77777777" w:rsidR="00237356" w:rsidRPr="00A17569" w:rsidRDefault="00237356" w:rsidP="00237356">
      <w:pPr>
        <w:spacing w:after="0" w:line="360" w:lineRule="auto"/>
        <w:contextualSpacing/>
        <w:rPr>
          <w:rFonts w:ascii="Times New Roman" w:eastAsia="Microsoft Sans Serif" w:hAnsi="Times New Roman" w:cs="Times New Roman"/>
          <w:sz w:val="24"/>
          <w:szCs w:val="24"/>
        </w:rPr>
      </w:pPr>
    </w:p>
    <w:p w14:paraId="18774343" w14:textId="77777777" w:rsidR="00237356" w:rsidRPr="00A17569" w:rsidRDefault="00237356" w:rsidP="00320EF5">
      <w:pPr>
        <w:spacing w:after="0" w:line="360" w:lineRule="auto"/>
        <w:ind w:left="720" w:firstLine="720"/>
        <w:rPr>
          <w:rFonts w:ascii="Times New Roman" w:hAnsi="Times New Roman" w:cs="Times New Roman"/>
          <w:sz w:val="24"/>
          <w:szCs w:val="24"/>
        </w:rPr>
      </w:pPr>
      <w:r w:rsidRPr="00A17569">
        <w:rPr>
          <w:rFonts w:ascii="Times New Roman" w:hAnsi="Times New Roman" w:cs="Times New Roman"/>
          <w:sz w:val="24"/>
          <w:szCs w:val="24"/>
        </w:rPr>
        <w:t>THEREFORE,</w:t>
      </w:r>
    </w:p>
    <w:p w14:paraId="325C1ABC" w14:textId="77777777" w:rsidR="00237356" w:rsidRPr="00A17569" w:rsidRDefault="00237356" w:rsidP="00237356">
      <w:pPr>
        <w:tabs>
          <w:tab w:val="left" w:pos="2160"/>
        </w:tabs>
        <w:spacing w:after="0" w:line="360" w:lineRule="auto"/>
        <w:ind w:firstLine="1440"/>
        <w:rPr>
          <w:rFonts w:ascii="Times New Roman" w:hAnsi="Times New Roman" w:cs="Times New Roman"/>
          <w:sz w:val="24"/>
          <w:szCs w:val="24"/>
        </w:rPr>
      </w:pPr>
    </w:p>
    <w:p w14:paraId="127A7D62" w14:textId="77777777" w:rsidR="00237356" w:rsidRPr="00A17569" w:rsidRDefault="00237356" w:rsidP="00320EF5">
      <w:pPr>
        <w:tabs>
          <w:tab w:val="left" w:pos="2160"/>
        </w:tabs>
        <w:spacing w:after="0" w:line="360" w:lineRule="auto"/>
        <w:ind w:firstLine="1440"/>
        <w:rPr>
          <w:rFonts w:ascii="Times New Roman" w:hAnsi="Times New Roman" w:cs="Times New Roman"/>
          <w:sz w:val="24"/>
          <w:szCs w:val="24"/>
        </w:rPr>
      </w:pPr>
      <w:r w:rsidRPr="00A17569">
        <w:rPr>
          <w:rFonts w:ascii="Times New Roman" w:hAnsi="Times New Roman" w:cs="Times New Roman"/>
          <w:sz w:val="24"/>
          <w:szCs w:val="24"/>
        </w:rPr>
        <w:t>IT IS ORDERED:</w:t>
      </w:r>
    </w:p>
    <w:p w14:paraId="0028DF57" w14:textId="77777777" w:rsidR="00237356" w:rsidRPr="00A17569" w:rsidRDefault="00237356" w:rsidP="00237356">
      <w:pPr>
        <w:tabs>
          <w:tab w:val="left" w:pos="2160"/>
        </w:tabs>
        <w:spacing w:after="0" w:line="360" w:lineRule="auto"/>
        <w:ind w:firstLine="1440"/>
        <w:rPr>
          <w:rFonts w:ascii="Times New Roman" w:hAnsi="Times New Roman" w:cs="Times New Roman"/>
          <w:sz w:val="24"/>
          <w:szCs w:val="24"/>
        </w:rPr>
      </w:pPr>
    </w:p>
    <w:p w14:paraId="3B0CABB4" w14:textId="60E79E89" w:rsidR="00F90873" w:rsidRPr="00FF41A2" w:rsidRDefault="00F90873" w:rsidP="00FF41A2">
      <w:pPr>
        <w:pStyle w:val="ListParagraph"/>
      </w:pPr>
      <w:r w:rsidRPr="00A17569">
        <w:t>That the Joint Petition for Partial Settlement filed on August 31,</w:t>
      </w:r>
      <w:r w:rsidR="00FF41A2">
        <w:t xml:space="preserve"> </w:t>
      </w:r>
      <w:r w:rsidRPr="00A17569">
        <w:t xml:space="preserve">2018, by </w:t>
      </w:r>
      <w:r w:rsidR="003B2BB2">
        <w:t xml:space="preserve">the Bureau of </w:t>
      </w:r>
      <w:r w:rsidRPr="00A17569">
        <w:t>I</w:t>
      </w:r>
      <w:r w:rsidR="003B2BB2">
        <w:t>nvestigation and Enforcement</w:t>
      </w:r>
      <w:r w:rsidRPr="00A17569">
        <w:t xml:space="preserve">, </w:t>
      </w:r>
      <w:r w:rsidR="003B2BB2">
        <w:t xml:space="preserve">the </w:t>
      </w:r>
      <w:r w:rsidRPr="00A17569">
        <w:t>O</w:t>
      </w:r>
      <w:r w:rsidR="003B2BB2">
        <w:t>ffice of Consumer Advocate</w:t>
      </w:r>
      <w:r w:rsidRPr="00A17569">
        <w:t xml:space="preserve">, </w:t>
      </w:r>
      <w:r w:rsidR="003B2BB2">
        <w:t>the Office of Small Business Advocate</w:t>
      </w:r>
      <w:r w:rsidRPr="00A17569">
        <w:t>, C</w:t>
      </w:r>
      <w:r w:rsidR="003B2BB2">
        <w:t>olumbia Industrial Intervenors</w:t>
      </w:r>
      <w:r w:rsidRPr="00A17569">
        <w:t>, Dominion</w:t>
      </w:r>
      <w:r w:rsidR="00AF14F7">
        <w:t xml:space="preserve"> Retail, Inc.</w:t>
      </w:r>
      <w:r w:rsidRPr="00A17569">
        <w:t>, Shipley</w:t>
      </w:r>
      <w:r w:rsidR="00AF14F7">
        <w:t xml:space="preserve"> Energy Company</w:t>
      </w:r>
      <w:r w:rsidRPr="00A17569">
        <w:t>, I</w:t>
      </w:r>
      <w:r w:rsidR="00AF14F7">
        <w:t xml:space="preserve">nterstate </w:t>
      </w:r>
      <w:r w:rsidRPr="00A17569">
        <w:t>G</w:t>
      </w:r>
      <w:r w:rsidR="00AF14F7">
        <w:t xml:space="preserve">as </w:t>
      </w:r>
      <w:r w:rsidRPr="00A17569">
        <w:t>S</w:t>
      </w:r>
      <w:r w:rsidR="00AF14F7">
        <w:t>upply, Inc.</w:t>
      </w:r>
      <w:r w:rsidRPr="00A17569">
        <w:t xml:space="preserve">, Direct Energy Companies, </w:t>
      </w:r>
      <w:r w:rsidR="00AF14F7">
        <w:t xml:space="preserve">Coalition for Affordable Utility Services and Energy Efficiency in Pennsylvania, </w:t>
      </w:r>
      <w:r w:rsidRPr="00A17569">
        <w:t>C</w:t>
      </w:r>
      <w:r w:rsidR="00AF14F7">
        <w:t xml:space="preserve">ommunity Action Association of Pennsylvania, the </w:t>
      </w:r>
      <w:r w:rsidRPr="00A17569">
        <w:t>P</w:t>
      </w:r>
      <w:r w:rsidR="00AF14F7">
        <w:t>ennsylvania State University</w:t>
      </w:r>
      <w:r w:rsidRPr="00A17569">
        <w:t xml:space="preserve"> and Columbia </w:t>
      </w:r>
      <w:r w:rsidR="00AF14F7">
        <w:t xml:space="preserve">Gas of Pennsylvania, Inc. </w:t>
      </w:r>
      <w:r w:rsidRPr="00A17569">
        <w:rPr>
          <w:spacing w:val="-3"/>
        </w:rPr>
        <w:t>attached as Appendices A through M are hereby admitted into the record in this proceeding.</w:t>
      </w:r>
    </w:p>
    <w:p w14:paraId="7023DA7A" w14:textId="2C50B7BE" w:rsidR="00FF41A2" w:rsidRDefault="00FF41A2" w:rsidP="00FF41A2">
      <w:pPr>
        <w:ind w:left="1440"/>
      </w:pPr>
    </w:p>
    <w:p w14:paraId="2A816A7D" w14:textId="77777777" w:rsidR="00237356" w:rsidRPr="00A17569" w:rsidRDefault="00F90873" w:rsidP="00FF41A2">
      <w:pPr>
        <w:pStyle w:val="ListParagraph"/>
      </w:pPr>
      <w:r w:rsidRPr="00A17569">
        <w:t>That the hearing record in this proceeding is hereby closed.</w:t>
      </w:r>
    </w:p>
    <w:p w14:paraId="41DF141A" w14:textId="77777777" w:rsidR="00237356" w:rsidRPr="00A17569" w:rsidRDefault="00237356" w:rsidP="00237356">
      <w:pPr>
        <w:spacing w:after="0"/>
        <w:rPr>
          <w:rFonts w:ascii="Times New Roman" w:hAnsi="Times New Roman" w:cs="Times New Roman"/>
          <w:sz w:val="24"/>
          <w:szCs w:val="24"/>
        </w:rPr>
      </w:pPr>
      <w:r w:rsidRPr="00A17569">
        <w:rPr>
          <w:rFonts w:ascii="Times New Roman" w:hAnsi="Times New Roman" w:cs="Times New Roman"/>
          <w:sz w:val="24"/>
          <w:szCs w:val="24"/>
        </w:rPr>
        <w:tab/>
      </w:r>
    </w:p>
    <w:p w14:paraId="2613095B" w14:textId="77777777" w:rsidR="00237356" w:rsidRPr="00A17569" w:rsidRDefault="00237356" w:rsidP="00237356">
      <w:pPr>
        <w:spacing w:after="0" w:line="360" w:lineRule="auto"/>
        <w:rPr>
          <w:rFonts w:ascii="Times New Roman" w:hAnsi="Times New Roman" w:cs="Times New Roman"/>
          <w:sz w:val="24"/>
          <w:szCs w:val="24"/>
        </w:rPr>
      </w:pPr>
    </w:p>
    <w:p w14:paraId="435AAEB7" w14:textId="77777777" w:rsidR="00237356" w:rsidRPr="00A17569" w:rsidRDefault="00237356" w:rsidP="00237356">
      <w:pPr>
        <w:spacing w:after="0" w:line="360" w:lineRule="auto"/>
        <w:rPr>
          <w:rFonts w:ascii="Times New Roman" w:hAnsi="Times New Roman" w:cs="Times New Roman"/>
          <w:sz w:val="24"/>
          <w:szCs w:val="24"/>
        </w:rPr>
      </w:pPr>
    </w:p>
    <w:p w14:paraId="08ED8756" w14:textId="65859F7C" w:rsidR="00237356" w:rsidRPr="00A17569" w:rsidRDefault="00237356" w:rsidP="00237356">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 xml:space="preserve">Date:  </w:t>
      </w:r>
      <w:r w:rsidR="00F90873" w:rsidRPr="00FF41A2">
        <w:rPr>
          <w:rFonts w:ascii="Times New Roman" w:hAnsi="Times New Roman" w:cs="Times New Roman"/>
          <w:sz w:val="24"/>
          <w:szCs w:val="24"/>
          <w:u w:val="single"/>
        </w:rPr>
        <w:t>September 1</w:t>
      </w:r>
      <w:r w:rsidR="007374B4">
        <w:rPr>
          <w:rFonts w:ascii="Times New Roman" w:hAnsi="Times New Roman" w:cs="Times New Roman"/>
          <w:sz w:val="24"/>
          <w:szCs w:val="24"/>
          <w:u w:val="single"/>
        </w:rPr>
        <w:t>7</w:t>
      </w:r>
      <w:bookmarkStart w:id="0" w:name="_GoBack"/>
      <w:bookmarkEnd w:id="0"/>
      <w:r w:rsidR="00F90873" w:rsidRPr="00FF41A2">
        <w:rPr>
          <w:rFonts w:ascii="Times New Roman" w:hAnsi="Times New Roman" w:cs="Times New Roman"/>
          <w:sz w:val="24"/>
          <w:szCs w:val="24"/>
          <w:u w:val="single"/>
        </w:rPr>
        <w:t>, 2018</w:t>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t>_____________________________</w:t>
      </w:r>
    </w:p>
    <w:p w14:paraId="1B6DB474" w14:textId="77777777" w:rsidR="00237356" w:rsidRPr="00A17569" w:rsidRDefault="00237356" w:rsidP="00237356">
      <w:pPr>
        <w:spacing w:after="0" w:line="240" w:lineRule="auto"/>
        <w:rPr>
          <w:rFonts w:ascii="Times New Roman" w:hAnsi="Times New Roman" w:cs="Times New Roman"/>
          <w:sz w:val="24"/>
          <w:szCs w:val="24"/>
        </w:rPr>
      </w:pP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t>Jeffrey A. Watson</w:t>
      </w:r>
    </w:p>
    <w:p w14:paraId="5AB0812F" w14:textId="77777777" w:rsidR="00237356" w:rsidRPr="00A17569" w:rsidRDefault="00237356" w:rsidP="00237356">
      <w:pPr>
        <w:spacing w:after="0" w:line="240" w:lineRule="auto"/>
        <w:rPr>
          <w:rFonts w:ascii="Times New Roman" w:eastAsia="Microsoft Sans Serif" w:hAnsi="Times New Roman" w:cs="Times New Roman"/>
          <w:sz w:val="24"/>
          <w:szCs w:val="24"/>
        </w:rPr>
      </w:pP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r>
      <w:r w:rsidRPr="00A17569">
        <w:rPr>
          <w:rFonts w:ascii="Times New Roman" w:hAnsi="Times New Roman" w:cs="Times New Roman"/>
          <w:sz w:val="24"/>
          <w:szCs w:val="24"/>
        </w:rPr>
        <w:tab/>
        <w:t>Administrative Law Judge</w:t>
      </w:r>
    </w:p>
    <w:p w14:paraId="4058C702" w14:textId="6962591E" w:rsidR="008F07F9" w:rsidRDefault="008F07F9">
      <w:pPr>
        <w:rPr>
          <w:rFonts w:ascii="Times New Roman" w:hAnsi="Times New Roman" w:cs="Times New Roman"/>
          <w:sz w:val="24"/>
          <w:szCs w:val="24"/>
        </w:rPr>
      </w:pPr>
      <w:r>
        <w:rPr>
          <w:rFonts w:ascii="Times New Roman" w:hAnsi="Times New Roman" w:cs="Times New Roman"/>
          <w:sz w:val="24"/>
          <w:szCs w:val="24"/>
        </w:rPr>
        <w:br w:type="page"/>
      </w:r>
    </w:p>
    <w:p w14:paraId="2591CF51" w14:textId="77777777" w:rsidR="008F07F9" w:rsidRDefault="008F07F9" w:rsidP="008F07F9">
      <w:pPr>
        <w:spacing w:line="240" w:lineRule="auto"/>
        <w:contextualSpacing/>
        <w:rPr>
          <w:rFonts w:ascii="Microsoft Sans Serif" w:eastAsia="Microsoft Sans Serif" w:hAnsi="Microsoft Sans Serif" w:cs="Microsoft Sans Serif"/>
          <w:b/>
          <w:sz w:val="24"/>
          <w:u w:val="single"/>
        </w:rPr>
        <w:sectPr w:rsidR="008F07F9" w:rsidSect="00D917E4">
          <w:footerReference w:type="default" r:id="rId8"/>
          <w:pgSz w:w="12240" w:h="15840"/>
          <w:pgMar w:top="1440" w:right="1440" w:bottom="1440" w:left="1440" w:header="720" w:footer="720" w:gutter="0"/>
          <w:cols w:space="720"/>
          <w:titlePg/>
          <w:docGrid w:linePitch="360"/>
        </w:sectPr>
      </w:pPr>
    </w:p>
    <w:p w14:paraId="47B777B3" w14:textId="7D14E493" w:rsidR="008F07F9" w:rsidRDefault="008F07F9" w:rsidP="008F07F9">
      <w:pPr>
        <w:spacing w:line="240" w:lineRule="auto"/>
        <w:contextualSpacing/>
        <w:rPr>
          <w:rFonts w:ascii="Microsoft Sans Serif" w:eastAsia="Microsoft Sans Serif" w:hAnsi="Microsoft Sans Serif" w:cs="Microsoft Sans Serif"/>
          <w:b/>
          <w:sz w:val="24"/>
          <w:u w:val="single"/>
        </w:rPr>
      </w:pPr>
      <w:r w:rsidRPr="009248A7">
        <w:rPr>
          <w:rFonts w:ascii="Microsoft Sans Serif" w:eastAsia="Microsoft Sans Serif" w:hAnsi="Microsoft Sans Serif" w:cs="Microsoft Sans Serif"/>
          <w:b/>
          <w:sz w:val="24"/>
          <w:u w:val="single"/>
        </w:rPr>
        <w:lastRenderedPageBreak/>
        <w:t xml:space="preserve">R-2018-2647577 – PA PUBLIC UTILITY COMMISSION v. COLUMBIA GAS OF PENNSYLVANIA, INC. </w:t>
      </w:r>
    </w:p>
    <w:p w14:paraId="6477DD86"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u w:val="single"/>
        </w:rPr>
      </w:pPr>
    </w:p>
    <w:p w14:paraId="657A532A" w14:textId="77777777" w:rsidR="008F07F9" w:rsidRDefault="008F07F9" w:rsidP="008F07F9">
      <w:pPr>
        <w:spacing w:after="0"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9/4/18</w:t>
      </w:r>
    </w:p>
    <w:p w14:paraId="3680F6F5" w14:textId="77777777" w:rsidR="008F07F9" w:rsidRDefault="008F07F9" w:rsidP="008F07F9">
      <w:pPr>
        <w:spacing w:after="0" w:line="240" w:lineRule="auto"/>
        <w:rPr>
          <w:rFonts w:ascii="Times New Roman" w:hAnsi="Times New Roman" w:cs="Times New Roman"/>
          <w:sz w:val="24"/>
          <w:szCs w:val="24"/>
        </w:rPr>
      </w:pPr>
    </w:p>
    <w:p w14:paraId="3F077260" w14:textId="77777777" w:rsidR="008F07F9" w:rsidRDefault="008F07F9" w:rsidP="008F07F9">
      <w:pPr>
        <w:spacing w:line="240" w:lineRule="auto"/>
        <w:contextualSpacing/>
        <w:rPr>
          <w:rFonts w:ascii="Microsoft Sans Serif" w:eastAsia="Microsoft Sans Serif" w:hAnsi="Microsoft Sans Serif" w:cs="Microsoft Sans Serif"/>
          <w:sz w:val="24"/>
        </w:rPr>
        <w:sectPr w:rsidR="008F07F9" w:rsidSect="00D917E4">
          <w:pgSz w:w="12240" w:h="15840"/>
          <w:pgMar w:top="1440" w:right="1440" w:bottom="1440" w:left="1440" w:header="720" w:footer="720" w:gutter="0"/>
          <w:cols w:space="720"/>
          <w:titlePg/>
          <w:docGrid w:linePitch="360"/>
        </w:sectPr>
      </w:pPr>
    </w:p>
    <w:p w14:paraId="0C8ED406" w14:textId="65CB3043" w:rsidR="008F07F9" w:rsidRPr="009248A7" w:rsidRDefault="008F07F9" w:rsidP="008F07F9">
      <w:pPr>
        <w:spacing w:line="240" w:lineRule="auto"/>
        <w:contextualSpacing/>
        <w:rPr>
          <w:rFonts w:ascii="Times New Roman" w:eastAsia="Times New Roman" w:hAnsi="Times New Roman" w:cs="Times New Roman"/>
          <w:sz w:val="24"/>
          <w:szCs w:val="24"/>
        </w:rPr>
      </w:pPr>
      <w:r w:rsidRPr="009248A7">
        <w:rPr>
          <w:rFonts w:ascii="Microsoft Sans Serif" w:eastAsia="Microsoft Sans Serif" w:hAnsi="Microsoft Sans Serif" w:cs="Microsoft Sans Serif"/>
          <w:sz w:val="24"/>
        </w:rPr>
        <w:t>MICHAEL W HASSELL ESQUIRE</w:t>
      </w:r>
      <w:r w:rsidRPr="009248A7">
        <w:rPr>
          <w:rFonts w:ascii="Times New Roman" w:eastAsiaTheme="minorEastAsia" w:hAnsi="Times New Roman" w:cs="Times New Roman"/>
          <w:sz w:val="24"/>
          <w:szCs w:val="24"/>
        </w:rPr>
        <w:t xml:space="preserve"> </w:t>
      </w:r>
    </w:p>
    <w:p w14:paraId="10E950EE" w14:textId="77777777" w:rsidR="008F07F9"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 xml:space="preserve">LINDSAY A </w:t>
      </w:r>
    </w:p>
    <w:p w14:paraId="5E689470" w14:textId="21A34DB8"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BERKSTRESSER ESQUIRE</w:t>
      </w:r>
    </w:p>
    <w:p w14:paraId="6D13779C"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POST &amp; SCHELL PC</w:t>
      </w:r>
    </w:p>
    <w:p w14:paraId="1EE07D3B"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 xml:space="preserve">17 NORTH 2ND ST </w:t>
      </w:r>
    </w:p>
    <w:p w14:paraId="25310718"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HARRISBURG PA  17101</w:t>
      </w:r>
    </w:p>
    <w:p w14:paraId="64E9E235"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b/>
          <w:sz w:val="24"/>
        </w:rPr>
        <w:t>717-612-6021</w:t>
      </w:r>
    </w:p>
    <w:p w14:paraId="7B97F7D2"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Accepts E-service</w:t>
      </w:r>
    </w:p>
    <w:p w14:paraId="100B3B10" w14:textId="77777777" w:rsidR="008F07F9" w:rsidRPr="009248A7" w:rsidRDefault="008F07F9" w:rsidP="008F07F9">
      <w:pPr>
        <w:spacing w:line="240" w:lineRule="auto"/>
        <w:contextualSpacing/>
        <w:rPr>
          <w:rFonts w:ascii="Microsoft Sans Serif" w:eastAsia="Microsoft Sans Serif" w:hAnsi="Microsoft Sans Serif" w:cs="Microsoft Sans Serif"/>
          <w:i/>
          <w:sz w:val="24"/>
        </w:rPr>
      </w:pPr>
      <w:r w:rsidRPr="009248A7">
        <w:rPr>
          <w:rFonts w:ascii="Microsoft Sans Serif" w:eastAsia="Microsoft Sans Serif" w:hAnsi="Microsoft Sans Serif" w:cs="Microsoft Sans Serif"/>
          <w:i/>
          <w:sz w:val="24"/>
        </w:rPr>
        <w:t>Representing Columbia Gas of Pennsylvania, Inc.</w:t>
      </w:r>
    </w:p>
    <w:p w14:paraId="19E58D63"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p>
    <w:p w14:paraId="166DC7C3"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b/>
          <w:sz w:val="24"/>
        </w:rPr>
        <w:t>*</w:t>
      </w:r>
      <w:r w:rsidRPr="009248A7">
        <w:rPr>
          <w:rFonts w:ascii="Microsoft Sans Serif" w:eastAsia="Microsoft Sans Serif" w:hAnsi="Microsoft Sans Serif" w:cs="Microsoft Sans Serif"/>
          <w:sz w:val="24"/>
        </w:rPr>
        <w:t>THEODORE J GALLAGHER ESQUIRE</w:t>
      </w:r>
    </w:p>
    <w:p w14:paraId="0C95518B"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NICOLE M PALONEY ESQUIRE</w:t>
      </w:r>
    </w:p>
    <w:p w14:paraId="576602D5"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 xml:space="preserve">NISOURCE CORPORATE </w:t>
      </w:r>
    </w:p>
    <w:p w14:paraId="7F878E33"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SERVICES COMPANY</w:t>
      </w:r>
    </w:p>
    <w:p w14:paraId="0E673F27"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121 CHAMPION WAY SUITE 100</w:t>
      </w:r>
    </w:p>
    <w:p w14:paraId="29EE8220"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CANONSBURG PA  15317</w:t>
      </w:r>
    </w:p>
    <w:p w14:paraId="3E02DFFD"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b/>
          <w:sz w:val="24"/>
        </w:rPr>
        <w:t>724-416-6355</w:t>
      </w:r>
    </w:p>
    <w:p w14:paraId="0F57C900"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*Accepts E-service</w:t>
      </w:r>
    </w:p>
    <w:p w14:paraId="35C6C18B" w14:textId="77777777" w:rsidR="008F07F9" w:rsidRPr="009248A7" w:rsidRDefault="008F07F9" w:rsidP="008F07F9">
      <w:pPr>
        <w:spacing w:line="240" w:lineRule="auto"/>
        <w:contextualSpacing/>
        <w:rPr>
          <w:rFonts w:ascii="Microsoft Sans Serif" w:eastAsia="Microsoft Sans Serif" w:hAnsi="Microsoft Sans Serif" w:cs="Microsoft Sans Serif"/>
          <w:i/>
          <w:sz w:val="24"/>
        </w:rPr>
      </w:pPr>
      <w:r w:rsidRPr="009248A7">
        <w:rPr>
          <w:rFonts w:ascii="Microsoft Sans Serif" w:eastAsia="Microsoft Sans Serif" w:hAnsi="Microsoft Sans Serif" w:cs="Microsoft Sans Serif"/>
          <w:i/>
          <w:sz w:val="24"/>
        </w:rPr>
        <w:t>Representing Columbia Gas of Pennsylvania, Inc.</w:t>
      </w:r>
    </w:p>
    <w:p w14:paraId="24FBC258"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p>
    <w:p w14:paraId="695B836E"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bookmarkStart w:id="1" w:name="_Hlk507051272"/>
      <w:r w:rsidRPr="009248A7">
        <w:rPr>
          <w:rFonts w:ascii="Microsoft Sans Serif" w:eastAsia="Microsoft Sans Serif" w:hAnsi="Microsoft Sans Serif" w:cs="Microsoft Sans Serif"/>
          <w:sz w:val="24"/>
        </w:rPr>
        <w:t>DARRYL A LAWRENCE ESQUIRE</w:t>
      </w:r>
    </w:p>
    <w:p w14:paraId="76CE0E84"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LAUREN M BURGE ESQUIRE</w:t>
      </w:r>
    </w:p>
    <w:p w14:paraId="5A0FCBF2" w14:textId="77777777" w:rsidR="008F07F9" w:rsidRPr="009248A7" w:rsidRDefault="008F07F9" w:rsidP="008F07F9">
      <w:pPr>
        <w:spacing w:after="0"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HAYLEY E DUNN ESQUIRE</w:t>
      </w:r>
    </w:p>
    <w:p w14:paraId="2B0FF5A2" w14:textId="77777777" w:rsidR="008F07F9" w:rsidRPr="009248A7" w:rsidRDefault="008F07F9" w:rsidP="008F07F9">
      <w:pPr>
        <w:spacing w:after="0"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OFFICE OF CONSUMER ADVOCATE</w:t>
      </w:r>
    </w:p>
    <w:p w14:paraId="1E4EFEDA"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 xml:space="preserve">555 WALNUT STREET 5TH FLOOR </w:t>
      </w:r>
    </w:p>
    <w:p w14:paraId="5793B11C"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FORUM PLACE</w:t>
      </w:r>
    </w:p>
    <w:p w14:paraId="57FE56B0"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HARRISBURG PA  17101</w:t>
      </w:r>
    </w:p>
    <w:bookmarkEnd w:id="1"/>
    <w:p w14:paraId="53507DC5"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717-783-5048</w:t>
      </w:r>
    </w:p>
    <w:p w14:paraId="51F5D49E"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b/>
          <w:i/>
          <w:sz w:val="24"/>
        </w:rPr>
        <w:t>Accepts E-service</w:t>
      </w:r>
    </w:p>
    <w:p w14:paraId="5EEA9A5F"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i/>
          <w:sz w:val="24"/>
        </w:rPr>
        <w:t>Representing Office of Consumer Advocate</w:t>
      </w:r>
    </w:p>
    <w:p w14:paraId="69311AB5"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b/>
          <w:i/>
          <w:sz w:val="24"/>
        </w:rPr>
        <w:t>C-2018-3000582</w:t>
      </w:r>
    </w:p>
    <w:p w14:paraId="1BDA76AF"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p>
    <w:p w14:paraId="642193F5" w14:textId="77777777" w:rsidR="008F07F9" w:rsidRDefault="008F07F9" w:rsidP="008F07F9">
      <w:pPr>
        <w:spacing w:line="240" w:lineRule="auto"/>
        <w:contextualSpacing/>
        <w:rPr>
          <w:rFonts w:ascii="Microsoft Sans Serif" w:eastAsiaTheme="minorEastAsia" w:hAnsi="Microsoft Sans Serif" w:cs="Microsoft Sans Serif"/>
          <w:sz w:val="24"/>
        </w:rPr>
      </w:pPr>
    </w:p>
    <w:p w14:paraId="6D801EFB" w14:textId="77777777" w:rsidR="008F07F9" w:rsidRDefault="008F07F9" w:rsidP="008F07F9">
      <w:pPr>
        <w:spacing w:line="240" w:lineRule="auto"/>
        <w:contextualSpacing/>
        <w:rPr>
          <w:rFonts w:ascii="Microsoft Sans Serif" w:eastAsiaTheme="minorEastAsia" w:hAnsi="Microsoft Sans Serif" w:cs="Microsoft Sans Serif"/>
          <w:sz w:val="24"/>
        </w:rPr>
      </w:pPr>
    </w:p>
    <w:p w14:paraId="70E945F4" w14:textId="77777777" w:rsidR="008F07F9" w:rsidRDefault="008F07F9" w:rsidP="008F07F9">
      <w:pPr>
        <w:spacing w:line="240" w:lineRule="auto"/>
        <w:contextualSpacing/>
        <w:rPr>
          <w:rFonts w:ascii="Microsoft Sans Serif" w:eastAsiaTheme="minorEastAsia" w:hAnsi="Microsoft Sans Serif" w:cs="Microsoft Sans Serif"/>
          <w:sz w:val="24"/>
        </w:rPr>
      </w:pPr>
    </w:p>
    <w:p w14:paraId="2CF80339" w14:textId="77777777" w:rsidR="008F07F9" w:rsidRDefault="008F07F9" w:rsidP="008F07F9">
      <w:pPr>
        <w:spacing w:line="240" w:lineRule="auto"/>
        <w:contextualSpacing/>
        <w:rPr>
          <w:rFonts w:ascii="Microsoft Sans Serif" w:eastAsiaTheme="minorEastAsia" w:hAnsi="Microsoft Sans Serif" w:cs="Microsoft Sans Serif"/>
          <w:sz w:val="24"/>
        </w:rPr>
      </w:pPr>
    </w:p>
    <w:p w14:paraId="3FC8540C" w14:textId="77777777" w:rsidR="008F07F9" w:rsidRDefault="008F07F9" w:rsidP="008F07F9">
      <w:pPr>
        <w:spacing w:line="240" w:lineRule="auto"/>
        <w:contextualSpacing/>
        <w:rPr>
          <w:rFonts w:ascii="Microsoft Sans Serif" w:eastAsiaTheme="minorEastAsia" w:hAnsi="Microsoft Sans Serif" w:cs="Microsoft Sans Serif"/>
          <w:sz w:val="24"/>
        </w:rPr>
      </w:pPr>
    </w:p>
    <w:p w14:paraId="41F41CBA" w14:textId="77777777" w:rsidR="008F07F9" w:rsidRDefault="008F07F9" w:rsidP="008F07F9">
      <w:pPr>
        <w:spacing w:line="240" w:lineRule="auto"/>
        <w:contextualSpacing/>
        <w:rPr>
          <w:rFonts w:ascii="Microsoft Sans Serif" w:eastAsiaTheme="minorEastAsia" w:hAnsi="Microsoft Sans Serif" w:cs="Microsoft Sans Serif"/>
          <w:sz w:val="24"/>
        </w:rPr>
      </w:pPr>
    </w:p>
    <w:p w14:paraId="68410680" w14:textId="77777777" w:rsidR="008F07F9" w:rsidRDefault="008F07F9" w:rsidP="008F07F9">
      <w:pPr>
        <w:spacing w:line="240" w:lineRule="auto"/>
        <w:contextualSpacing/>
        <w:rPr>
          <w:rFonts w:ascii="Microsoft Sans Serif" w:eastAsiaTheme="minorEastAsia" w:hAnsi="Microsoft Sans Serif" w:cs="Microsoft Sans Serif"/>
          <w:sz w:val="24"/>
        </w:rPr>
      </w:pPr>
    </w:p>
    <w:p w14:paraId="08E64CEF" w14:textId="4CFEDBBF" w:rsidR="008F07F9" w:rsidRDefault="008F07F9" w:rsidP="008F07F9">
      <w:pPr>
        <w:spacing w:line="240" w:lineRule="auto"/>
        <w:contextualSpacing/>
        <w:rPr>
          <w:rFonts w:ascii="Microsoft Sans Serif" w:eastAsiaTheme="minorEastAsia" w:hAnsi="Microsoft Sans Serif" w:cs="Microsoft Sans Serif"/>
          <w:sz w:val="24"/>
        </w:rPr>
      </w:pPr>
      <w:r w:rsidRPr="009248A7">
        <w:rPr>
          <w:rFonts w:ascii="Microsoft Sans Serif" w:eastAsiaTheme="minorEastAsia" w:hAnsi="Microsoft Sans Serif" w:cs="Microsoft Sans Serif"/>
          <w:sz w:val="24"/>
        </w:rPr>
        <w:t xml:space="preserve">ELIZABETH ROSE </w:t>
      </w:r>
    </w:p>
    <w:p w14:paraId="2707E4C1" w14:textId="1BBBA644" w:rsidR="008F07F9" w:rsidRPr="009248A7" w:rsidRDefault="008F07F9" w:rsidP="008F07F9">
      <w:pPr>
        <w:spacing w:line="240" w:lineRule="auto"/>
        <w:contextualSpacing/>
        <w:rPr>
          <w:rFonts w:ascii="Microsoft Sans Serif" w:eastAsiaTheme="minorEastAsia" w:hAnsi="Microsoft Sans Serif" w:cs="Microsoft Sans Serif"/>
          <w:sz w:val="24"/>
        </w:rPr>
      </w:pPr>
      <w:r w:rsidRPr="009248A7">
        <w:rPr>
          <w:rFonts w:ascii="Microsoft Sans Serif" w:eastAsiaTheme="minorEastAsia" w:hAnsi="Microsoft Sans Serif" w:cs="Microsoft Sans Serif"/>
          <w:sz w:val="24"/>
        </w:rPr>
        <w:t>TRISCARI ESQUIRE</w:t>
      </w:r>
    </w:p>
    <w:p w14:paraId="74DF7708" w14:textId="77777777" w:rsidR="008F07F9" w:rsidRPr="009248A7" w:rsidRDefault="008F07F9" w:rsidP="008F07F9">
      <w:pPr>
        <w:spacing w:line="240" w:lineRule="auto"/>
        <w:contextualSpacing/>
        <w:rPr>
          <w:rFonts w:ascii="Microsoft Sans Serif" w:eastAsiaTheme="minorEastAsia" w:hAnsi="Microsoft Sans Serif" w:cs="Microsoft Sans Serif"/>
          <w:sz w:val="24"/>
        </w:rPr>
      </w:pPr>
      <w:r w:rsidRPr="009248A7">
        <w:rPr>
          <w:rFonts w:ascii="Microsoft Sans Serif" w:eastAsiaTheme="minorEastAsia" w:hAnsi="Microsoft Sans Serif" w:cs="Microsoft Sans Serif"/>
          <w:sz w:val="24"/>
        </w:rPr>
        <w:t>SHARON E WEBB ESQUIRE</w:t>
      </w:r>
    </w:p>
    <w:p w14:paraId="3BE67394"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 xml:space="preserve">OFFICE OF SMALL BUSINESS ADVOCATE </w:t>
      </w:r>
    </w:p>
    <w:p w14:paraId="12ECD068"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300 N 2ND ST STE 202</w:t>
      </w:r>
    </w:p>
    <w:p w14:paraId="2203DEE1"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HARRISBURG PA  17101</w:t>
      </w:r>
    </w:p>
    <w:p w14:paraId="098A20F4"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717-783-2525</w:t>
      </w:r>
    </w:p>
    <w:p w14:paraId="131EE17F"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i/>
          <w:sz w:val="24"/>
        </w:rPr>
        <w:t>Representing Office of Small Business Advocate</w:t>
      </w:r>
    </w:p>
    <w:p w14:paraId="22BD8919"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C-2018-3000073</w:t>
      </w:r>
    </w:p>
    <w:p w14:paraId="5C415441" w14:textId="2020B25C" w:rsidR="008F07F9" w:rsidRPr="009248A7" w:rsidRDefault="008F07F9" w:rsidP="008F07F9">
      <w:pPr>
        <w:spacing w:after="0" w:line="240" w:lineRule="auto"/>
        <w:contextualSpacing/>
        <w:rPr>
          <w:rFonts w:ascii="Times New Roman" w:eastAsiaTheme="minorEastAsia" w:hAnsi="Times New Roman" w:cs="Times New Roman"/>
          <w:sz w:val="24"/>
          <w:szCs w:val="24"/>
        </w:rPr>
      </w:pPr>
      <w:r w:rsidRPr="009248A7">
        <w:rPr>
          <w:rFonts w:ascii="Microsoft Sans Serif" w:eastAsia="Microsoft Sans Serif" w:hAnsi="Microsoft Sans Serif" w:cs="Microsoft Sans Serif"/>
          <w:sz w:val="24"/>
        </w:rPr>
        <w:br/>
        <w:t>TODD S STEWART ESQUIRE</w:t>
      </w:r>
      <w:r w:rsidRPr="009248A7">
        <w:rPr>
          <w:rFonts w:ascii="Times New Roman" w:eastAsiaTheme="minorEastAsia" w:hAnsi="Times New Roman" w:cs="Times New Roman"/>
          <w:sz w:val="24"/>
          <w:szCs w:val="24"/>
        </w:rPr>
        <w:t xml:space="preserve"> </w:t>
      </w:r>
    </w:p>
    <w:p w14:paraId="514A2917" w14:textId="77777777" w:rsidR="008F07F9" w:rsidRPr="009248A7" w:rsidRDefault="008F07F9" w:rsidP="008F07F9">
      <w:pPr>
        <w:spacing w:after="0" w:line="240" w:lineRule="auto"/>
        <w:contextualSpacing/>
        <w:rPr>
          <w:rFonts w:ascii="Times New Roman" w:eastAsiaTheme="minorEastAsia" w:hAnsi="Times New Roman" w:cs="Times New Roman"/>
          <w:sz w:val="24"/>
          <w:szCs w:val="24"/>
        </w:rPr>
      </w:pPr>
      <w:r w:rsidRPr="009248A7">
        <w:rPr>
          <w:rFonts w:ascii="Microsoft Sans Serif" w:eastAsia="Microsoft Sans Serif" w:hAnsi="Microsoft Sans Serif" w:cs="Microsoft Sans Serif"/>
          <w:sz w:val="24"/>
        </w:rPr>
        <w:t>HAWKE MCKEON AND SNISCAK LLP</w:t>
      </w:r>
      <w:r w:rsidRPr="009248A7">
        <w:rPr>
          <w:rFonts w:ascii="Times New Roman" w:eastAsiaTheme="minorEastAsia" w:hAnsi="Times New Roman" w:cs="Times New Roman"/>
          <w:sz w:val="24"/>
          <w:szCs w:val="24"/>
        </w:rPr>
        <w:t xml:space="preserve"> </w:t>
      </w:r>
    </w:p>
    <w:p w14:paraId="25172B47" w14:textId="77777777" w:rsidR="008F07F9" w:rsidRPr="009248A7" w:rsidRDefault="008F07F9" w:rsidP="008F07F9">
      <w:pPr>
        <w:spacing w:after="0" w:line="240" w:lineRule="auto"/>
        <w:contextualSpacing/>
        <w:rPr>
          <w:rFonts w:ascii="Times New Roman" w:eastAsiaTheme="minorEastAsia" w:hAnsi="Times New Roman" w:cs="Times New Roman"/>
          <w:sz w:val="24"/>
          <w:szCs w:val="24"/>
        </w:rPr>
      </w:pPr>
      <w:r w:rsidRPr="009248A7">
        <w:rPr>
          <w:rFonts w:ascii="Microsoft Sans Serif" w:eastAsia="Microsoft Sans Serif" w:hAnsi="Microsoft Sans Serif" w:cs="Microsoft Sans Serif"/>
          <w:sz w:val="24"/>
        </w:rPr>
        <w:t>100 NORTH TENTH STREET</w:t>
      </w:r>
      <w:r w:rsidRPr="009248A7">
        <w:rPr>
          <w:rFonts w:ascii="Times New Roman" w:eastAsiaTheme="minorEastAsia" w:hAnsi="Times New Roman" w:cs="Times New Roman"/>
          <w:sz w:val="24"/>
          <w:szCs w:val="24"/>
        </w:rPr>
        <w:t xml:space="preserve"> </w:t>
      </w:r>
    </w:p>
    <w:p w14:paraId="04E4070E" w14:textId="77777777" w:rsidR="008F07F9" w:rsidRPr="009248A7" w:rsidRDefault="008F07F9" w:rsidP="008F07F9">
      <w:pPr>
        <w:spacing w:after="0" w:line="240" w:lineRule="auto"/>
        <w:contextualSpacing/>
        <w:rPr>
          <w:rFonts w:ascii="Times New Roman" w:eastAsiaTheme="minorEastAsia" w:hAnsi="Times New Roman" w:cs="Times New Roman"/>
          <w:sz w:val="24"/>
          <w:szCs w:val="24"/>
        </w:rPr>
      </w:pPr>
      <w:r w:rsidRPr="009248A7">
        <w:rPr>
          <w:rFonts w:ascii="Microsoft Sans Serif" w:eastAsia="Microsoft Sans Serif" w:hAnsi="Microsoft Sans Serif" w:cs="Microsoft Sans Serif"/>
          <w:sz w:val="24"/>
        </w:rPr>
        <w:t>HARRISBURG PA  17101</w:t>
      </w:r>
      <w:r w:rsidRPr="009248A7">
        <w:rPr>
          <w:rFonts w:ascii="Times New Roman" w:eastAsiaTheme="minorEastAsia" w:hAnsi="Times New Roman" w:cs="Times New Roman"/>
          <w:sz w:val="24"/>
          <w:szCs w:val="24"/>
        </w:rPr>
        <w:t xml:space="preserve"> </w:t>
      </w:r>
    </w:p>
    <w:p w14:paraId="3AEF69C5" w14:textId="77777777" w:rsidR="008F07F9" w:rsidRPr="009248A7" w:rsidRDefault="008F07F9" w:rsidP="008F07F9">
      <w:pPr>
        <w:spacing w:after="0" w:line="240" w:lineRule="auto"/>
        <w:contextualSpacing/>
        <w:rPr>
          <w:rFonts w:ascii="Times New Roman" w:eastAsiaTheme="minorEastAsia" w:hAnsi="Times New Roman" w:cs="Times New Roman"/>
          <w:b/>
          <w:sz w:val="24"/>
          <w:szCs w:val="24"/>
        </w:rPr>
      </w:pPr>
      <w:r w:rsidRPr="009248A7">
        <w:rPr>
          <w:rFonts w:ascii="Microsoft Sans Serif" w:eastAsia="Microsoft Sans Serif" w:hAnsi="Microsoft Sans Serif" w:cs="Microsoft Sans Serif"/>
          <w:b/>
          <w:sz w:val="24"/>
        </w:rPr>
        <w:t>717.236.1300</w:t>
      </w:r>
      <w:r w:rsidRPr="009248A7">
        <w:rPr>
          <w:rFonts w:ascii="Times New Roman" w:eastAsiaTheme="minorEastAsia" w:hAnsi="Times New Roman" w:cs="Times New Roman"/>
          <w:b/>
          <w:sz w:val="24"/>
          <w:szCs w:val="24"/>
        </w:rPr>
        <w:t xml:space="preserve"> </w:t>
      </w:r>
    </w:p>
    <w:p w14:paraId="0DB98190"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b/>
          <w:i/>
          <w:sz w:val="24"/>
        </w:rPr>
        <w:t xml:space="preserve">Accepts E-Service </w:t>
      </w:r>
    </w:p>
    <w:p w14:paraId="20AC205F"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i/>
          <w:sz w:val="24"/>
        </w:rPr>
        <w:t>Representing Shipley Choice, Dominion Retail, Inc., Direct Energy (NGS Parties)</w:t>
      </w:r>
      <w:r w:rsidRPr="009248A7">
        <w:rPr>
          <w:rFonts w:ascii="Microsoft Sans Serif" w:eastAsia="Microsoft Sans Serif" w:hAnsi="Microsoft Sans Serif" w:cs="Microsoft Sans Serif"/>
          <w:sz w:val="24"/>
        </w:rPr>
        <w:t xml:space="preserve"> </w:t>
      </w:r>
    </w:p>
    <w:p w14:paraId="066292B0"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p>
    <w:p w14:paraId="0EA229EE"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ERIKA L MCLAIN ESQUIRE</w:t>
      </w:r>
    </w:p>
    <w:p w14:paraId="7E2F4794"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PA PUBLIC UTILITY COMMISSION</w:t>
      </w:r>
    </w:p>
    <w:p w14:paraId="76D9FAD7" w14:textId="77777777" w:rsidR="008F07F9" w:rsidRPr="009248A7" w:rsidRDefault="008F07F9" w:rsidP="008F07F9">
      <w:pPr>
        <w:spacing w:after="0" w:line="240" w:lineRule="auto"/>
        <w:contextualSpacing/>
        <w:rPr>
          <w:rFonts w:ascii="Microsoft Sans Serif" w:eastAsiaTheme="minorEastAsia"/>
          <w:sz w:val="24"/>
        </w:rPr>
      </w:pPr>
      <w:r w:rsidRPr="009248A7">
        <w:rPr>
          <w:rFonts w:ascii="Microsoft Sans Serif" w:eastAsiaTheme="minorEastAsia"/>
          <w:sz w:val="24"/>
        </w:rPr>
        <w:t>BUREAU OF INVESTIGATION AND ENFORCEMENT</w:t>
      </w:r>
    </w:p>
    <w:p w14:paraId="2378F089" w14:textId="77777777" w:rsidR="008F07F9" w:rsidRPr="009248A7" w:rsidRDefault="008F07F9" w:rsidP="008F07F9">
      <w:pPr>
        <w:spacing w:after="0" w:line="240" w:lineRule="auto"/>
        <w:contextualSpacing/>
        <w:rPr>
          <w:rFonts w:ascii="Microsoft Sans Serif" w:eastAsiaTheme="minorEastAsia"/>
          <w:sz w:val="24"/>
        </w:rPr>
      </w:pPr>
      <w:r w:rsidRPr="009248A7">
        <w:rPr>
          <w:rFonts w:ascii="Microsoft Sans Serif" w:eastAsiaTheme="minorEastAsia"/>
          <w:sz w:val="24"/>
        </w:rPr>
        <w:t>PO BOX 3265</w:t>
      </w:r>
    </w:p>
    <w:p w14:paraId="71B076EE" w14:textId="77777777" w:rsidR="008F07F9" w:rsidRPr="009248A7" w:rsidRDefault="008F07F9" w:rsidP="008F07F9">
      <w:pPr>
        <w:spacing w:after="0" w:line="240" w:lineRule="auto"/>
        <w:contextualSpacing/>
        <w:rPr>
          <w:rFonts w:ascii="Microsoft Sans Serif" w:eastAsiaTheme="minorEastAsia"/>
          <w:sz w:val="24"/>
        </w:rPr>
      </w:pPr>
      <w:r w:rsidRPr="009248A7">
        <w:rPr>
          <w:rFonts w:ascii="Microsoft Sans Serif" w:eastAsiaTheme="minorEastAsia"/>
          <w:sz w:val="24"/>
        </w:rPr>
        <w:t>HARRISBURG PA  17105-3265</w:t>
      </w:r>
    </w:p>
    <w:p w14:paraId="19CF8D63" w14:textId="77777777" w:rsidR="008F07F9" w:rsidRPr="009248A7" w:rsidRDefault="008F07F9" w:rsidP="008F07F9">
      <w:pPr>
        <w:spacing w:after="0" w:line="240" w:lineRule="auto"/>
        <w:contextualSpacing/>
        <w:rPr>
          <w:rFonts w:ascii="Microsoft Sans Serif" w:eastAsiaTheme="minorEastAsia"/>
          <w:sz w:val="24"/>
        </w:rPr>
      </w:pPr>
      <w:r w:rsidRPr="009248A7">
        <w:rPr>
          <w:rFonts w:ascii="Microsoft Sans Serif" w:eastAsiaTheme="minorEastAsia"/>
          <w:b/>
          <w:sz w:val="24"/>
        </w:rPr>
        <w:t>717.783.6150</w:t>
      </w:r>
    </w:p>
    <w:p w14:paraId="4A6FCB6F" w14:textId="77777777" w:rsidR="008F07F9" w:rsidRPr="009248A7" w:rsidRDefault="008F07F9" w:rsidP="008F07F9">
      <w:pPr>
        <w:spacing w:after="0"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Accepts E-Service</w:t>
      </w:r>
    </w:p>
    <w:p w14:paraId="3DDC2B34" w14:textId="77777777" w:rsidR="008F07F9" w:rsidRPr="009248A7" w:rsidRDefault="008F07F9" w:rsidP="008F07F9">
      <w:pPr>
        <w:spacing w:line="240" w:lineRule="auto"/>
        <w:contextualSpacing/>
        <w:rPr>
          <w:rFonts w:eastAsiaTheme="minorEastAsia"/>
        </w:rPr>
      </w:pPr>
    </w:p>
    <w:p w14:paraId="4272477A"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bookmarkStart w:id="2" w:name="_Hlk510527044"/>
      <w:r w:rsidRPr="009248A7">
        <w:rPr>
          <w:rFonts w:ascii="Microsoft Sans Serif" w:eastAsia="Microsoft Sans Serif" w:hAnsi="Microsoft Sans Serif" w:cs="Microsoft Sans Serif"/>
          <w:sz w:val="24"/>
        </w:rPr>
        <w:t>ALESSANDRA HYLANDER ESQUIRE</w:t>
      </w:r>
    </w:p>
    <w:p w14:paraId="352CE824"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CHARIS MINCAVAGE ESQUIRE</w:t>
      </w:r>
    </w:p>
    <w:p w14:paraId="16D2783C"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MCNEES WALLACE &amp; NURICK LLC</w:t>
      </w:r>
    </w:p>
    <w:p w14:paraId="235B5065"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100 PINE STREET</w:t>
      </w:r>
    </w:p>
    <w:p w14:paraId="0127E7D2" w14:textId="77777777" w:rsidR="008F07F9" w:rsidRPr="009248A7" w:rsidRDefault="008F07F9" w:rsidP="008F07F9">
      <w:pPr>
        <w:spacing w:after="0"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HARRISBURG PA  17101</w:t>
      </w:r>
    </w:p>
    <w:p w14:paraId="72F50E72" w14:textId="77777777" w:rsidR="008F07F9" w:rsidRPr="009248A7" w:rsidRDefault="008F07F9" w:rsidP="008F07F9">
      <w:pPr>
        <w:spacing w:after="0"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717.237.5270</w:t>
      </w:r>
    </w:p>
    <w:p w14:paraId="3E381D3B" w14:textId="77777777" w:rsidR="008F07F9" w:rsidRPr="009248A7" w:rsidRDefault="008F07F9" w:rsidP="008F07F9">
      <w:pPr>
        <w:spacing w:after="0"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717.237.5437</w:t>
      </w:r>
    </w:p>
    <w:p w14:paraId="09C64285" w14:textId="77777777" w:rsidR="008F07F9" w:rsidRPr="009248A7" w:rsidRDefault="008F07F9" w:rsidP="008F07F9">
      <w:pPr>
        <w:spacing w:after="0"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Accepts E-Service</w:t>
      </w:r>
    </w:p>
    <w:p w14:paraId="15F292E1" w14:textId="77777777" w:rsidR="008F07F9" w:rsidRPr="009248A7" w:rsidRDefault="008F07F9" w:rsidP="008F07F9">
      <w:pPr>
        <w:spacing w:after="0" w:line="240" w:lineRule="auto"/>
        <w:contextualSpacing/>
        <w:rPr>
          <w:rFonts w:ascii="Microsoft Sans Serif" w:eastAsia="Microsoft Sans Serif" w:hAnsi="Microsoft Sans Serif" w:cs="Microsoft Sans Serif"/>
          <w:i/>
          <w:sz w:val="24"/>
        </w:rPr>
      </w:pPr>
      <w:r w:rsidRPr="009248A7">
        <w:rPr>
          <w:rFonts w:ascii="Microsoft Sans Serif" w:eastAsia="Microsoft Sans Serif" w:hAnsi="Microsoft Sans Serif" w:cs="Microsoft Sans Serif"/>
          <w:i/>
          <w:sz w:val="24"/>
        </w:rPr>
        <w:t>Representing Columbia Industrial Intervenors</w:t>
      </w:r>
    </w:p>
    <w:p w14:paraId="15F97BD0" w14:textId="77777777" w:rsidR="008F07F9" w:rsidRPr="009248A7" w:rsidRDefault="008F07F9" w:rsidP="008F07F9">
      <w:pPr>
        <w:spacing w:after="0"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C-2018-3001047</w:t>
      </w:r>
    </w:p>
    <w:bookmarkEnd w:id="2"/>
    <w:p w14:paraId="1F0F8546" w14:textId="77777777" w:rsidR="008F07F9" w:rsidRPr="009248A7" w:rsidRDefault="008F07F9" w:rsidP="008F07F9">
      <w:pPr>
        <w:spacing w:line="240" w:lineRule="auto"/>
        <w:contextualSpacing/>
        <w:rPr>
          <w:rFonts w:eastAsiaTheme="minorEastAsia"/>
        </w:rPr>
      </w:pPr>
    </w:p>
    <w:p w14:paraId="0FB8FB4C" w14:textId="77777777" w:rsidR="008F07F9" w:rsidRDefault="008F07F9" w:rsidP="008F07F9">
      <w:pPr>
        <w:spacing w:line="240" w:lineRule="auto"/>
        <w:contextualSpacing/>
        <w:rPr>
          <w:rFonts w:ascii="Microsoft Sans Serif" w:eastAsia="Microsoft Sans Serif" w:hAnsi="Microsoft Sans Serif" w:cs="Microsoft Sans Serif"/>
          <w:sz w:val="24"/>
          <w:szCs w:val="24"/>
        </w:rPr>
        <w:sectPr w:rsidR="008F07F9" w:rsidSect="008F07F9">
          <w:type w:val="continuous"/>
          <w:pgSz w:w="12240" w:h="15840"/>
          <w:pgMar w:top="1440" w:right="1440" w:bottom="1440" w:left="1440" w:header="720" w:footer="720" w:gutter="0"/>
          <w:cols w:num="2" w:space="720"/>
          <w:titlePg/>
          <w:docGrid w:linePitch="360"/>
        </w:sectPr>
      </w:pPr>
    </w:p>
    <w:p w14:paraId="31789670" w14:textId="21673716" w:rsidR="008F07F9" w:rsidRPr="009248A7" w:rsidRDefault="008F07F9" w:rsidP="008F07F9">
      <w:pPr>
        <w:spacing w:line="240" w:lineRule="auto"/>
        <w:contextualSpacing/>
        <w:rPr>
          <w:rFonts w:ascii="Microsoft Sans Serif" w:eastAsia="Microsoft Sans Serif" w:hAnsi="Microsoft Sans Serif" w:cs="Microsoft Sans Serif"/>
          <w:sz w:val="24"/>
          <w:szCs w:val="24"/>
        </w:rPr>
      </w:pPr>
      <w:r w:rsidRPr="009248A7">
        <w:rPr>
          <w:rFonts w:ascii="Microsoft Sans Serif" w:eastAsia="Microsoft Sans Serif" w:hAnsi="Microsoft Sans Serif" w:cs="Microsoft Sans Serif"/>
          <w:sz w:val="24"/>
          <w:szCs w:val="24"/>
        </w:rPr>
        <w:lastRenderedPageBreak/>
        <w:t>JOSEPH L VULLO ESQUIRE</w:t>
      </w:r>
    </w:p>
    <w:p w14:paraId="7A300F84" w14:textId="77777777" w:rsidR="008F07F9" w:rsidRPr="009248A7" w:rsidRDefault="008F07F9" w:rsidP="008F07F9">
      <w:pPr>
        <w:spacing w:line="240" w:lineRule="auto"/>
        <w:contextualSpacing/>
        <w:rPr>
          <w:rFonts w:ascii="Microsoft Sans Serif" w:eastAsia="Microsoft Sans Serif" w:hAnsi="Microsoft Sans Serif" w:cs="Microsoft Sans Serif"/>
          <w:sz w:val="24"/>
          <w:szCs w:val="24"/>
        </w:rPr>
      </w:pPr>
      <w:r w:rsidRPr="009248A7">
        <w:rPr>
          <w:rFonts w:ascii="Microsoft Sans Serif" w:eastAsia="Microsoft Sans Serif" w:hAnsi="Microsoft Sans Serif" w:cs="Microsoft Sans Serif"/>
          <w:sz w:val="24"/>
          <w:szCs w:val="24"/>
        </w:rPr>
        <w:t>BURKE VULLO REILLY ROBERTS</w:t>
      </w:r>
    </w:p>
    <w:p w14:paraId="20D02A13" w14:textId="77777777" w:rsidR="008F07F9" w:rsidRPr="009248A7" w:rsidRDefault="008F07F9" w:rsidP="008F07F9">
      <w:pPr>
        <w:spacing w:line="240" w:lineRule="auto"/>
        <w:contextualSpacing/>
        <w:rPr>
          <w:rFonts w:ascii="Microsoft Sans Serif" w:eastAsia="Microsoft Sans Serif" w:hAnsi="Microsoft Sans Serif" w:cs="Microsoft Sans Serif"/>
          <w:sz w:val="24"/>
          <w:szCs w:val="24"/>
        </w:rPr>
      </w:pPr>
      <w:r w:rsidRPr="009248A7">
        <w:rPr>
          <w:rFonts w:ascii="Microsoft Sans Serif" w:eastAsia="Microsoft Sans Serif" w:hAnsi="Microsoft Sans Serif" w:cs="Microsoft Sans Serif"/>
          <w:sz w:val="24"/>
          <w:szCs w:val="24"/>
        </w:rPr>
        <w:t>1460 WYOMING AVENUE</w:t>
      </w:r>
    </w:p>
    <w:p w14:paraId="6CEADCC3" w14:textId="77777777" w:rsidR="008F07F9" w:rsidRPr="009248A7" w:rsidRDefault="008F07F9" w:rsidP="008F07F9">
      <w:pPr>
        <w:spacing w:line="240" w:lineRule="auto"/>
        <w:contextualSpacing/>
        <w:rPr>
          <w:rFonts w:ascii="Microsoft Sans Serif" w:eastAsia="Microsoft Sans Serif" w:hAnsi="Microsoft Sans Serif" w:cs="Microsoft Sans Serif"/>
          <w:sz w:val="24"/>
          <w:szCs w:val="24"/>
        </w:rPr>
      </w:pPr>
      <w:r w:rsidRPr="009248A7">
        <w:rPr>
          <w:rFonts w:ascii="Microsoft Sans Serif" w:eastAsia="Microsoft Sans Serif" w:hAnsi="Microsoft Sans Serif" w:cs="Microsoft Sans Serif"/>
          <w:sz w:val="24"/>
          <w:szCs w:val="24"/>
        </w:rPr>
        <w:t>FORTY FORT PA  18704</w:t>
      </w:r>
    </w:p>
    <w:p w14:paraId="09241815"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szCs w:val="24"/>
        </w:rPr>
      </w:pPr>
      <w:r w:rsidRPr="009248A7">
        <w:rPr>
          <w:rFonts w:ascii="Microsoft Sans Serif" w:eastAsia="Microsoft Sans Serif" w:hAnsi="Microsoft Sans Serif" w:cs="Microsoft Sans Serif"/>
          <w:b/>
          <w:sz w:val="24"/>
          <w:szCs w:val="24"/>
        </w:rPr>
        <w:t>570-288-6441</w:t>
      </w:r>
    </w:p>
    <w:p w14:paraId="48BC9F31" w14:textId="77777777" w:rsidR="008F07F9" w:rsidRPr="009248A7" w:rsidRDefault="008F07F9" w:rsidP="008F07F9">
      <w:pPr>
        <w:spacing w:line="240" w:lineRule="auto"/>
        <w:contextualSpacing/>
        <w:rPr>
          <w:rFonts w:ascii="Microsoft Sans Serif" w:eastAsiaTheme="minorEastAsia" w:hAnsi="Microsoft Sans Serif" w:cs="Microsoft Sans Serif"/>
          <w:b/>
          <w:i/>
          <w:sz w:val="24"/>
          <w:szCs w:val="24"/>
        </w:rPr>
      </w:pPr>
      <w:r w:rsidRPr="009248A7">
        <w:rPr>
          <w:rFonts w:ascii="Microsoft Sans Serif" w:eastAsiaTheme="minorEastAsia" w:hAnsi="Microsoft Sans Serif" w:cs="Microsoft Sans Serif"/>
          <w:b/>
          <w:i/>
          <w:sz w:val="24"/>
          <w:szCs w:val="24"/>
        </w:rPr>
        <w:t>Accepts E-service</w:t>
      </w:r>
    </w:p>
    <w:p w14:paraId="0733F22C" w14:textId="77777777" w:rsidR="008F07F9" w:rsidRPr="009248A7" w:rsidRDefault="008F07F9" w:rsidP="008F07F9">
      <w:pPr>
        <w:spacing w:line="240" w:lineRule="auto"/>
        <w:contextualSpacing/>
        <w:rPr>
          <w:rFonts w:ascii="Microsoft Sans Serif" w:eastAsiaTheme="minorEastAsia" w:hAnsi="Microsoft Sans Serif" w:cs="Microsoft Sans Serif"/>
          <w:i/>
          <w:sz w:val="24"/>
          <w:szCs w:val="24"/>
        </w:rPr>
      </w:pPr>
      <w:r w:rsidRPr="009248A7">
        <w:rPr>
          <w:rFonts w:ascii="Microsoft Sans Serif" w:eastAsiaTheme="minorEastAsia" w:hAnsi="Microsoft Sans Serif" w:cs="Microsoft Sans Serif"/>
          <w:i/>
          <w:sz w:val="24"/>
          <w:szCs w:val="24"/>
        </w:rPr>
        <w:t>Representing Community Action Association of Pennsylvania (CAAP)</w:t>
      </w:r>
    </w:p>
    <w:p w14:paraId="6EDE2D84"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bookmarkStart w:id="3" w:name="_Hlk510527068"/>
    </w:p>
    <w:p w14:paraId="672D2BBD"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THOMAS J SNISCAK ESQUIRE</w:t>
      </w:r>
    </w:p>
    <w:p w14:paraId="4AF3E713"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WILLIAM E LEHMAN ESQUIRE</w:t>
      </w:r>
    </w:p>
    <w:p w14:paraId="09F48F95"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WHITNEY E SNYDER ESQUIRE</w:t>
      </w:r>
    </w:p>
    <w:p w14:paraId="06350C24"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HAWKE MCKEON &amp; SNISCAK LLP</w:t>
      </w:r>
    </w:p>
    <w:p w14:paraId="3C1F7FB8"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100 NORTH TENTH STREET</w:t>
      </w:r>
    </w:p>
    <w:p w14:paraId="1F7389FE"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HARRISBURG PA  17101</w:t>
      </w:r>
    </w:p>
    <w:p w14:paraId="2E818814"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717.236.1300 x 224</w:t>
      </w:r>
    </w:p>
    <w:p w14:paraId="3A4E2096"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717.236.1300 x 248</w:t>
      </w:r>
    </w:p>
    <w:p w14:paraId="6244F29B"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717.236.1300 x 260</w:t>
      </w:r>
    </w:p>
    <w:p w14:paraId="0A1C1587"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Accepts e-Service</w:t>
      </w:r>
    </w:p>
    <w:p w14:paraId="7272A120" w14:textId="77777777" w:rsidR="008F07F9" w:rsidRPr="009248A7" w:rsidRDefault="008F07F9" w:rsidP="008F07F9">
      <w:pPr>
        <w:spacing w:line="240" w:lineRule="auto"/>
        <w:contextualSpacing/>
        <w:rPr>
          <w:rFonts w:ascii="Microsoft Sans Serif" w:eastAsia="Microsoft Sans Serif" w:hAnsi="Microsoft Sans Serif" w:cs="Microsoft Sans Serif"/>
          <w:i/>
          <w:sz w:val="24"/>
        </w:rPr>
      </w:pPr>
      <w:r w:rsidRPr="009248A7">
        <w:rPr>
          <w:rFonts w:ascii="Microsoft Sans Serif" w:eastAsia="Microsoft Sans Serif" w:hAnsi="Microsoft Sans Serif" w:cs="Microsoft Sans Serif"/>
          <w:i/>
          <w:sz w:val="24"/>
        </w:rPr>
        <w:t xml:space="preserve">Representing </w:t>
      </w:r>
      <w:proofErr w:type="gramStart"/>
      <w:r w:rsidRPr="009248A7">
        <w:rPr>
          <w:rFonts w:ascii="Microsoft Sans Serif" w:eastAsia="Microsoft Sans Serif" w:hAnsi="Microsoft Sans Serif" w:cs="Microsoft Sans Serif"/>
          <w:i/>
          <w:sz w:val="24"/>
        </w:rPr>
        <w:t>The</w:t>
      </w:r>
      <w:proofErr w:type="gramEnd"/>
      <w:r w:rsidRPr="009248A7">
        <w:rPr>
          <w:rFonts w:ascii="Microsoft Sans Serif" w:eastAsia="Microsoft Sans Serif" w:hAnsi="Microsoft Sans Serif" w:cs="Microsoft Sans Serif"/>
          <w:i/>
          <w:sz w:val="24"/>
        </w:rPr>
        <w:t xml:space="preserve"> Pennsylvania State University</w:t>
      </w:r>
    </w:p>
    <w:p w14:paraId="329C3499"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C-2018-3001034</w:t>
      </w:r>
    </w:p>
    <w:p w14:paraId="2D9AA1AF"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p>
    <w:p w14:paraId="203970B9"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PATRICK M CICERO ESQUIRE</w:t>
      </w:r>
    </w:p>
    <w:p w14:paraId="56A61AE2"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ELIZABETH R MARX ESQUIRE</w:t>
      </w:r>
    </w:p>
    <w:p w14:paraId="3D623A5A"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KADEEM G MORRIS ESQUIRE</w:t>
      </w:r>
    </w:p>
    <w:p w14:paraId="7C6557E6"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JOHN W SWEET ESQUIRE</w:t>
      </w:r>
    </w:p>
    <w:p w14:paraId="56E9FE27"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PA UTILITY LAW PROJECT</w:t>
      </w:r>
    </w:p>
    <w:p w14:paraId="69C7F1B6"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118 LOCUST STREET</w:t>
      </w:r>
    </w:p>
    <w:p w14:paraId="3690C143"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HARRISBURG PA  17101</w:t>
      </w:r>
    </w:p>
    <w:p w14:paraId="6A5301A0"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717.236.9486</w:t>
      </w:r>
    </w:p>
    <w:p w14:paraId="0D72529C" w14:textId="77777777" w:rsidR="008F07F9" w:rsidRPr="009248A7" w:rsidRDefault="008F07F9" w:rsidP="008F07F9">
      <w:pPr>
        <w:spacing w:line="240" w:lineRule="auto"/>
        <w:contextualSpacing/>
        <w:rPr>
          <w:rFonts w:ascii="Microsoft Sans Serif" w:eastAsia="Microsoft Sans Serif" w:hAnsi="Microsoft Sans Serif" w:cs="Microsoft Sans Serif"/>
          <w:i/>
          <w:sz w:val="24"/>
        </w:rPr>
      </w:pPr>
      <w:r w:rsidRPr="009248A7">
        <w:rPr>
          <w:rFonts w:ascii="Microsoft Sans Serif" w:eastAsia="Microsoft Sans Serif" w:hAnsi="Microsoft Sans Serif" w:cs="Microsoft Sans Serif"/>
          <w:i/>
          <w:sz w:val="24"/>
        </w:rPr>
        <w:t>Representing Coalition for Affordable</w:t>
      </w:r>
    </w:p>
    <w:p w14:paraId="75D7EB55" w14:textId="77777777" w:rsidR="008F07F9" w:rsidRPr="009248A7" w:rsidRDefault="008F07F9" w:rsidP="008F07F9">
      <w:pPr>
        <w:spacing w:line="240" w:lineRule="auto"/>
        <w:contextualSpacing/>
        <w:rPr>
          <w:rFonts w:ascii="Microsoft Sans Serif" w:eastAsia="Microsoft Sans Serif" w:hAnsi="Microsoft Sans Serif" w:cs="Microsoft Sans Serif"/>
          <w:i/>
          <w:sz w:val="24"/>
        </w:rPr>
      </w:pPr>
      <w:r w:rsidRPr="009248A7">
        <w:rPr>
          <w:rFonts w:ascii="Microsoft Sans Serif" w:eastAsia="Microsoft Sans Serif" w:hAnsi="Microsoft Sans Serif" w:cs="Microsoft Sans Serif"/>
          <w:i/>
          <w:sz w:val="24"/>
        </w:rPr>
        <w:t>Utility Services (CAUSE-PA)</w:t>
      </w:r>
    </w:p>
    <w:p w14:paraId="776C12B6"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Accepts e-Service</w:t>
      </w:r>
    </w:p>
    <w:p w14:paraId="0816D39F"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p>
    <w:p w14:paraId="6EC125D8"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b/>
          <w:sz w:val="24"/>
        </w:rPr>
        <w:t>*</w:t>
      </w:r>
      <w:r w:rsidRPr="009248A7">
        <w:rPr>
          <w:rFonts w:ascii="Microsoft Sans Serif" w:eastAsia="Microsoft Sans Serif" w:hAnsi="Microsoft Sans Serif" w:cs="Microsoft Sans Serif"/>
          <w:sz w:val="24"/>
        </w:rPr>
        <w:t>DANIEL CLEARFIELD ESQUIRE</w:t>
      </w:r>
    </w:p>
    <w:p w14:paraId="02D5BA52"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KRISTINE E MARSILIO ESQUIRE</w:t>
      </w:r>
    </w:p>
    <w:p w14:paraId="5C59902A"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ECKERT SEAMANS CHERIN &amp; MELLOTT LLC</w:t>
      </w:r>
    </w:p>
    <w:p w14:paraId="72FC73D3"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213 MARKET STREET 8</w:t>
      </w:r>
      <w:r w:rsidRPr="009248A7">
        <w:rPr>
          <w:rFonts w:ascii="Microsoft Sans Serif" w:eastAsia="Microsoft Sans Serif" w:hAnsi="Microsoft Sans Serif" w:cs="Microsoft Sans Serif"/>
          <w:sz w:val="24"/>
          <w:vertAlign w:val="superscript"/>
        </w:rPr>
        <w:t>TH</w:t>
      </w:r>
      <w:r w:rsidRPr="009248A7">
        <w:rPr>
          <w:rFonts w:ascii="Microsoft Sans Serif" w:eastAsia="Microsoft Sans Serif" w:hAnsi="Microsoft Sans Serif" w:cs="Microsoft Sans Serif"/>
          <w:sz w:val="24"/>
        </w:rPr>
        <w:t xml:space="preserve"> FLOOR</w:t>
      </w:r>
    </w:p>
    <w:p w14:paraId="59F44AF4"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HARRISBURG PA  17101</w:t>
      </w:r>
    </w:p>
    <w:p w14:paraId="0BEC62A9"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717.237.6000</w:t>
      </w:r>
    </w:p>
    <w:p w14:paraId="0691B614"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r w:rsidRPr="009248A7">
        <w:rPr>
          <w:rFonts w:ascii="Microsoft Sans Serif" w:eastAsia="Microsoft Sans Serif" w:hAnsi="Microsoft Sans Serif" w:cs="Microsoft Sans Serif"/>
          <w:b/>
          <w:sz w:val="24"/>
        </w:rPr>
        <w:t>717.237.6037</w:t>
      </w:r>
    </w:p>
    <w:p w14:paraId="1F02D816" w14:textId="77777777" w:rsidR="008F07F9" w:rsidRPr="009248A7" w:rsidRDefault="008F07F9" w:rsidP="008F07F9">
      <w:pPr>
        <w:spacing w:line="240" w:lineRule="auto"/>
        <w:contextualSpacing/>
        <w:rPr>
          <w:rFonts w:ascii="Microsoft Sans Serif" w:eastAsia="Microsoft Sans Serif" w:hAnsi="Microsoft Sans Serif" w:cs="Microsoft Sans Serif"/>
          <w:i/>
          <w:sz w:val="24"/>
        </w:rPr>
      </w:pPr>
      <w:r w:rsidRPr="009248A7">
        <w:rPr>
          <w:rFonts w:ascii="Microsoft Sans Serif" w:eastAsia="Microsoft Sans Serif" w:hAnsi="Microsoft Sans Serif" w:cs="Microsoft Sans Serif"/>
          <w:i/>
          <w:sz w:val="24"/>
        </w:rPr>
        <w:t>Representing Direct Energy Business, LLC, Direct Energy Services, LLC and Direct Energy Business Marketing, LLC</w:t>
      </w:r>
    </w:p>
    <w:p w14:paraId="4B288E05"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*Accepts e-Service</w:t>
      </w:r>
    </w:p>
    <w:p w14:paraId="5C20732E"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PATRICIA SOUTHORN</w:t>
      </w:r>
    </w:p>
    <w:p w14:paraId="63EF9E20"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208 PARKSIDE LANE</w:t>
      </w:r>
    </w:p>
    <w:p w14:paraId="7A921979"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PITTSBURGH PA  15236</w:t>
      </w:r>
    </w:p>
    <w:p w14:paraId="51E82DB8"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C-2018-3000779</w:t>
      </w:r>
    </w:p>
    <w:p w14:paraId="532EC1EF" w14:textId="77777777" w:rsidR="008F07F9" w:rsidRPr="009248A7" w:rsidRDefault="008F07F9" w:rsidP="008F07F9">
      <w:pPr>
        <w:spacing w:line="240" w:lineRule="auto"/>
        <w:contextualSpacing/>
        <w:rPr>
          <w:rFonts w:ascii="Microsoft Sans Serif" w:eastAsia="Microsoft Sans Serif" w:hAnsi="Microsoft Sans Serif" w:cs="Microsoft Sans Serif"/>
          <w:b/>
          <w:sz w:val="24"/>
        </w:rPr>
      </w:pPr>
    </w:p>
    <w:p w14:paraId="43D2E2B6"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G BLAIR BAUER</w:t>
      </w:r>
    </w:p>
    <w:p w14:paraId="0C5047BF"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657 MAPLE LANE</w:t>
      </w:r>
    </w:p>
    <w:p w14:paraId="7EDD25E0" w14:textId="77777777" w:rsidR="008F07F9" w:rsidRPr="009248A7" w:rsidRDefault="008F07F9" w:rsidP="008F07F9">
      <w:pPr>
        <w:spacing w:line="240" w:lineRule="auto"/>
        <w:contextualSpacing/>
        <w:rPr>
          <w:rFonts w:ascii="Microsoft Sans Serif" w:eastAsia="Microsoft Sans Serif" w:hAnsi="Microsoft Sans Serif" w:cs="Microsoft Sans Serif"/>
          <w:sz w:val="24"/>
        </w:rPr>
      </w:pPr>
      <w:r w:rsidRPr="009248A7">
        <w:rPr>
          <w:rFonts w:ascii="Microsoft Sans Serif" w:eastAsia="Microsoft Sans Serif" w:hAnsi="Microsoft Sans Serif" w:cs="Microsoft Sans Serif"/>
          <w:sz w:val="24"/>
        </w:rPr>
        <w:t>SEWICKLEY PA  15143</w:t>
      </w:r>
    </w:p>
    <w:p w14:paraId="05030B20" w14:textId="77777777" w:rsidR="008F07F9" w:rsidRPr="009248A7" w:rsidRDefault="008F07F9" w:rsidP="008F07F9">
      <w:pPr>
        <w:spacing w:line="240" w:lineRule="auto"/>
        <w:contextualSpacing/>
        <w:rPr>
          <w:rFonts w:ascii="Microsoft Sans Serif" w:eastAsia="Microsoft Sans Serif" w:hAnsi="Microsoft Sans Serif" w:cs="Microsoft Sans Serif"/>
          <w:b/>
          <w:i/>
          <w:sz w:val="24"/>
        </w:rPr>
      </w:pPr>
      <w:r w:rsidRPr="009248A7">
        <w:rPr>
          <w:rFonts w:ascii="Microsoft Sans Serif" w:eastAsia="Microsoft Sans Serif" w:hAnsi="Microsoft Sans Serif" w:cs="Microsoft Sans Serif"/>
          <w:b/>
          <w:i/>
          <w:sz w:val="24"/>
        </w:rPr>
        <w:t>C-2018-3001319</w:t>
      </w:r>
    </w:p>
    <w:bookmarkEnd w:id="3"/>
    <w:p w14:paraId="60CE6AC4" w14:textId="77777777" w:rsidR="008F07F9" w:rsidRPr="009248A7" w:rsidRDefault="008F07F9" w:rsidP="008F07F9">
      <w:pPr>
        <w:spacing w:line="240" w:lineRule="auto"/>
        <w:contextualSpacing/>
        <w:rPr>
          <w:rFonts w:ascii="Microsoft Sans Serif" w:eastAsiaTheme="minorEastAsia" w:hAnsi="Microsoft Sans Serif" w:cs="Microsoft Sans Serif"/>
          <w:sz w:val="24"/>
          <w:szCs w:val="24"/>
        </w:rPr>
      </w:pPr>
    </w:p>
    <w:p w14:paraId="69E2DE7B" w14:textId="77777777" w:rsidR="008F07F9" w:rsidRPr="009248A7" w:rsidRDefault="008F07F9" w:rsidP="008F07F9">
      <w:pPr>
        <w:spacing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PHILIP L BLOCH</w:t>
      </w:r>
    </w:p>
    <w:p w14:paraId="3F7E097F" w14:textId="77777777" w:rsidR="008F07F9" w:rsidRPr="009248A7" w:rsidRDefault="008F07F9" w:rsidP="008F07F9">
      <w:pPr>
        <w:spacing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341 RIDGE AVENUE</w:t>
      </w:r>
    </w:p>
    <w:p w14:paraId="613F2DCB" w14:textId="77777777" w:rsidR="008F07F9" w:rsidRPr="009248A7" w:rsidRDefault="008F07F9" w:rsidP="008F07F9">
      <w:pPr>
        <w:spacing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MCSHERRYSTOWN PA  17344</w:t>
      </w:r>
    </w:p>
    <w:p w14:paraId="4FCCAAB9" w14:textId="77777777" w:rsidR="008F07F9" w:rsidRPr="009248A7" w:rsidRDefault="008F07F9" w:rsidP="008F07F9">
      <w:pPr>
        <w:spacing w:line="240" w:lineRule="auto"/>
        <w:contextualSpacing/>
        <w:rPr>
          <w:rFonts w:ascii="Microsoft Sans Serif" w:eastAsiaTheme="minorEastAsia" w:hAnsi="Microsoft Sans Serif" w:cs="Microsoft Sans Serif"/>
          <w:b/>
          <w:i/>
          <w:sz w:val="24"/>
          <w:szCs w:val="24"/>
        </w:rPr>
      </w:pPr>
      <w:r w:rsidRPr="009248A7">
        <w:rPr>
          <w:rFonts w:ascii="Microsoft Sans Serif" w:eastAsiaTheme="minorEastAsia" w:hAnsi="Microsoft Sans Serif" w:cs="Microsoft Sans Serif"/>
          <w:b/>
          <w:i/>
          <w:sz w:val="24"/>
          <w:szCs w:val="24"/>
        </w:rPr>
        <w:t>C-2018-3001634</w:t>
      </w:r>
    </w:p>
    <w:p w14:paraId="338A59E4" w14:textId="77777777" w:rsidR="008F07F9" w:rsidRDefault="008F07F9" w:rsidP="008F07F9">
      <w:pPr>
        <w:spacing w:line="240" w:lineRule="auto"/>
        <w:contextualSpacing/>
        <w:rPr>
          <w:rFonts w:ascii="Microsoft Sans Serif" w:eastAsiaTheme="minorEastAsia" w:hAnsi="Microsoft Sans Serif" w:cs="Microsoft Sans Serif"/>
          <w:sz w:val="24"/>
          <w:szCs w:val="24"/>
        </w:rPr>
      </w:pPr>
    </w:p>
    <w:p w14:paraId="79BE5D36" w14:textId="468D3DD8" w:rsidR="008F07F9" w:rsidRPr="009248A7" w:rsidRDefault="008F07F9" w:rsidP="008F07F9">
      <w:pPr>
        <w:spacing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ROBIN A HARRISON</w:t>
      </w:r>
    </w:p>
    <w:p w14:paraId="170AD0F0" w14:textId="77777777" w:rsidR="008F07F9" w:rsidRPr="009248A7" w:rsidRDefault="008F07F9" w:rsidP="008F07F9">
      <w:pPr>
        <w:spacing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1111 VINE STREET</w:t>
      </w:r>
    </w:p>
    <w:p w14:paraId="14FE4575" w14:textId="77777777" w:rsidR="008F07F9" w:rsidRPr="009248A7" w:rsidRDefault="008F07F9" w:rsidP="008F07F9">
      <w:pPr>
        <w:spacing w:line="240" w:lineRule="auto"/>
        <w:contextualSpacing/>
        <w:rPr>
          <w:rFonts w:ascii="Microsoft Sans Serif" w:eastAsiaTheme="minorEastAsia" w:hAnsi="Microsoft Sans Serif" w:cs="Microsoft Sans Serif"/>
          <w:sz w:val="24"/>
          <w:szCs w:val="24"/>
        </w:rPr>
      </w:pPr>
      <w:r w:rsidRPr="009248A7">
        <w:rPr>
          <w:rFonts w:ascii="Microsoft Sans Serif" w:eastAsiaTheme="minorEastAsia" w:hAnsi="Microsoft Sans Serif" w:cs="Microsoft Sans Serif"/>
          <w:sz w:val="24"/>
          <w:szCs w:val="24"/>
        </w:rPr>
        <w:t>WEST NEWTON PA  15089</w:t>
      </w:r>
    </w:p>
    <w:p w14:paraId="79BB4ACE" w14:textId="77777777" w:rsidR="008F07F9" w:rsidRPr="009248A7" w:rsidRDefault="008F07F9" w:rsidP="008F07F9">
      <w:pPr>
        <w:spacing w:line="240" w:lineRule="auto"/>
        <w:contextualSpacing/>
        <w:rPr>
          <w:rFonts w:ascii="Microsoft Sans Serif" w:eastAsiaTheme="minorEastAsia" w:hAnsi="Microsoft Sans Serif" w:cs="Microsoft Sans Serif"/>
          <w:b/>
          <w:i/>
          <w:sz w:val="24"/>
          <w:szCs w:val="24"/>
        </w:rPr>
      </w:pPr>
      <w:r w:rsidRPr="009248A7">
        <w:rPr>
          <w:rFonts w:ascii="Microsoft Sans Serif" w:eastAsiaTheme="minorEastAsia" w:hAnsi="Microsoft Sans Serif" w:cs="Microsoft Sans Serif"/>
          <w:b/>
          <w:i/>
          <w:sz w:val="24"/>
          <w:szCs w:val="24"/>
        </w:rPr>
        <w:t>C-2018-3002595</w:t>
      </w:r>
    </w:p>
    <w:p w14:paraId="2131AE9C" w14:textId="77777777" w:rsidR="008F07F9" w:rsidRPr="00E05C55" w:rsidRDefault="008F07F9" w:rsidP="008F07F9">
      <w:pPr>
        <w:spacing w:after="0" w:line="240" w:lineRule="auto"/>
        <w:rPr>
          <w:rFonts w:ascii="Times New Roman" w:hAnsi="Times New Roman" w:cs="Times New Roman"/>
          <w:sz w:val="24"/>
          <w:szCs w:val="24"/>
        </w:rPr>
      </w:pPr>
    </w:p>
    <w:p w14:paraId="7D01C38A" w14:textId="568E492D" w:rsidR="00401364" w:rsidRDefault="00401364">
      <w:pPr>
        <w:rPr>
          <w:rFonts w:ascii="Times New Roman" w:hAnsi="Times New Roman" w:cs="Times New Roman"/>
          <w:sz w:val="24"/>
          <w:szCs w:val="24"/>
        </w:rPr>
      </w:pPr>
      <w:r>
        <w:rPr>
          <w:rFonts w:ascii="Times New Roman" w:hAnsi="Times New Roman" w:cs="Times New Roman"/>
          <w:sz w:val="24"/>
          <w:szCs w:val="24"/>
        </w:rPr>
        <w:br w:type="page"/>
      </w:r>
    </w:p>
    <w:p w14:paraId="0F4B3D0E" w14:textId="77777777" w:rsidR="00401364" w:rsidRDefault="00401364" w:rsidP="00401364">
      <w:pPr>
        <w:spacing w:after="0" w:line="240" w:lineRule="auto"/>
        <w:rPr>
          <w:rFonts w:ascii="Microsoft Sans Serif" w:eastAsia="Microsoft Sans Serif" w:hAnsi="Microsoft Sans Serif" w:cs="Microsoft Sans Serif"/>
          <w:b/>
          <w:sz w:val="24"/>
          <w:u w:val="single"/>
        </w:rPr>
        <w:sectPr w:rsidR="00401364" w:rsidSect="008F07F9">
          <w:pgSz w:w="12240" w:h="15840"/>
          <w:pgMar w:top="1440" w:right="1440" w:bottom="1440" w:left="1440" w:header="720" w:footer="720" w:gutter="0"/>
          <w:cols w:num="2" w:space="720"/>
          <w:titlePg/>
          <w:docGrid w:linePitch="360"/>
        </w:sectPr>
      </w:pPr>
    </w:p>
    <w:p w14:paraId="52786AF2" w14:textId="5471E9CA" w:rsidR="00401364" w:rsidRDefault="00401364" w:rsidP="00401364">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P-2018-2641257 – PETITION OF COLUMBIA GAS OF PENNSYLVANIA INC. </w:t>
      </w:r>
      <w:r>
        <w:rPr>
          <w:rFonts w:ascii="Microsoft Sans Serif" w:hAnsi="Microsoft Sans Serif" w:cs="Microsoft Sans Serif"/>
          <w:b/>
          <w:sz w:val="24"/>
          <w:u w:val="single"/>
        </w:rPr>
        <w:t>FOR AUTHORIZATION TO DEFER, FOR ACCOUNTING PURPOSES, CERTAIN COSTS ASSOCIATED WITH A PREPAYMENT TO THE NISOURCE, INC. PENSION TRUST</w:t>
      </w:r>
      <w:r>
        <w:rPr>
          <w:rFonts w:ascii="Microsoft Sans Serif" w:eastAsia="Microsoft Sans Serif" w:hAnsi="Microsoft Sans Serif" w:cs="Microsoft Sans Serif"/>
          <w:b/>
          <w:sz w:val="24"/>
        </w:rPr>
        <w:tab/>
      </w:r>
    </w:p>
    <w:p w14:paraId="70ABA093" w14:textId="77777777" w:rsidR="00401364" w:rsidRDefault="00401364" w:rsidP="00401364">
      <w:pPr>
        <w:spacing w:after="0" w:line="240" w:lineRule="auto"/>
        <w:rPr>
          <w:rFonts w:ascii="Microsoft Sans Serif" w:eastAsia="Microsoft Sans Serif" w:hAnsi="Microsoft Sans Serif" w:cs="Microsoft Sans Serif"/>
          <w:b/>
          <w:sz w:val="24"/>
          <w:u w:val="single"/>
        </w:rPr>
      </w:pPr>
    </w:p>
    <w:p w14:paraId="033C1F5E" w14:textId="77777777" w:rsidR="00401364" w:rsidRDefault="00401364" w:rsidP="00401364">
      <w:pPr>
        <w:spacing w:after="0" w:line="240" w:lineRule="auto"/>
        <w:rPr>
          <w:rFonts w:ascii="Microsoft Sans Serif" w:eastAsia="Microsoft Sans Serif" w:hAnsi="Microsoft Sans Serif" w:cs="Microsoft Sans Serif"/>
          <w:sz w:val="24"/>
        </w:rPr>
      </w:pPr>
    </w:p>
    <w:p w14:paraId="348C0548"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W HASSELL ESQUIRE</w:t>
      </w:r>
    </w:p>
    <w:p w14:paraId="7AB37478"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LINDSAY A BERKSTRESSER ESQUIRE</w:t>
      </w:r>
    </w:p>
    <w:p w14:paraId="51882437"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6EE23F4C"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78A34755"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2AF48A7B"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2715B3E"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717.612.6029</w:t>
      </w:r>
    </w:p>
    <w:p w14:paraId="51C602BC" w14:textId="77777777" w:rsidR="00401364" w:rsidRDefault="00401364" w:rsidP="0040136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717.612.6021</w:t>
      </w:r>
    </w:p>
    <w:p w14:paraId="3463BC65" w14:textId="77777777" w:rsidR="00401364" w:rsidRDefault="00401364" w:rsidP="00401364">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713F2DDA" w14:textId="77777777" w:rsidR="00401364" w:rsidRDefault="00401364" w:rsidP="00401364">
      <w:pPr>
        <w:spacing w:after="0"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Columbia Gas of </w:t>
      </w:r>
    </w:p>
    <w:p w14:paraId="1FCF091F" w14:textId="77777777" w:rsidR="00401364" w:rsidRDefault="00401364" w:rsidP="00401364">
      <w:pPr>
        <w:spacing w:after="0"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Pennsylvania, Inc. </w:t>
      </w:r>
    </w:p>
    <w:p w14:paraId="649DA6BA" w14:textId="77777777" w:rsidR="00401364" w:rsidRDefault="00401364" w:rsidP="00401364">
      <w:pPr>
        <w:spacing w:after="0" w:line="240" w:lineRule="auto"/>
        <w:rPr>
          <w:rFonts w:ascii="Microsoft Sans Serif" w:eastAsia="Microsoft Sans Serif" w:hAnsi="Microsoft Sans Serif" w:cs="Microsoft Sans Serif"/>
          <w:i/>
          <w:sz w:val="24"/>
        </w:rPr>
      </w:pPr>
    </w:p>
    <w:p w14:paraId="0F121DD1"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THEODORE J GALLAGHER ESQUIRE</w:t>
      </w:r>
    </w:p>
    <w:p w14:paraId="450E9226"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MEAGAN B MOORE ESQUIRE</w:t>
      </w:r>
    </w:p>
    <w:p w14:paraId="5B09909F"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NISOURCE CORPORATE SERVICES COMPANY</w:t>
      </w:r>
    </w:p>
    <w:p w14:paraId="18FE1548"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121 CHAMPION WAY</w:t>
      </w:r>
    </w:p>
    <w:p w14:paraId="668325C0"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100</w:t>
      </w:r>
    </w:p>
    <w:p w14:paraId="504C123D"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CANONSBURG PA  15317</w:t>
      </w:r>
    </w:p>
    <w:p w14:paraId="11647FAF" w14:textId="77777777" w:rsidR="00401364" w:rsidRDefault="00401364" w:rsidP="0040136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724.416.6355</w:t>
      </w:r>
    </w:p>
    <w:p w14:paraId="57832807" w14:textId="77777777" w:rsidR="00401364" w:rsidRPr="00906688" w:rsidRDefault="00401364" w:rsidP="0040136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724.416-6347</w:t>
      </w:r>
    </w:p>
    <w:p w14:paraId="5DA36B02" w14:textId="77777777" w:rsidR="00401364" w:rsidRDefault="00401364" w:rsidP="00401364">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14D1D17" w14:textId="77777777" w:rsidR="00401364" w:rsidRDefault="00401364" w:rsidP="00401364">
      <w:pPr>
        <w:spacing w:after="0"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NiSource, Inc. and Columbia Gas of </w:t>
      </w:r>
    </w:p>
    <w:p w14:paraId="6661F4BD" w14:textId="77777777" w:rsidR="00401364" w:rsidRPr="00906688"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 xml:space="preserve">Pennsylvania, Inc. </w:t>
      </w:r>
    </w:p>
    <w:p w14:paraId="56F6DA63" w14:textId="77777777" w:rsidR="00401364" w:rsidRDefault="00401364" w:rsidP="00401364">
      <w:pPr>
        <w:spacing w:after="0" w:line="240" w:lineRule="auto"/>
        <w:rPr>
          <w:rFonts w:ascii="Microsoft Sans Serif" w:eastAsia="Microsoft Sans Serif" w:hAnsi="Microsoft Sans Serif" w:cs="Microsoft Sans Serif"/>
          <w:b/>
          <w:sz w:val="24"/>
          <w:u w:val="single"/>
        </w:rPr>
      </w:pPr>
    </w:p>
    <w:p w14:paraId="5724FF1A" w14:textId="77777777" w:rsidR="00401364" w:rsidRDefault="00401364" w:rsidP="00401364">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SCOTT B GRANGER ESQUIRE</w:t>
      </w:r>
    </w:p>
    <w:p w14:paraId="415B5AF1" w14:textId="77777777" w:rsidR="00401364" w:rsidRDefault="00401364" w:rsidP="00401364">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ALLISON C KASTER ESQUIRE</w:t>
      </w:r>
    </w:p>
    <w:p w14:paraId="68BCA8DD" w14:textId="77777777" w:rsidR="00401364" w:rsidRDefault="00401364" w:rsidP="00401364">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PA PUBLIC UTILITY COMMISSION</w:t>
      </w:r>
    </w:p>
    <w:p w14:paraId="28A713E8" w14:textId="77777777" w:rsidR="00401364" w:rsidRDefault="00401364" w:rsidP="00401364">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BUREAU OF INVESTIGATION &amp; ENFORCEMENT</w:t>
      </w:r>
    </w:p>
    <w:p w14:paraId="2CB37B28" w14:textId="77777777" w:rsidR="00401364" w:rsidRDefault="00401364" w:rsidP="00401364">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PO BOX 3265</w:t>
      </w:r>
    </w:p>
    <w:p w14:paraId="7C887921" w14:textId="77777777" w:rsidR="00401364" w:rsidRDefault="00401364" w:rsidP="00401364">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HARRISBURG PA  17105-3265</w:t>
      </w:r>
    </w:p>
    <w:p w14:paraId="1A9BF1C2" w14:textId="77777777" w:rsidR="00401364" w:rsidRDefault="00401364" w:rsidP="00401364">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717.425.7593</w:t>
      </w:r>
    </w:p>
    <w:p w14:paraId="6B96623C" w14:textId="77777777" w:rsidR="00401364" w:rsidRDefault="00401364" w:rsidP="00401364">
      <w:pPr>
        <w:spacing w:after="0" w:line="240" w:lineRule="auto"/>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717.783.7998</w:t>
      </w:r>
    </w:p>
    <w:p w14:paraId="034391EF"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szCs w:val="24"/>
          <w:u w:val="single"/>
        </w:rPr>
        <w:t xml:space="preserve">Accepts E-Service </w:t>
      </w:r>
    </w:p>
    <w:p w14:paraId="5242344C" w14:textId="77777777" w:rsidR="00401364" w:rsidRDefault="00401364" w:rsidP="00401364">
      <w:pPr>
        <w:spacing w:after="0" w:line="240" w:lineRule="auto"/>
        <w:rPr>
          <w:rFonts w:ascii="Microsoft Sans Serif" w:hAnsi="Microsoft Sans Serif" w:cs="Microsoft Sans Serif"/>
          <w:i/>
          <w:sz w:val="24"/>
          <w:szCs w:val="24"/>
        </w:rPr>
      </w:pPr>
      <w:r>
        <w:rPr>
          <w:rFonts w:ascii="Microsoft Sans Serif" w:hAnsi="Microsoft Sans Serif" w:cs="Microsoft Sans Serif"/>
          <w:i/>
          <w:sz w:val="24"/>
          <w:szCs w:val="24"/>
        </w:rPr>
        <w:t>Representing PUC Bureau of Investigation &amp; Enforcement</w:t>
      </w:r>
    </w:p>
    <w:p w14:paraId="50DD2379" w14:textId="77777777" w:rsidR="00401364" w:rsidRDefault="00401364" w:rsidP="00401364">
      <w:pPr>
        <w:spacing w:after="0" w:line="240" w:lineRule="auto"/>
        <w:rPr>
          <w:rFonts w:ascii="Microsoft Sans Serif" w:eastAsia="Microsoft Sans Serif" w:hAnsi="Microsoft Sans Serif" w:cs="Microsoft Sans Serif"/>
          <w:sz w:val="24"/>
        </w:rPr>
      </w:pPr>
    </w:p>
    <w:p w14:paraId="4EA6BDF6"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T EVRARD ESQUIRE</w:t>
      </w:r>
    </w:p>
    <w:p w14:paraId="6DD25A82"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39E72CC1"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5TH FLOOR FORUM PLACE</w:t>
      </w:r>
    </w:p>
    <w:p w14:paraId="74ACC7F2"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14:paraId="237F74F8"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17101-1923</w:t>
      </w:r>
    </w:p>
    <w:p w14:paraId="6BB710DA"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717.783.5048</w:t>
      </w:r>
    </w:p>
    <w:p w14:paraId="690E7554" w14:textId="77777777" w:rsidR="00401364" w:rsidRDefault="00401364" w:rsidP="0040136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Representing Office of Consumer Advocate</w:t>
      </w:r>
    </w:p>
    <w:sectPr w:rsidR="00401364" w:rsidSect="004013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51847" w14:textId="77777777" w:rsidR="000D56F4" w:rsidRDefault="000D56F4" w:rsidP="002832AE">
      <w:pPr>
        <w:spacing w:after="0" w:line="240" w:lineRule="auto"/>
      </w:pPr>
      <w:r>
        <w:separator/>
      </w:r>
    </w:p>
  </w:endnote>
  <w:endnote w:type="continuationSeparator" w:id="0">
    <w:p w14:paraId="64393A5F" w14:textId="77777777" w:rsidR="000D56F4" w:rsidRDefault="000D56F4" w:rsidP="0028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431285"/>
      <w:docPartObj>
        <w:docPartGallery w:val="Page Numbers (Bottom of Page)"/>
        <w:docPartUnique/>
      </w:docPartObj>
    </w:sdtPr>
    <w:sdtEndPr>
      <w:rPr>
        <w:noProof/>
      </w:rPr>
    </w:sdtEndPr>
    <w:sdtContent>
      <w:p w14:paraId="31884443" w14:textId="77777777" w:rsidR="00D917E4" w:rsidRDefault="00D917E4">
        <w:pPr>
          <w:pStyle w:val="Footer"/>
          <w:jc w:val="center"/>
        </w:pPr>
        <w:r w:rsidRPr="00D917E4">
          <w:rPr>
            <w:rFonts w:ascii="Times New Roman" w:hAnsi="Times New Roman" w:cs="Times New Roman"/>
            <w:sz w:val="24"/>
            <w:szCs w:val="24"/>
          </w:rPr>
          <w:fldChar w:fldCharType="begin"/>
        </w:r>
        <w:r w:rsidRPr="00D917E4">
          <w:rPr>
            <w:rFonts w:ascii="Times New Roman" w:hAnsi="Times New Roman" w:cs="Times New Roman"/>
            <w:sz w:val="24"/>
            <w:szCs w:val="24"/>
          </w:rPr>
          <w:instrText xml:space="preserve"> PAGE   \* MERGEFORMAT </w:instrText>
        </w:r>
        <w:r w:rsidRPr="00D917E4">
          <w:rPr>
            <w:rFonts w:ascii="Times New Roman" w:hAnsi="Times New Roman" w:cs="Times New Roman"/>
            <w:sz w:val="24"/>
            <w:szCs w:val="24"/>
          </w:rPr>
          <w:fldChar w:fldCharType="separate"/>
        </w:r>
        <w:r w:rsidRPr="00D917E4">
          <w:rPr>
            <w:rFonts w:ascii="Times New Roman" w:hAnsi="Times New Roman" w:cs="Times New Roman"/>
            <w:noProof/>
            <w:sz w:val="24"/>
            <w:szCs w:val="24"/>
          </w:rPr>
          <w:t>2</w:t>
        </w:r>
        <w:r w:rsidRPr="00D917E4">
          <w:rPr>
            <w:rFonts w:ascii="Times New Roman" w:hAnsi="Times New Roman" w:cs="Times New Roman"/>
            <w:noProof/>
            <w:sz w:val="24"/>
            <w:szCs w:val="24"/>
          </w:rPr>
          <w:fldChar w:fldCharType="end"/>
        </w:r>
      </w:p>
    </w:sdtContent>
  </w:sdt>
  <w:p w14:paraId="53AF963B" w14:textId="77777777" w:rsidR="00D917E4" w:rsidRDefault="00D9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76E3" w14:textId="77777777" w:rsidR="000D56F4" w:rsidRDefault="000D56F4" w:rsidP="002832AE">
      <w:pPr>
        <w:spacing w:after="0" w:line="240" w:lineRule="auto"/>
      </w:pPr>
      <w:r>
        <w:separator/>
      </w:r>
    </w:p>
  </w:footnote>
  <w:footnote w:type="continuationSeparator" w:id="0">
    <w:p w14:paraId="1B8B22F6" w14:textId="77777777" w:rsidR="000D56F4" w:rsidRDefault="000D56F4" w:rsidP="002832AE">
      <w:pPr>
        <w:spacing w:after="0" w:line="240" w:lineRule="auto"/>
      </w:pPr>
      <w:r>
        <w:continuationSeparator/>
      </w:r>
    </w:p>
  </w:footnote>
  <w:footnote w:id="1">
    <w:p w14:paraId="2619FBAA" w14:textId="77777777" w:rsidR="002832AE" w:rsidRPr="00A17569" w:rsidRDefault="002832AE" w:rsidP="00A17569">
      <w:pPr>
        <w:pStyle w:val="FootnoteText"/>
        <w:rPr>
          <w:rFonts w:ascii="Times New Roman" w:hAnsi="Times New Roman" w:cs="Times New Roman"/>
        </w:rPr>
      </w:pPr>
      <w:r w:rsidRPr="00A17569">
        <w:rPr>
          <w:rStyle w:val="FootnoteReference"/>
        </w:rPr>
        <w:footnoteRef/>
      </w:r>
      <w:r w:rsidRPr="00A17569">
        <w:rPr>
          <w:rFonts w:ascii="Times New Roman" w:hAnsi="Times New Roman" w:cs="Times New Roman"/>
        </w:rPr>
        <w:t xml:space="preserve"> </w:t>
      </w:r>
      <w:r w:rsidR="00FF41A2">
        <w:rPr>
          <w:rFonts w:ascii="Times New Roman" w:hAnsi="Times New Roman" w:cs="Times New Roman"/>
        </w:rPr>
        <w:tab/>
      </w:r>
      <w:r w:rsidRPr="00A17569">
        <w:rPr>
          <w:rFonts w:ascii="Times New Roman" w:hAnsi="Times New Roman" w:cs="Times New Roman"/>
        </w:rPr>
        <w:t>CII’s members are Glen-</w:t>
      </w:r>
      <w:proofErr w:type="spellStart"/>
      <w:r w:rsidRPr="00A17569">
        <w:rPr>
          <w:rFonts w:ascii="Times New Roman" w:hAnsi="Times New Roman" w:cs="Times New Roman"/>
        </w:rPr>
        <w:t>Gery</w:t>
      </w:r>
      <w:proofErr w:type="spellEnd"/>
      <w:r w:rsidRPr="00A17569">
        <w:rPr>
          <w:rFonts w:ascii="Times New Roman" w:hAnsi="Times New Roman" w:cs="Times New Roman"/>
        </w:rPr>
        <w:t xml:space="preserve"> Corporation, </w:t>
      </w:r>
      <w:proofErr w:type="spellStart"/>
      <w:r w:rsidRPr="00A17569">
        <w:rPr>
          <w:rFonts w:ascii="Times New Roman" w:hAnsi="Times New Roman" w:cs="Times New Roman"/>
        </w:rPr>
        <w:t>Knouse</w:t>
      </w:r>
      <w:proofErr w:type="spellEnd"/>
      <w:r w:rsidRPr="00A17569">
        <w:rPr>
          <w:rFonts w:ascii="Times New Roman" w:hAnsi="Times New Roman" w:cs="Times New Roman"/>
        </w:rPr>
        <w:t xml:space="preserve"> Foods Cooperative, Inc., and Hanover Foods Corporation.  </w:t>
      </w:r>
    </w:p>
    <w:p w14:paraId="4DD85CFB" w14:textId="77777777" w:rsidR="00A17569" w:rsidRPr="00A17569" w:rsidRDefault="00A17569" w:rsidP="00A17569">
      <w:pPr>
        <w:pStyle w:val="FootnoteText"/>
        <w:rPr>
          <w:rFonts w:ascii="Times New Roman" w:hAnsi="Times New Roman" w:cs="Times New Roman"/>
        </w:rPr>
      </w:pPr>
    </w:p>
  </w:footnote>
  <w:footnote w:id="2">
    <w:p w14:paraId="0073FA2E" w14:textId="77777777" w:rsidR="002832AE" w:rsidRPr="00A17569" w:rsidRDefault="002832AE" w:rsidP="00FF41A2">
      <w:pPr>
        <w:pStyle w:val="FootnoteText"/>
        <w:rPr>
          <w:rFonts w:ascii="Times New Roman" w:hAnsi="Times New Roman" w:cs="Times New Roman"/>
        </w:rPr>
      </w:pPr>
      <w:r w:rsidRPr="00A17569">
        <w:rPr>
          <w:rStyle w:val="FootnoteReference"/>
        </w:rPr>
        <w:footnoteRef/>
      </w:r>
      <w:r w:rsidR="00FF41A2">
        <w:rPr>
          <w:rFonts w:ascii="Times New Roman" w:hAnsi="Times New Roman" w:cs="Times New Roman"/>
        </w:rPr>
        <w:t xml:space="preserve"> </w:t>
      </w:r>
      <w:r w:rsidR="00FF41A2">
        <w:rPr>
          <w:rFonts w:ascii="Times New Roman" w:hAnsi="Times New Roman" w:cs="Times New Roman"/>
        </w:rPr>
        <w:tab/>
      </w:r>
      <w:r w:rsidRPr="00A17569">
        <w:rPr>
          <w:rFonts w:ascii="Times New Roman" w:hAnsi="Times New Roman" w:cs="Times New Roman"/>
        </w:rPr>
        <w:t>For purposes of the Settlement, Dominion, Shipley and IGS are referred to collectively as the NGS Parties.</w:t>
      </w:r>
    </w:p>
    <w:p w14:paraId="7C5166E3" w14:textId="77777777" w:rsidR="00A17569" w:rsidRPr="00A17569" w:rsidRDefault="00A17569" w:rsidP="00A17569">
      <w:pPr>
        <w:pStyle w:val="FootnoteText"/>
        <w:rPr>
          <w:rFonts w:ascii="Times New Roman" w:hAnsi="Times New Roman" w:cs="Times New Roman"/>
        </w:rPr>
      </w:pPr>
    </w:p>
  </w:footnote>
  <w:footnote w:id="3">
    <w:p w14:paraId="14E6B1B4" w14:textId="25C7FC51" w:rsidR="002832AE" w:rsidRPr="00A17569" w:rsidRDefault="002832AE" w:rsidP="00A17569">
      <w:pPr>
        <w:pStyle w:val="FootnoteText"/>
        <w:rPr>
          <w:rFonts w:ascii="Times New Roman" w:hAnsi="Times New Roman" w:cs="Times New Roman"/>
        </w:rPr>
      </w:pPr>
      <w:r w:rsidRPr="00A17569">
        <w:rPr>
          <w:rStyle w:val="FootnoteReference"/>
        </w:rPr>
        <w:footnoteRef/>
      </w:r>
      <w:r w:rsidRPr="00A17569">
        <w:rPr>
          <w:rFonts w:ascii="Times New Roman" w:hAnsi="Times New Roman" w:cs="Times New Roman"/>
        </w:rPr>
        <w:t xml:space="preserve"> </w:t>
      </w:r>
      <w:r w:rsidR="00FF41A2">
        <w:rPr>
          <w:rFonts w:ascii="Times New Roman" w:hAnsi="Times New Roman" w:cs="Times New Roman"/>
        </w:rPr>
        <w:tab/>
      </w:r>
      <w:r w:rsidRPr="00A17569">
        <w:rPr>
          <w:rFonts w:ascii="Times New Roman" w:hAnsi="Times New Roman" w:cs="Times New Roman"/>
        </w:rPr>
        <w:t xml:space="preserve">Four individual Columbia customers filed Formal Complaints against the Company’s proposed rate increase.  However, the customers did not attend the </w:t>
      </w:r>
      <w:r w:rsidR="0058346C">
        <w:rPr>
          <w:rFonts w:ascii="Times New Roman" w:hAnsi="Times New Roman" w:cs="Times New Roman"/>
        </w:rPr>
        <w:t>p</w:t>
      </w:r>
      <w:r w:rsidRPr="00A17569">
        <w:rPr>
          <w:rFonts w:ascii="Times New Roman" w:hAnsi="Times New Roman" w:cs="Times New Roman"/>
        </w:rPr>
        <w:t xml:space="preserve">rehearing </w:t>
      </w:r>
      <w:r w:rsidR="0058346C">
        <w:rPr>
          <w:rFonts w:ascii="Times New Roman" w:hAnsi="Times New Roman" w:cs="Times New Roman"/>
        </w:rPr>
        <w:t>c</w:t>
      </w:r>
      <w:r w:rsidRPr="00A17569">
        <w:rPr>
          <w:rFonts w:ascii="Times New Roman" w:hAnsi="Times New Roman" w:cs="Times New Roman"/>
        </w:rPr>
        <w:t xml:space="preserve">onference, did not file testimony, and did not otherwise actively participate in this matter.  As indicated on the Certificate of Service, Columbia is serving a copy of the Settlement on the inactive customer </w:t>
      </w:r>
      <w:r w:rsidR="00FB3313">
        <w:rPr>
          <w:rFonts w:ascii="Times New Roman" w:hAnsi="Times New Roman" w:cs="Times New Roman"/>
        </w:rPr>
        <w:t>C</w:t>
      </w:r>
      <w:r w:rsidRPr="00A17569">
        <w:rPr>
          <w:rFonts w:ascii="Times New Roman" w:hAnsi="Times New Roman" w:cs="Times New Roman"/>
        </w:rPr>
        <w:t>omplainants.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56133"/>
    <w:multiLevelType w:val="hybridMultilevel"/>
    <w:tmpl w:val="CF7C8398"/>
    <w:lvl w:ilvl="0" w:tplc="E3420D4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F9C4EF6"/>
    <w:multiLevelType w:val="hybridMultilevel"/>
    <w:tmpl w:val="E6365C42"/>
    <w:lvl w:ilvl="0" w:tplc="A4305298">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56"/>
    <w:rsid w:val="00031BF7"/>
    <w:rsid w:val="000D56F4"/>
    <w:rsid w:val="00151437"/>
    <w:rsid w:val="00181163"/>
    <w:rsid w:val="001F0920"/>
    <w:rsid w:val="00237356"/>
    <w:rsid w:val="00262690"/>
    <w:rsid w:val="00275528"/>
    <w:rsid w:val="002832AE"/>
    <w:rsid w:val="002C79EE"/>
    <w:rsid w:val="00320EF5"/>
    <w:rsid w:val="0034447E"/>
    <w:rsid w:val="003B2BB2"/>
    <w:rsid w:val="00401364"/>
    <w:rsid w:val="004D4F1F"/>
    <w:rsid w:val="0058346C"/>
    <w:rsid w:val="005F65D4"/>
    <w:rsid w:val="006B05C3"/>
    <w:rsid w:val="006C56B7"/>
    <w:rsid w:val="006E16B8"/>
    <w:rsid w:val="007374B4"/>
    <w:rsid w:val="007B5C79"/>
    <w:rsid w:val="00800AA1"/>
    <w:rsid w:val="00840EF9"/>
    <w:rsid w:val="00893BEF"/>
    <w:rsid w:val="008F07F9"/>
    <w:rsid w:val="009B01C3"/>
    <w:rsid w:val="00A10BE0"/>
    <w:rsid w:val="00A17569"/>
    <w:rsid w:val="00A3648D"/>
    <w:rsid w:val="00AF14F7"/>
    <w:rsid w:val="00BC4FBE"/>
    <w:rsid w:val="00C7491F"/>
    <w:rsid w:val="00C86F32"/>
    <w:rsid w:val="00CA27FC"/>
    <w:rsid w:val="00D83C60"/>
    <w:rsid w:val="00D917E4"/>
    <w:rsid w:val="00DF2A17"/>
    <w:rsid w:val="00E16B6D"/>
    <w:rsid w:val="00EE26D1"/>
    <w:rsid w:val="00F569EB"/>
    <w:rsid w:val="00F8427B"/>
    <w:rsid w:val="00F90873"/>
    <w:rsid w:val="00FB3313"/>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3A52"/>
  <w15:chartTrackingRefBased/>
  <w15:docId w15:val="{6565FF0F-592B-4766-9B8F-F2BC9CC6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F41A2"/>
    <w:pPr>
      <w:numPr>
        <w:numId w:val="1"/>
      </w:numPr>
      <w:spacing w:after="0" w:line="360" w:lineRule="auto"/>
      <w:ind w:left="0" w:firstLine="1440"/>
    </w:pPr>
    <w:rPr>
      <w:rFonts w:ascii="Times New Roman" w:hAnsi="Times New Roman"/>
      <w:sz w:val="24"/>
    </w:rPr>
  </w:style>
  <w:style w:type="paragraph" w:styleId="FootnoteText">
    <w:name w:val="footnote text"/>
    <w:basedOn w:val="Normal"/>
    <w:link w:val="FootnoteTextChar"/>
    <w:uiPriority w:val="99"/>
    <w:semiHidden/>
    <w:unhideWhenUsed/>
    <w:rsid w:val="002832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2AE"/>
    <w:rPr>
      <w:sz w:val="20"/>
      <w:szCs w:val="20"/>
    </w:rPr>
  </w:style>
  <w:style w:type="character" w:styleId="FootnoteReference">
    <w:name w:val="footnote reference"/>
    <w:aliases w:val="o,fr"/>
    <w:basedOn w:val="DefaultParagraphFont"/>
    <w:unhideWhenUsed/>
    <w:rsid w:val="002832AE"/>
    <w:rPr>
      <w:rFonts w:ascii="Times New Roman" w:hAnsi="Times New Roman" w:cs="Times New Roman" w:hint="default"/>
      <w:vertAlign w:val="superscript"/>
    </w:rPr>
  </w:style>
  <w:style w:type="paragraph" w:styleId="Header">
    <w:name w:val="header"/>
    <w:basedOn w:val="Normal"/>
    <w:link w:val="HeaderChar"/>
    <w:uiPriority w:val="99"/>
    <w:unhideWhenUsed/>
    <w:rsid w:val="00D9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7E4"/>
  </w:style>
  <w:style w:type="paragraph" w:styleId="Footer">
    <w:name w:val="footer"/>
    <w:basedOn w:val="Normal"/>
    <w:link w:val="FooterChar"/>
    <w:uiPriority w:val="99"/>
    <w:unhideWhenUsed/>
    <w:rsid w:val="00D9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E705-2C63-465C-9F98-3CD48C38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38</cp:revision>
  <cp:lastPrinted>2018-09-13T17:02:00Z</cp:lastPrinted>
  <dcterms:created xsi:type="dcterms:W3CDTF">2018-09-13T15:57:00Z</dcterms:created>
  <dcterms:modified xsi:type="dcterms:W3CDTF">2018-09-17T11:27:00Z</dcterms:modified>
</cp:coreProperties>
</file>