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7666" w14:textId="77777777" w:rsidR="00776AD2" w:rsidRPr="0011033A" w:rsidRDefault="00776AD2" w:rsidP="0011033A">
      <w:pPr>
        <w:widowControl/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PENNSYLVANIA</w:t>
      </w:r>
    </w:p>
    <w:p w14:paraId="74CFF5A7" w14:textId="77777777" w:rsidR="00776AD2" w:rsidRPr="0011033A" w:rsidRDefault="00776AD2" w:rsidP="0011033A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11033A">
        <w:rPr>
          <w:b/>
          <w:sz w:val="26"/>
          <w:szCs w:val="26"/>
        </w:rPr>
        <w:t>PUBLIC UTILITY COMMISSION</w:t>
      </w:r>
    </w:p>
    <w:p w14:paraId="690FF643" w14:textId="77777777" w:rsidR="00776AD2" w:rsidRPr="0011033A" w:rsidRDefault="00776AD2" w:rsidP="0011033A">
      <w:pPr>
        <w:widowControl/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11033A">
        <w:rPr>
          <w:b/>
          <w:sz w:val="26"/>
          <w:szCs w:val="26"/>
        </w:rPr>
        <w:t>Harrisburg, PA 17105-3265</w:t>
      </w:r>
    </w:p>
    <w:p w14:paraId="24674614" w14:textId="77777777" w:rsidR="00E1416C" w:rsidRDefault="00E1416C" w:rsidP="00E1416C">
      <w:pPr>
        <w:contextualSpacing/>
        <w:rPr>
          <w:sz w:val="26"/>
          <w:szCs w:val="26"/>
        </w:rPr>
      </w:pPr>
    </w:p>
    <w:p w14:paraId="28F829A9" w14:textId="77777777" w:rsidR="00E1416C" w:rsidRDefault="00E1416C" w:rsidP="00E1416C">
      <w:pPr>
        <w:contextualSpacing/>
        <w:rPr>
          <w:sz w:val="26"/>
          <w:szCs w:val="26"/>
        </w:rPr>
      </w:pPr>
    </w:p>
    <w:p w14:paraId="5362FB4E" w14:textId="49BE6323" w:rsidR="00E1416C" w:rsidRPr="004E4D2B" w:rsidRDefault="00E1416C" w:rsidP="00E1416C">
      <w:pPr>
        <w:contextualSpacing/>
        <w:jc w:val="right"/>
        <w:rPr>
          <w:sz w:val="26"/>
          <w:szCs w:val="26"/>
        </w:rPr>
      </w:pPr>
      <w:r w:rsidRPr="004E4D2B">
        <w:rPr>
          <w:sz w:val="26"/>
          <w:szCs w:val="26"/>
        </w:rPr>
        <w:t xml:space="preserve">Public Meeting held </w:t>
      </w:r>
      <w:r w:rsidR="00350E62">
        <w:rPr>
          <w:sz w:val="26"/>
          <w:szCs w:val="26"/>
        </w:rPr>
        <w:t>September 20</w:t>
      </w:r>
      <w:r w:rsidR="00E6421F">
        <w:rPr>
          <w:sz w:val="26"/>
          <w:szCs w:val="26"/>
        </w:rPr>
        <w:t>, 2018</w:t>
      </w:r>
    </w:p>
    <w:p w14:paraId="174FC10C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69AD9770" w14:textId="77777777" w:rsidR="00E1416C" w:rsidRDefault="00E1416C" w:rsidP="00E1416C">
      <w:pPr>
        <w:contextualSpacing/>
        <w:rPr>
          <w:sz w:val="26"/>
          <w:szCs w:val="26"/>
        </w:rPr>
      </w:pPr>
    </w:p>
    <w:p w14:paraId="439798BA" w14:textId="77777777" w:rsidR="00E1416C" w:rsidRDefault="00E1416C" w:rsidP="00E1416C">
      <w:pPr>
        <w:contextualSpacing/>
        <w:rPr>
          <w:sz w:val="26"/>
          <w:szCs w:val="26"/>
        </w:rPr>
      </w:pPr>
    </w:p>
    <w:p w14:paraId="29CAE6C5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6803ED2E" w14:textId="77777777" w:rsidR="00E1416C" w:rsidRPr="004E4D2B" w:rsidRDefault="00E1416C" w:rsidP="00E1416C">
      <w:pPr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Commissioners Present:</w:t>
      </w:r>
    </w:p>
    <w:p w14:paraId="79AEE0D6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44F47DDC" w14:textId="77777777" w:rsidR="00E1416C" w:rsidRPr="004E4D2B" w:rsidRDefault="00E1416C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Gladys M. Brown, Chairman</w:t>
      </w:r>
    </w:p>
    <w:p w14:paraId="728D2E2C" w14:textId="77777777" w:rsidR="00E1416C" w:rsidRPr="004E4D2B" w:rsidRDefault="00E1416C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Andrew G. Place, Vice Chairman</w:t>
      </w:r>
    </w:p>
    <w:p w14:paraId="2D31323D" w14:textId="77777777" w:rsidR="00E6421F" w:rsidRDefault="00E6421F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Norman J. Kennard</w:t>
      </w:r>
    </w:p>
    <w:p w14:paraId="5361297F" w14:textId="77777777" w:rsidR="00E1416C" w:rsidRDefault="00E1416C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 w:rsidRPr="004E4D2B">
        <w:rPr>
          <w:sz w:val="26"/>
          <w:szCs w:val="26"/>
        </w:rPr>
        <w:t>David W. Sweet</w:t>
      </w:r>
    </w:p>
    <w:p w14:paraId="5181D716" w14:textId="77777777" w:rsidR="00E6421F" w:rsidRPr="004E4D2B" w:rsidRDefault="00E6421F" w:rsidP="00E1416C">
      <w:pPr>
        <w:tabs>
          <w:tab w:val="left" w:pos="705"/>
        </w:tabs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John F. Coleman, Jr.</w:t>
      </w:r>
    </w:p>
    <w:p w14:paraId="7D253AAF" w14:textId="77777777" w:rsidR="00E1416C" w:rsidRDefault="00E1416C" w:rsidP="00E1416C">
      <w:pPr>
        <w:contextualSpacing/>
        <w:rPr>
          <w:sz w:val="26"/>
          <w:szCs w:val="26"/>
        </w:rPr>
      </w:pPr>
    </w:p>
    <w:p w14:paraId="184947A9" w14:textId="77777777" w:rsidR="00E1416C" w:rsidRDefault="00E1416C" w:rsidP="00E1416C">
      <w:pPr>
        <w:contextualSpacing/>
        <w:rPr>
          <w:sz w:val="26"/>
          <w:szCs w:val="26"/>
        </w:rPr>
      </w:pPr>
    </w:p>
    <w:p w14:paraId="4E4ECA14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632EB526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Petition of Metropolitan Edison Company for </w:t>
      </w:r>
      <w:r w:rsidRPr="00E917CB">
        <w:rPr>
          <w:rFonts w:eastAsia="Calibri"/>
          <w:color w:val="000000"/>
          <w:sz w:val="26"/>
          <w:szCs w:val="26"/>
        </w:rPr>
        <w:tab/>
      </w:r>
      <w:r w:rsidRPr="00E917CB">
        <w:rPr>
          <w:rFonts w:eastAsia="Calibri"/>
          <w:color w:val="000000"/>
          <w:sz w:val="26"/>
          <w:szCs w:val="26"/>
        </w:rPr>
        <w:tab/>
      </w:r>
      <w:r w:rsidRPr="00E917CB">
        <w:rPr>
          <w:rFonts w:eastAsia="Calibri"/>
          <w:color w:val="000000"/>
          <w:sz w:val="26"/>
          <w:szCs w:val="26"/>
        </w:rPr>
        <w:tab/>
      </w:r>
      <w:r w:rsidRPr="00E917CB">
        <w:rPr>
          <w:rFonts w:eastAsia="Calibri"/>
          <w:color w:val="000000"/>
          <w:sz w:val="26"/>
          <w:szCs w:val="26"/>
        </w:rPr>
        <w:tab/>
        <w:t>P-2017-2637855</w:t>
      </w:r>
    </w:p>
    <w:p w14:paraId="11E86200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bookmarkStart w:id="0" w:name="_Hlk521512550"/>
      <w:r w:rsidRPr="00E917CB">
        <w:rPr>
          <w:rFonts w:eastAsia="Calibri"/>
          <w:color w:val="000000"/>
          <w:sz w:val="26"/>
          <w:szCs w:val="26"/>
        </w:rPr>
        <w:t xml:space="preserve">Approval of a Default Service Program for </w:t>
      </w:r>
    </w:p>
    <w:p w14:paraId="1B0462C2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124D6E44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  <w:bookmarkEnd w:id="0"/>
    </w:p>
    <w:p w14:paraId="3F8BEC9D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14:paraId="76010891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sz w:val="26"/>
        </w:rPr>
        <w:t xml:space="preserve">Petition of </w:t>
      </w:r>
      <w:r w:rsidRPr="00E917CB">
        <w:rPr>
          <w:sz w:val="26"/>
          <w:szCs w:val="26"/>
        </w:rPr>
        <w:t>Pennsylvania Electric Company for</w:t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  <w:t>P-2017-2637857</w:t>
      </w:r>
    </w:p>
    <w:p w14:paraId="20B29219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bookmarkStart w:id="1" w:name="_Hlk521512614"/>
      <w:r w:rsidRPr="00E917CB">
        <w:rPr>
          <w:rFonts w:eastAsia="Calibri"/>
          <w:color w:val="000000"/>
          <w:sz w:val="26"/>
          <w:szCs w:val="26"/>
        </w:rPr>
        <w:t xml:space="preserve">Approval of a Default Service Program for </w:t>
      </w:r>
    </w:p>
    <w:p w14:paraId="7D9B8073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519BC4E5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</w:p>
    <w:bookmarkEnd w:id="1"/>
    <w:p w14:paraId="5FDD6E9D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14:paraId="4CE96CA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Ellen L. Cooper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C-2018-2643217</w:t>
      </w:r>
    </w:p>
    <w:p w14:paraId="31FB1B6A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095780E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7CFA18FA" w14:textId="77777777" w:rsidR="00E917CB" w:rsidRPr="00E917CB" w:rsidRDefault="00E917CB" w:rsidP="00E917CB">
      <w:pPr>
        <w:rPr>
          <w:sz w:val="26"/>
        </w:rPr>
      </w:pPr>
    </w:p>
    <w:p w14:paraId="219D2BF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Betty Dusicsko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C-2018-2643249</w:t>
      </w:r>
    </w:p>
    <w:p w14:paraId="25ABF04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502EB0C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2A41D230" w14:textId="77777777" w:rsidR="00E917CB" w:rsidRPr="00E917CB" w:rsidRDefault="00E917CB" w:rsidP="00E917CB">
      <w:pPr>
        <w:rPr>
          <w:sz w:val="26"/>
        </w:rPr>
      </w:pPr>
    </w:p>
    <w:p w14:paraId="3A293EE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Joseph Dusicsko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C-2018-2643274</w:t>
      </w:r>
    </w:p>
    <w:p w14:paraId="5B5DDD22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 xml:space="preserve">v. </w:t>
      </w:r>
    </w:p>
    <w:p w14:paraId="3AF93F5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06FEB15D" w14:textId="77777777" w:rsidR="00E917CB" w:rsidRPr="00E917CB" w:rsidRDefault="00E917CB" w:rsidP="00E917CB">
      <w:pPr>
        <w:rPr>
          <w:sz w:val="26"/>
        </w:rPr>
      </w:pPr>
    </w:p>
    <w:p w14:paraId="73E6F355" w14:textId="77777777" w:rsidR="00E917CB" w:rsidRPr="00E917CB" w:rsidRDefault="00E917CB" w:rsidP="00EB5103">
      <w:pPr>
        <w:keepNext/>
        <w:keepLines/>
        <w:widowControl/>
        <w:rPr>
          <w:sz w:val="26"/>
        </w:rPr>
      </w:pPr>
      <w:r w:rsidRPr="00E917CB">
        <w:rPr>
          <w:sz w:val="26"/>
        </w:rPr>
        <w:lastRenderedPageBreak/>
        <w:t xml:space="preserve">Angela C. Esters 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C-2018-2643222</w:t>
      </w:r>
    </w:p>
    <w:p w14:paraId="7E11E6B5" w14:textId="77777777" w:rsidR="00E917CB" w:rsidRPr="00E917CB" w:rsidRDefault="00E917CB" w:rsidP="00EB5103">
      <w:pPr>
        <w:keepNext/>
        <w:keepLines/>
        <w:widowControl/>
        <w:rPr>
          <w:sz w:val="26"/>
        </w:rPr>
      </w:pPr>
      <w:r w:rsidRPr="00E917CB">
        <w:rPr>
          <w:sz w:val="26"/>
        </w:rPr>
        <w:tab/>
        <w:t>v.</w:t>
      </w:r>
    </w:p>
    <w:p w14:paraId="0FCC9E13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37D8FD2B" w14:textId="77777777" w:rsidR="00E917CB" w:rsidRPr="00E917CB" w:rsidRDefault="00E917CB" w:rsidP="00E917CB">
      <w:pPr>
        <w:rPr>
          <w:sz w:val="26"/>
        </w:rPr>
      </w:pPr>
    </w:p>
    <w:p w14:paraId="1A75324A" w14:textId="77777777" w:rsidR="00E917CB" w:rsidRPr="00E917CB" w:rsidRDefault="00E917CB" w:rsidP="00E917CB">
      <w:pPr>
        <w:keepNext/>
        <w:keepLines/>
        <w:rPr>
          <w:sz w:val="26"/>
        </w:rPr>
      </w:pPr>
      <w:r w:rsidRPr="00E917CB">
        <w:rPr>
          <w:sz w:val="26"/>
        </w:rPr>
        <w:t>Debra A. Gibbs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C-2018-2643260</w:t>
      </w:r>
    </w:p>
    <w:p w14:paraId="1D17084B" w14:textId="77777777" w:rsidR="00E917CB" w:rsidRPr="00E917CB" w:rsidRDefault="00E917CB" w:rsidP="00E917CB">
      <w:pPr>
        <w:keepNext/>
        <w:keepLines/>
        <w:rPr>
          <w:sz w:val="26"/>
        </w:rPr>
      </w:pPr>
      <w:r w:rsidRPr="00E917CB">
        <w:rPr>
          <w:sz w:val="26"/>
        </w:rPr>
        <w:tab/>
        <w:t>v.</w:t>
      </w:r>
    </w:p>
    <w:p w14:paraId="17A5DCB2" w14:textId="77777777" w:rsidR="00E917CB" w:rsidRPr="00E917CB" w:rsidRDefault="00E917CB" w:rsidP="00E917CB">
      <w:pPr>
        <w:keepNext/>
        <w:keepLines/>
        <w:rPr>
          <w:sz w:val="26"/>
        </w:rPr>
      </w:pPr>
      <w:r w:rsidRPr="00E917CB">
        <w:rPr>
          <w:sz w:val="26"/>
        </w:rPr>
        <w:t>Pennsylvania Electric Company</w:t>
      </w:r>
    </w:p>
    <w:p w14:paraId="51105C06" w14:textId="77777777" w:rsidR="00E917CB" w:rsidRPr="00E917CB" w:rsidRDefault="00E917CB" w:rsidP="00E917CB">
      <w:pPr>
        <w:rPr>
          <w:sz w:val="26"/>
        </w:rPr>
      </w:pPr>
    </w:p>
    <w:p w14:paraId="7BA7375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Catherine M. Hartzell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C-2018-2643211</w:t>
      </w:r>
    </w:p>
    <w:p w14:paraId="590299F5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53D9435D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0FA2E2F" w14:textId="77777777" w:rsidR="00E917CB" w:rsidRPr="00E917CB" w:rsidRDefault="00E917CB" w:rsidP="00E917CB">
      <w:pPr>
        <w:rPr>
          <w:sz w:val="26"/>
        </w:rPr>
      </w:pPr>
    </w:p>
    <w:p w14:paraId="28CAB46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Dennis T. Husted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C-2018-2643280</w:t>
      </w:r>
    </w:p>
    <w:p w14:paraId="037728B6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0D61936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7361971C" w14:textId="77777777" w:rsidR="00E917CB" w:rsidRPr="00E917CB" w:rsidRDefault="00E917CB" w:rsidP="00E917CB">
      <w:pPr>
        <w:rPr>
          <w:sz w:val="26"/>
        </w:rPr>
      </w:pPr>
    </w:p>
    <w:p w14:paraId="01EEF733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Cynthia Glover Muhammed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C-2018-2643212</w:t>
      </w:r>
    </w:p>
    <w:p w14:paraId="478E13E7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309E5D7D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4675435A" w14:textId="77777777" w:rsidR="00E917CB" w:rsidRPr="00E917CB" w:rsidRDefault="00E917CB" w:rsidP="00E917CB">
      <w:pPr>
        <w:rPr>
          <w:sz w:val="26"/>
        </w:rPr>
      </w:pPr>
    </w:p>
    <w:p w14:paraId="1BA59D5A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David Nies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C-2018-2643243</w:t>
      </w:r>
    </w:p>
    <w:p w14:paraId="3B924E6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76D59A0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7B83FB7A" w14:textId="77777777" w:rsidR="00E917CB" w:rsidRPr="00E917CB" w:rsidRDefault="00E917CB" w:rsidP="00E917CB">
      <w:pPr>
        <w:rPr>
          <w:sz w:val="26"/>
        </w:rPr>
      </w:pPr>
    </w:p>
    <w:p w14:paraId="115362D8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Carl E. Palotas, Jr.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C-2018-2643225</w:t>
      </w:r>
    </w:p>
    <w:p w14:paraId="4703C51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76AE0921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0DA13326" w14:textId="77777777" w:rsidR="00E917CB" w:rsidRPr="00E917CB" w:rsidRDefault="00E917CB" w:rsidP="00E917CB">
      <w:pPr>
        <w:rPr>
          <w:sz w:val="26"/>
        </w:rPr>
      </w:pPr>
    </w:p>
    <w:p w14:paraId="7C33EB87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Richard S. Powierza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C-2018-2643248</w:t>
      </w:r>
    </w:p>
    <w:p w14:paraId="6EDF991E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1302168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225F70E" w14:textId="77777777" w:rsidR="00E917CB" w:rsidRPr="00E917CB" w:rsidRDefault="00E917CB" w:rsidP="00E917CB">
      <w:pPr>
        <w:rPr>
          <w:sz w:val="26"/>
        </w:rPr>
      </w:pPr>
    </w:p>
    <w:p w14:paraId="1583A3AA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Bernadine Randhanie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C-2018-2643284</w:t>
      </w:r>
    </w:p>
    <w:p w14:paraId="762A607C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52C469EF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420DD73" w14:textId="77777777" w:rsidR="00E917CB" w:rsidRPr="00E917CB" w:rsidRDefault="00E917CB" w:rsidP="00E917CB">
      <w:pPr>
        <w:rPr>
          <w:sz w:val="26"/>
        </w:rPr>
      </w:pPr>
    </w:p>
    <w:p w14:paraId="0BDC66A3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Matthew J. Sciarrino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C-2018-2643239</w:t>
      </w:r>
    </w:p>
    <w:p w14:paraId="215A373C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1D05BF3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00860A63" w14:textId="77777777" w:rsidR="00E917CB" w:rsidRPr="00E917CB" w:rsidRDefault="00E917CB" w:rsidP="00E917CB">
      <w:pPr>
        <w:rPr>
          <w:sz w:val="26"/>
        </w:rPr>
      </w:pPr>
    </w:p>
    <w:p w14:paraId="3149242C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Mark L. Spaeder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C-2018-2643244</w:t>
      </w:r>
    </w:p>
    <w:p w14:paraId="5DFD8C4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 xml:space="preserve">v. </w:t>
      </w:r>
    </w:p>
    <w:p w14:paraId="62FB01B4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527D3540" w14:textId="77777777" w:rsidR="00E917CB" w:rsidRPr="00E917CB" w:rsidRDefault="00E917CB" w:rsidP="00E917CB">
      <w:pPr>
        <w:rPr>
          <w:sz w:val="26"/>
        </w:rPr>
      </w:pPr>
    </w:p>
    <w:p w14:paraId="2870B071" w14:textId="77777777" w:rsidR="00E917CB" w:rsidRPr="00E917CB" w:rsidRDefault="00E917CB" w:rsidP="00E917CB">
      <w:pPr>
        <w:keepNext/>
        <w:keepLines/>
        <w:widowControl/>
        <w:rPr>
          <w:sz w:val="26"/>
        </w:rPr>
      </w:pPr>
      <w:r w:rsidRPr="00E917CB">
        <w:rPr>
          <w:sz w:val="26"/>
        </w:rPr>
        <w:t>Kenneth C. Springirth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C-2018-2641907</w:t>
      </w:r>
    </w:p>
    <w:p w14:paraId="062DB0E0" w14:textId="77777777" w:rsidR="00E917CB" w:rsidRPr="00E917CB" w:rsidRDefault="00E917CB" w:rsidP="00E917CB">
      <w:pPr>
        <w:keepNext/>
        <w:keepLines/>
        <w:widowControl/>
        <w:rPr>
          <w:sz w:val="26"/>
        </w:rPr>
      </w:pPr>
      <w:r w:rsidRPr="00E917CB">
        <w:rPr>
          <w:sz w:val="26"/>
        </w:rPr>
        <w:tab/>
        <w:t>v.</w:t>
      </w:r>
    </w:p>
    <w:p w14:paraId="21E74257" w14:textId="77777777" w:rsidR="00E917CB" w:rsidRPr="00E917CB" w:rsidRDefault="00E917CB" w:rsidP="00E917CB">
      <w:pPr>
        <w:keepNext/>
        <w:keepLines/>
        <w:widowControl/>
        <w:rPr>
          <w:sz w:val="26"/>
        </w:rPr>
      </w:pPr>
      <w:r w:rsidRPr="00E917CB">
        <w:rPr>
          <w:sz w:val="26"/>
        </w:rPr>
        <w:t>Pennsylvania Electric Company</w:t>
      </w:r>
    </w:p>
    <w:p w14:paraId="3FE8C997" w14:textId="77777777" w:rsidR="00E917CB" w:rsidRPr="00E917CB" w:rsidRDefault="00E917CB" w:rsidP="00E917CB">
      <w:pPr>
        <w:rPr>
          <w:sz w:val="26"/>
        </w:rPr>
      </w:pPr>
    </w:p>
    <w:p w14:paraId="608A725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Kathleen B. Walls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C-2018-2643213</w:t>
      </w:r>
    </w:p>
    <w:p w14:paraId="3A51F85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75B19917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394B05FC" w14:textId="77777777" w:rsidR="00E917CB" w:rsidRPr="00E917CB" w:rsidRDefault="00E917CB" w:rsidP="00E917CB">
      <w:pPr>
        <w:rPr>
          <w:sz w:val="26"/>
        </w:rPr>
      </w:pPr>
    </w:p>
    <w:p w14:paraId="0E316D7D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Robert H. Walls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C-2018-2643214</w:t>
      </w:r>
    </w:p>
    <w:p w14:paraId="19421F31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18B358EB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3366F91A" w14:textId="77777777" w:rsidR="00E917CB" w:rsidRPr="00E917CB" w:rsidRDefault="00E917CB" w:rsidP="00E917CB">
      <w:pPr>
        <w:rPr>
          <w:sz w:val="26"/>
        </w:rPr>
      </w:pPr>
    </w:p>
    <w:p w14:paraId="106F2A19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Julie Whaling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C-2018-2643277</w:t>
      </w:r>
    </w:p>
    <w:p w14:paraId="13AEB7C8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30CD3E10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Pennsylvania Electric Company</w:t>
      </w:r>
    </w:p>
    <w:p w14:paraId="4CD2AD73" w14:textId="77777777" w:rsidR="00E917CB" w:rsidRPr="00E917CB" w:rsidRDefault="00E917CB" w:rsidP="00E917CB">
      <w:pPr>
        <w:rPr>
          <w:sz w:val="26"/>
        </w:rPr>
      </w:pPr>
    </w:p>
    <w:p w14:paraId="4954F31D" w14:textId="3E3EB386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Robert G. Whaling, Sr.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</w:t>
      </w:r>
      <w:r w:rsidR="00161DBF">
        <w:rPr>
          <w:sz w:val="26"/>
        </w:rPr>
        <w:t>78</w:t>
      </w:r>
    </w:p>
    <w:p w14:paraId="5AFF6D4F" w14:textId="139C3B72" w:rsid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6BA1351D" w14:textId="18A97253" w:rsidR="00FC1696" w:rsidRPr="00E917CB" w:rsidRDefault="00161DBF" w:rsidP="00E917CB">
      <w:pPr>
        <w:rPr>
          <w:sz w:val="26"/>
        </w:rPr>
      </w:pPr>
      <w:r>
        <w:rPr>
          <w:sz w:val="26"/>
        </w:rPr>
        <w:t>Pennsylvania Electric Company</w:t>
      </w:r>
    </w:p>
    <w:p w14:paraId="14115E5F" w14:textId="77777777" w:rsidR="00E917CB" w:rsidRPr="00E917CB" w:rsidRDefault="00E917CB" w:rsidP="00E917CB">
      <w:pPr>
        <w:rPr>
          <w:sz w:val="26"/>
        </w:rPr>
      </w:pPr>
    </w:p>
    <w:p w14:paraId="795E20D9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>Joseph A. and Dianne L. Yochim</w:t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</w:r>
      <w:r w:rsidRPr="00E917CB">
        <w:rPr>
          <w:sz w:val="26"/>
        </w:rPr>
        <w:tab/>
        <w:t>C-2018-2643246</w:t>
      </w:r>
    </w:p>
    <w:p w14:paraId="2B1F29D5" w14:textId="77777777" w:rsidR="00E917CB" w:rsidRPr="00E917CB" w:rsidRDefault="00E917CB" w:rsidP="00E917CB">
      <w:pPr>
        <w:rPr>
          <w:sz w:val="26"/>
        </w:rPr>
      </w:pPr>
      <w:r w:rsidRPr="00E917CB">
        <w:rPr>
          <w:sz w:val="26"/>
        </w:rPr>
        <w:tab/>
        <w:t>v.</w:t>
      </w:r>
    </w:p>
    <w:p w14:paraId="659493BD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</w:rPr>
      </w:pPr>
      <w:r w:rsidRPr="00E917CB">
        <w:rPr>
          <w:sz w:val="26"/>
        </w:rPr>
        <w:t>Pennsylvania Electric Company</w:t>
      </w:r>
    </w:p>
    <w:p w14:paraId="0FF49ED1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</w:p>
    <w:p w14:paraId="367D73A5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  <w:szCs w:val="26"/>
        </w:rPr>
      </w:pPr>
      <w:r w:rsidRPr="00E917CB">
        <w:rPr>
          <w:sz w:val="26"/>
          <w:szCs w:val="26"/>
        </w:rPr>
        <w:t xml:space="preserve">Petition of Pennsylvania Power Company for </w:t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  <w:t>P-2017-2637858</w:t>
      </w:r>
    </w:p>
    <w:p w14:paraId="05CA51DE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Approval of a Default Service Program for </w:t>
      </w:r>
    </w:p>
    <w:p w14:paraId="3DB36BB8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273842EB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</w:p>
    <w:p w14:paraId="346BF961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  <w:szCs w:val="26"/>
        </w:rPr>
      </w:pPr>
    </w:p>
    <w:p w14:paraId="2D4AC712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</w:rPr>
      </w:pPr>
      <w:r w:rsidRPr="00E917CB">
        <w:rPr>
          <w:sz w:val="26"/>
          <w:szCs w:val="26"/>
        </w:rPr>
        <w:t xml:space="preserve">Petition of West Penn Power Company for </w:t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  <w:szCs w:val="26"/>
        </w:rPr>
        <w:tab/>
      </w:r>
      <w:r w:rsidRPr="00E917CB">
        <w:rPr>
          <w:sz w:val="26"/>
        </w:rPr>
        <w:t>P-2017-2637866</w:t>
      </w:r>
    </w:p>
    <w:p w14:paraId="28C3C64C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</w:rPr>
      </w:pPr>
      <w:r w:rsidRPr="00E917CB">
        <w:rPr>
          <w:color w:val="000000"/>
          <w:sz w:val="26"/>
        </w:rPr>
        <w:t xml:space="preserve">Approval of </w:t>
      </w:r>
      <w:r w:rsidRPr="00E917CB">
        <w:rPr>
          <w:rFonts w:eastAsia="Calibri"/>
          <w:color w:val="000000"/>
          <w:sz w:val="26"/>
          <w:szCs w:val="26"/>
        </w:rPr>
        <w:t>a</w:t>
      </w:r>
      <w:r w:rsidRPr="00E917CB">
        <w:rPr>
          <w:color w:val="000000"/>
          <w:sz w:val="26"/>
        </w:rPr>
        <w:t xml:space="preserve"> Default Service </w:t>
      </w:r>
      <w:r w:rsidRPr="00E917CB">
        <w:rPr>
          <w:rFonts w:eastAsia="Calibri"/>
          <w:color w:val="000000"/>
          <w:sz w:val="26"/>
          <w:szCs w:val="26"/>
        </w:rPr>
        <w:t xml:space="preserve">Program for </w:t>
      </w:r>
    </w:p>
    <w:p w14:paraId="799B1365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rFonts w:eastAsia="Calibri"/>
          <w:color w:val="000000"/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 xml:space="preserve">the Period Beginning June 1, 2019 through </w:t>
      </w:r>
    </w:p>
    <w:p w14:paraId="4D43F5F6" w14:textId="77777777" w:rsidR="00E917CB" w:rsidRPr="00E917CB" w:rsidRDefault="00E917CB" w:rsidP="00E917CB">
      <w:pPr>
        <w:widowControl/>
        <w:autoSpaceDE w:val="0"/>
        <w:autoSpaceDN w:val="0"/>
        <w:adjustRightInd w:val="0"/>
        <w:rPr>
          <w:sz w:val="26"/>
          <w:szCs w:val="26"/>
        </w:rPr>
      </w:pPr>
      <w:r w:rsidRPr="00E917CB">
        <w:rPr>
          <w:rFonts w:eastAsia="Calibri"/>
          <w:color w:val="000000"/>
          <w:sz w:val="26"/>
          <w:szCs w:val="26"/>
        </w:rPr>
        <w:t>May 31, 2023</w:t>
      </w:r>
    </w:p>
    <w:p w14:paraId="433FCA57" w14:textId="77777777" w:rsidR="00E917CB" w:rsidRPr="00E917CB" w:rsidRDefault="00E917CB" w:rsidP="00E917CB">
      <w:pPr>
        <w:widowControl/>
        <w:tabs>
          <w:tab w:val="left" w:pos="-720"/>
        </w:tabs>
        <w:suppressAutoHyphens/>
        <w:rPr>
          <w:sz w:val="26"/>
        </w:rPr>
      </w:pPr>
    </w:p>
    <w:p w14:paraId="3FAB3722" w14:textId="77777777" w:rsidR="00E1416C" w:rsidRPr="004E4D2B" w:rsidRDefault="00E1416C" w:rsidP="00E1416C">
      <w:pPr>
        <w:contextualSpacing/>
        <w:rPr>
          <w:sz w:val="26"/>
          <w:szCs w:val="26"/>
        </w:rPr>
      </w:pPr>
    </w:p>
    <w:p w14:paraId="414CF5B2" w14:textId="77777777" w:rsidR="00E6421F" w:rsidRDefault="00E6421F" w:rsidP="0011033A">
      <w:pPr>
        <w:widowControl/>
        <w:jc w:val="center"/>
        <w:rPr>
          <w:b/>
          <w:sz w:val="26"/>
          <w:szCs w:val="26"/>
        </w:rPr>
      </w:pPr>
    </w:p>
    <w:p w14:paraId="407A8EB2" w14:textId="77777777" w:rsidR="00E6421F" w:rsidRDefault="00E6421F" w:rsidP="0011033A">
      <w:pPr>
        <w:widowControl/>
        <w:jc w:val="center"/>
        <w:rPr>
          <w:b/>
          <w:sz w:val="26"/>
          <w:szCs w:val="26"/>
        </w:rPr>
      </w:pPr>
    </w:p>
    <w:p w14:paraId="38C1251F" w14:textId="77777777" w:rsidR="00776AD2" w:rsidRPr="0011033A" w:rsidRDefault="00776AD2" w:rsidP="0011033A">
      <w:pPr>
        <w:widowControl/>
        <w:jc w:val="center"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11033A">
          <w:rPr>
            <w:b/>
            <w:sz w:val="26"/>
            <w:szCs w:val="26"/>
          </w:rPr>
          <w:t>AND</w:t>
        </w:r>
      </w:smartTag>
      <w:r w:rsidRPr="0011033A">
        <w:rPr>
          <w:b/>
          <w:sz w:val="26"/>
          <w:szCs w:val="26"/>
        </w:rPr>
        <w:t xml:space="preserve"> ORDER</w:t>
      </w:r>
    </w:p>
    <w:p w14:paraId="64B9E3A9" w14:textId="5C280DB4" w:rsidR="00776AD2" w:rsidRDefault="00776AD2" w:rsidP="0011033A">
      <w:pPr>
        <w:widowControl/>
        <w:jc w:val="center"/>
        <w:rPr>
          <w:b/>
          <w:sz w:val="26"/>
          <w:szCs w:val="26"/>
        </w:rPr>
      </w:pPr>
    </w:p>
    <w:p w14:paraId="6FE94849" w14:textId="6387064A" w:rsidR="00E917CB" w:rsidRDefault="00E917CB" w:rsidP="0011033A">
      <w:pPr>
        <w:widowControl/>
        <w:jc w:val="center"/>
        <w:rPr>
          <w:b/>
          <w:sz w:val="26"/>
          <w:szCs w:val="26"/>
        </w:rPr>
      </w:pPr>
    </w:p>
    <w:p w14:paraId="4E0922C4" w14:textId="77777777" w:rsidR="00E917CB" w:rsidRPr="0011033A" w:rsidRDefault="00E917CB" w:rsidP="0011033A">
      <w:pPr>
        <w:widowControl/>
        <w:jc w:val="center"/>
        <w:rPr>
          <w:b/>
          <w:sz w:val="26"/>
          <w:szCs w:val="26"/>
        </w:rPr>
      </w:pPr>
    </w:p>
    <w:p w14:paraId="07D3ECBC" w14:textId="77777777" w:rsidR="006D5426" w:rsidRDefault="006D5426" w:rsidP="0011033A">
      <w:pPr>
        <w:widowControl/>
        <w:jc w:val="center"/>
        <w:rPr>
          <w:b/>
          <w:sz w:val="26"/>
          <w:szCs w:val="26"/>
        </w:rPr>
        <w:sectPr w:rsidR="006D5426" w:rsidSect="003742CF">
          <w:footerReference w:type="even" r:id="rId8"/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853A38" w14:textId="62E860BC" w:rsidR="00776AD2" w:rsidRPr="0011033A" w:rsidRDefault="00776AD2" w:rsidP="0011033A">
      <w:pPr>
        <w:widowControl/>
        <w:jc w:val="center"/>
        <w:rPr>
          <w:b/>
          <w:sz w:val="26"/>
          <w:szCs w:val="26"/>
        </w:rPr>
      </w:pPr>
    </w:p>
    <w:p w14:paraId="55D29970" w14:textId="77777777" w:rsidR="00776AD2" w:rsidRDefault="00776AD2" w:rsidP="0011033A">
      <w:pPr>
        <w:widowControl/>
        <w:rPr>
          <w:b/>
          <w:sz w:val="26"/>
          <w:szCs w:val="26"/>
        </w:rPr>
      </w:pPr>
      <w:r w:rsidRPr="0011033A">
        <w:rPr>
          <w:b/>
          <w:sz w:val="26"/>
          <w:szCs w:val="26"/>
        </w:rPr>
        <w:t>BY THE COMMISSION:</w:t>
      </w:r>
      <w:r w:rsidR="00B0360E" w:rsidRPr="0011033A">
        <w:rPr>
          <w:b/>
          <w:sz w:val="26"/>
          <w:szCs w:val="26"/>
        </w:rPr>
        <w:t xml:space="preserve"> </w:t>
      </w:r>
    </w:p>
    <w:p w14:paraId="0B553A74" w14:textId="77777777" w:rsidR="00A74A7D" w:rsidRPr="0011033A" w:rsidRDefault="00A74A7D" w:rsidP="0011033A">
      <w:pPr>
        <w:widowControl/>
        <w:rPr>
          <w:b/>
          <w:sz w:val="26"/>
          <w:szCs w:val="26"/>
        </w:rPr>
      </w:pPr>
    </w:p>
    <w:p w14:paraId="5FB022AB" w14:textId="77777777" w:rsidR="00776AD2" w:rsidRPr="0011033A" w:rsidRDefault="00776AD2" w:rsidP="0011033A">
      <w:pPr>
        <w:widowControl/>
        <w:rPr>
          <w:sz w:val="26"/>
          <w:szCs w:val="26"/>
        </w:rPr>
      </w:pPr>
    </w:p>
    <w:p w14:paraId="032EF29C" w14:textId="5EFEB62D" w:rsidR="008E2E38" w:rsidRDefault="000F1318" w:rsidP="00E1416C">
      <w:pPr>
        <w:widowControl/>
        <w:tabs>
          <w:tab w:val="left" w:pos="-720"/>
        </w:tabs>
        <w:suppressAutoHyphens/>
        <w:spacing w:line="360" w:lineRule="auto"/>
        <w:ind w:firstLine="1440"/>
        <w:rPr>
          <w:sz w:val="26"/>
        </w:rPr>
      </w:pPr>
      <w:r w:rsidRPr="0011033A">
        <w:rPr>
          <w:sz w:val="26"/>
        </w:rPr>
        <w:t xml:space="preserve">Before the </w:t>
      </w:r>
      <w:r w:rsidR="005C7928" w:rsidRPr="0011033A">
        <w:rPr>
          <w:sz w:val="26"/>
        </w:rPr>
        <w:t xml:space="preserve">Pennsylvania Public Utility </w:t>
      </w:r>
      <w:r w:rsidRPr="0011033A">
        <w:rPr>
          <w:sz w:val="26"/>
        </w:rPr>
        <w:t xml:space="preserve">Commission </w:t>
      </w:r>
      <w:r w:rsidR="005C7928" w:rsidRPr="0011033A">
        <w:rPr>
          <w:sz w:val="26"/>
        </w:rPr>
        <w:t xml:space="preserve">(Commission) </w:t>
      </w:r>
      <w:r w:rsidRPr="0011033A">
        <w:rPr>
          <w:sz w:val="26"/>
        </w:rPr>
        <w:t>for co</w:t>
      </w:r>
      <w:r w:rsidR="00893951" w:rsidRPr="0011033A">
        <w:rPr>
          <w:sz w:val="26"/>
        </w:rPr>
        <w:t xml:space="preserve">nsideration </w:t>
      </w:r>
      <w:r w:rsidR="00D3564D">
        <w:rPr>
          <w:sz w:val="26"/>
        </w:rPr>
        <w:t xml:space="preserve">and disposition are the following matters:  (1) </w:t>
      </w:r>
      <w:r w:rsidR="00694DFF">
        <w:rPr>
          <w:sz w:val="26"/>
        </w:rPr>
        <w:t>the</w:t>
      </w:r>
      <w:r w:rsidRPr="0011033A">
        <w:rPr>
          <w:sz w:val="26"/>
        </w:rPr>
        <w:t xml:space="preserve"> Petition for Reconsideration (</w:t>
      </w:r>
      <w:r w:rsidR="00D3564D">
        <w:rPr>
          <w:sz w:val="26"/>
        </w:rPr>
        <w:t xml:space="preserve">OCA </w:t>
      </w:r>
      <w:r w:rsidRPr="0011033A">
        <w:rPr>
          <w:sz w:val="26"/>
        </w:rPr>
        <w:t>Petition), filed by</w:t>
      </w:r>
      <w:r w:rsidR="00F248A4" w:rsidRPr="0011033A">
        <w:rPr>
          <w:sz w:val="26"/>
        </w:rPr>
        <w:t xml:space="preserve"> </w:t>
      </w:r>
      <w:r w:rsidR="00D3564D">
        <w:rPr>
          <w:sz w:val="26"/>
        </w:rPr>
        <w:t>the Office of Consumer Advocate</w:t>
      </w:r>
      <w:r w:rsidR="00B43CEE">
        <w:rPr>
          <w:sz w:val="26"/>
        </w:rPr>
        <w:t xml:space="preserve"> (OCA)</w:t>
      </w:r>
      <w:r w:rsidR="00D3564D">
        <w:rPr>
          <w:sz w:val="26"/>
        </w:rPr>
        <w:t xml:space="preserve">, </w:t>
      </w:r>
      <w:r w:rsidRPr="0011033A">
        <w:rPr>
          <w:sz w:val="26"/>
        </w:rPr>
        <w:t>on</w:t>
      </w:r>
      <w:r w:rsidR="003E22CB" w:rsidRPr="0011033A">
        <w:rPr>
          <w:sz w:val="26"/>
        </w:rPr>
        <w:t xml:space="preserve"> </w:t>
      </w:r>
      <w:r w:rsidR="00D3564D">
        <w:rPr>
          <w:sz w:val="26"/>
        </w:rPr>
        <w:t>September 17</w:t>
      </w:r>
      <w:r w:rsidR="00E1416C">
        <w:rPr>
          <w:sz w:val="26"/>
        </w:rPr>
        <w:t>, 201</w:t>
      </w:r>
      <w:r w:rsidR="00E6421F">
        <w:rPr>
          <w:sz w:val="26"/>
        </w:rPr>
        <w:t>8</w:t>
      </w:r>
      <w:r w:rsidR="00AA548E" w:rsidRPr="0011033A">
        <w:rPr>
          <w:sz w:val="26"/>
        </w:rPr>
        <w:t>, seeking reconsideration of</w:t>
      </w:r>
      <w:r w:rsidR="000505E5" w:rsidRPr="0011033A">
        <w:rPr>
          <w:sz w:val="26"/>
        </w:rPr>
        <w:t xml:space="preserve"> the </w:t>
      </w:r>
      <w:r w:rsidR="00364F96" w:rsidRPr="0011033A">
        <w:rPr>
          <w:sz w:val="26"/>
        </w:rPr>
        <w:t xml:space="preserve">Commission’s </w:t>
      </w:r>
      <w:r w:rsidRPr="0011033A">
        <w:rPr>
          <w:sz w:val="26"/>
        </w:rPr>
        <w:t xml:space="preserve">Opinion and Order entered </w:t>
      </w:r>
      <w:r w:rsidR="00D3564D">
        <w:rPr>
          <w:sz w:val="26"/>
        </w:rPr>
        <w:t xml:space="preserve">September </w:t>
      </w:r>
      <w:r w:rsidR="00E6421F">
        <w:rPr>
          <w:sz w:val="26"/>
        </w:rPr>
        <w:t>4</w:t>
      </w:r>
      <w:r w:rsidR="00E1416C">
        <w:rPr>
          <w:sz w:val="26"/>
        </w:rPr>
        <w:t>, 201</w:t>
      </w:r>
      <w:r w:rsidR="00CC34A6">
        <w:rPr>
          <w:sz w:val="26"/>
        </w:rPr>
        <w:t>8</w:t>
      </w:r>
      <w:r w:rsidR="00D3564D">
        <w:rPr>
          <w:sz w:val="26"/>
        </w:rPr>
        <w:t xml:space="preserve"> (</w:t>
      </w:r>
      <w:r w:rsidR="00D3564D" w:rsidRPr="00D3564D">
        <w:rPr>
          <w:i/>
          <w:sz w:val="26"/>
        </w:rPr>
        <w:t>September 2018 Order</w:t>
      </w:r>
      <w:r w:rsidR="00D3564D">
        <w:rPr>
          <w:sz w:val="26"/>
        </w:rPr>
        <w:t>)</w:t>
      </w:r>
      <w:r w:rsidRPr="0011033A">
        <w:rPr>
          <w:sz w:val="26"/>
        </w:rPr>
        <w:t>, relative to</w:t>
      </w:r>
      <w:r w:rsidR="009E5351" w:rsidRPr="0011033A">
        <w:rPr>
          <w:sz w:val="26"/>
        </w:rPr>
        <w:t xml:space="preserve"> the above-captioned proceeding</w:t>
      </w:r>
      <w:r w:rsidR="00D3564D">
        <w:rPr>
          <w:sz w:val="26"/>
        </w:rPr>
        <w:t xml:space="preserve">; and (2) the Petition for Reconsideration </w:t>
      </w:r>
      <w:r w:rsidR="00766B08">
        <w:rPr>
          <w:sz w:val="26"/>
        </w:rPr>
        <w:t xml:space="preserve">or Clarification </w:t>
      </w:r>
      <w:r w:rsidR="00D3564D">
        <w:rPr>
          <w:sz w:val="26"/>
        </w:rPr>
        <w:t>(CAUSE-PA Petition), filed by the Coalition for Affordable Utility Services and Energy Efficiency in Pennsylvania (CAUSE-PA), on September 17, 2018, see</w:t>
      </w:r>
      <w:r w:rsidR="00B43CEE">
        <w:rPr>
          <w:sz w:val="26"/>
        </w:rPr>
        <w:t>k</w:t>
      </w:r>
      <w:r w:rsidR="00D3564D">
        <w:rPr>
          <w:sz w:val="26"/>
        </w:rPr>
        <w:t xml:space="preserve">ing reconsideration </w:t>
      </w:r>
      <w:r w:rsidR="00766B08">
        <w:rPr>
          <w:sz w:val="26"/>
        </w:rPr>
        <w:t xml:space="preserve">or clarification </w:t>
      </w:r>
      <w:r w:rsidR="00D3564D">
        <w:rPr>
          <w:sz w:val="26"/>
        </w:rPr>
        <w:t xml:space="preserve">of the Commission’s </w:t>
      </w:r>
      <w:r w:rsidR="00D3564D" w:rsidRPr="00D3564D">
        <w:rPr>
          <w:i/>
          <w:sz w:val="26"/>
        </w:rPr>
        <w:t>September 2018 Order</w:t>
      </w:r>
      <w:r w:rsidRPr="0011033A">
        <w:rPr>
          <w:sz w:val="26"/>
        </w:rPr>
        <w:t>.</w:t>
      </w:r>
    </w:p>
    <w:p w14:paraId="3B1E0125" w14:textId="77777777" w:rsidR="00E1416C" w:rsidRDefault="00E1416C" w:rsidP="00E1416C">
      <w:pPr>
        <w:widowControl/>
        <w:tabs>
          <w:tab w:val="left" w:pos="-720"/>
        </w:tabs>
        <w:suppressAutoHyphens/>
        <w:spacing w:line="360" w:lineRule="auto"/>
        <w:ind w:firstLine="1440"/>
        <w:rPr>
          <w:sz w:val="26"/>
        </w:rPr>
      </w:pPr>
    </w:p>
    <w:p w14:paraId="091EC44F" w14:textId="7EDA1FA3" w:rsidR="000F1318" w:rsidRPr="0011033A" w:rsidRDefault="003E22CB" w:rsidP="0011033A">
      <w:pPr>
        <w:widowControl/>
        <w:spacing w:line="360" w:lineRule="auto"/>
        <w:ind w:firstLine="1440"/>
        <w:rPr>
          <w:sz w:val="26"/>
          <w:szCs w:val="26"/>
        </w:rPr>
      </w:pPr>
      <w:r w:rsidRPr="0011033A">
        <w:rPr>
          <w:sz w:val="26"/>
        </w:rPr>
        <w:t xml:space="preserve">Pursuant to Rule </w:t>
      </w:r>
      <w:r w:rsidR="000F1318" w:rsidRPr="0011033A">
        <w:rPr>
          <w:sz w:val="26"/>
        </w:rPr>
        <w:t>1701 of the Pennsylvania Ru</w:t>
      </w:r>
      <w:r w:rsidRPr="0011033A">
        <w:rPr>
          <w:sz w:val="26"/>
        </w:rPr>
        <w:t xml:space="preserve">les of Appellate Procedure, Pa. R.A.P. Rule </w:t>
      </w:r>
      <w:r w:rsidR="000F1318" w:rsidRPr="0011033A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11033A">
        <w:rPr>
          <w:sz w:val="26"/>
        </w:rPr>
        <w:noBreakHyphen/>
        <w:t>day period within which t</w:t>
      </w:r>
      <w:r w:rsidR="00A74A7D">
        <w:rPr>
          <w:sz w:val="26"/>
        </w:rPr>
        <w:t xml:space="preserve">he Commission must act upon </w:t>
      </w:r>
      <w:r w:rsidR="00766B08">
        <w:rPr>
          <w:sz w:val="26"/>
        </w:rPr>
        <w:t>these</w:t>
      </w:r>
      <w:r w:rsidR="00766B08" w:rsidRPr="0011033A">
        <w:rPr>
          <w:sz w:val="26"/>
        </w:rPr>
        <w:t xml:space="preserve"> </w:t>
      </w:r>
      <w:r w:rsidR="00882D15">
        <w:rPr>
          <w:sz w:val="26"/>
        </w:rPr>
        <w:t>p</w:t>
      </w:r>
      <w:r w:rsidR="000F1318" w:rsidRPr="0011033A">
        <w:rPr>
          <w:sz w:val="26"/>
        </w:rPr>
        <w:t>etition</w:t>
      </w:r>
      <w:r w:rsidR="00766B08">
        <w:rPr>
          <w:sz w:val="26"/>
        </w:rPr>
        <w:t>s</w:t>
      </w:r>
      <w:r w:rsidR="000F1318" w:rsidRPr="0011033A">
        <w:rPr>
          <w:sz w:val="26"/>
        </w:rPr>
        <w:t xml:space="preserve"> in</w:t>
      </w:r>
      <w:r w:rsidR="006E0927" w:rsidRPr="0011033A">
        <w:rPr>
          <w:sz w:val="26"/>
        </w:rPr>
        <w:t xml:space="preserve"> order to preserve jurisdiction</w:t>
      </w:r>
      <w:r w:rsidR="00BF2383" w:rsidRPr="0011033A">
        <w:rPr>
          <w:sz w:val="26"/>
        </w:rPr>
        <w:t xml:space="preserve"> ends on </w:t>
      </w:r>
      <w:r w:rsidR="00C146A5">
        <w:rPr>
          <w:sz w:val="26"/>
        </w:rPr>
        <w:t>October 4</w:t>
      </w:r>
      <w:r w:rsidR="00E1416C">
        <w:rPr>
          <w:sz w:val="26"/>
        </w:rPr>
        <w:t>, 201</w:t>
      </w:r>
      <w:r w:rsidR="00E6421F">
        <w:rPr>
          <w:sz w:val="26"/>
        </w:rPr>
        <w:t>8</w:t>
      </w:r>
      <w:r w:rsidR="000F1318" w:rsidRPr="0011033A">
        <w:rPr>
          <w:sz w:val="26"/>
        </w:rPr>
        <w:t>.</w:t>
      </w:r>
      <w:r w:rsidR="00ED0DB6" w:rsidRPr="0011033A">
        <w:rPr>
          <w:sz w:val="26"/>
        </w:rPr>
        <w:t xml:space="preserve"> </w:t>
      </w:r>
      <w:r w:rsidR="00290436">
        <w:rPr>
          <w:sz w:val="26"/>
        </w:rPr>
        <w:t xml:space="preserve"> </w:t>
      </w:r>
      <w:r w:rsidR="000F1318" w:rsidRPr="0011033A">
        <w:rPr>
          <w:sz w:val="26"/>
        </w:rPr>
        <w:t>Accordin</w:t>
      </w:r>
      <w:r w:rsidRPr="0011033A">
        <w:rPr>
          <w:sz w:val="26"/>
        </w:rPr>
        <w:t xml:space="preserve">gly, we shall grant reconsideration, within the meaning of Pa. R.A.P. Rule </w:t>
      </w:r>
      <w:r w:rsidR="00E57269" w:rsidRPr="0011033A">
        <w:rPr>
          <w:sz w:val="26"/>
        </w:rPr>
        <w:t>1701(b)</w:t>
      </w:r>
      <w:r w:rsidR="000F1318" w:rsidRPr="0011033A">
        <w:rPr>
          <w:sz w:val="26"/>
        </w:rPr>
        <w:t>(3), pending review of, and consideration</w:t>
      </w:r>
      <w:r w:rsidR="00214830" w:rsidRPr="0011033A">
        <w:rPr>
          <w:sz w:val="26"/>
        </w:rPr>
        <w:t xml:space="preserve"> on, the merits of the Petition</w:t>
      </w:r>
      <w:r w:rsidR="00AB31A7">
        <w:rPr>
          <w:sz w:val="26"/>
        </w:rPr>
        <w:t>s</w:t>
      </w:r>
      <w:r w:rsidR="004275F4">
        <w:rPr>
          <w:sz w:val="26"/>
        </w:rPr>
        <w:t xml:space="preserve">; </w:t>
      </w:r>
      <w:r w:rsidR="000F1318" w:rsidRPr="0011033A">
        <w:rPr>
          <w:b/>
          <w:sz w:val="26"/>
        </w:rPr>
        <w:t>THEREFORE,</w:t>
      </w:r>
    </w:p>
    <w:p w14:paraId="7C5DC956" w14:textId="77777777" w:rsidR="000F1318" w:rsidRPr="0011033A" w:rsidRDefault="000F1318" w:rsidP="0011033A">
      <w:pPr>
        <w:widowControl/>
        <w:spacing w:line="360" w:lineRule="auto"/>
        <w:ind w:firstLine="1440"/>
        <w:rPr>
          <w:sz w:val="26"/>
          <w:szCs w:val="26"/>
        </w:rPr>
      </w:pPr>
    </w:p>
    <w:p w14:paraId="3501E2C0" w14:textId="77777777" w:rsidR="00213639" w:rsidRPr="0011033A" w:rsidRDefault="000F1318" w:rsidP="0011033A">
      <w:pPr>
        <w:keepNext/>
        <w:widowControl/>
        <w:spacing w:line="360" w:lineRule="auto"/>
        <w:ind w:firstLine="1440"/>
        <w:rPr>
          <w:sz w:val="26"/>
        </w:rPr>
      </w:pPr>
      <w:r w:rsidRPr="0011033A">
        <w:rPr>
          <w:b/>
          <w:sz w:val="26"/>
          <w:szCs w:val="26"/>
        </w:rPr>
        <w:t>IT IS ORDERED:</w:t>
      </w:r>
    </w:p>
    <w:p w14:paraId="2464B8FE" w14:textId="77777777" w:rsidR="00213639" w:rsidRPr="0011033A" w:rsidRDefault="00213639" w:rsidP="0011033A">
      <w:pPr>
        <w:keepNext/>
        <w:widowControl/>
        <w:spacing w:line="360" w:lineRule="auto"/>
        <w:ind w:firstLine="1440"/>
        <w:rPr>
          <w:sz w:val="26"/>
        </w:rPr>
      </w:pPr>
    </w:p>
    <w:p w14:paraId="4719A890" w14:textId="2AE15633" w:rsidR="00213639" w:rsidRPr="00D3564D" w:rsidRDefault="000F1318" w:rsidP="00C146A5">
      <w:pPr>
        <w:pStyle w:val="ListParagraph"/>
        <w:keepNext/>
        <w:widowControl/>
        <w:numPr>
          <w:ilvl w:val="0"/>
          <w:numId w:val="7"/>
        </w:numPr>
        <w:spacing w:line="360" w:lineRule="auto"/>
        <w:ind w:left="0" w:firstLine="1440"/>
        <w:rPr>
          <w:b/>
          <w:sz w:val="26"/>
          <w:szCs w:val="26"/>
        </w:rPr>
      </w:pPr>
      <w:r w:rsidRPr="00D3564D">
        <w:rPr>
          <w:sz w:val="26"/>
          <w:szCs w:val="26"/>
        </w:rPr>
        <w:t>That the Petition for Reconsideration</w:t>
      </w:r>
      <w:r w:rsidR="00882D15" w:rsidRPr="00D3564D">
        <w:rPr>
          <w:sz w:val="26"/>
          <w:szCs w:val="26"/>
        </w:rPr>
        <w:t>,</w:t>
      </w:r>
      <w:r w:rsidRPr="00D3564D">
        <w:rPr>
          <w:sz w:val="26"/>
          <w:szCs w:val="26"/>
        </w:rPr>
        <w:t xml:space="preserve"> filed on</w:t>
      </w:r>
      <w:r w:rsidR="00641F38" w:rsidRPr="00D3564D">
        <w:rPr>
          <w:sz w:val="26"/>
          <w:szCs w:val="26"/>
        </w:rPr>
        <w:t xml:space="preserve"> </w:t>
      </w:r>
      <w:r w:rsidR="00D3564D">
        <w:rPr>
          <w:sz w:val="26"/>
          <w:szCs w:val="26"/>
        </w:rPr>
        <w:t>September 17</w:t>
      </w:r>
      <w:r w:rsidR="00FB7660" w:rsidRPr="00D3564D">
        <w:rPr>
          <w:sz w:val="26"/>
          <w:szCs w:val="26"/>
        </w:rPr>
        <w:t>, 201</w:t>
      </w:r>
      <w:r w:rsidR="00E6421F" w:rsidRPr="00D3564D">
        <w:rPr>
          <w:sz w:val="26"/>
          <w:szCs w:val="26"/>
        </w:rPr>
        <w:t>8</w:t>
      </w:r>
      <w:r w:rsidR="00214830" w:rsidRPr="00D3564D">
        <w:rPr>
          <w:sz w:val="26"/>
          <w:szCs w:val="26"/>
        </w:rPr>
        <w:t xml:space="preserve">, </w:t>
      </w:r>
      <w:r w:rsidRPr="00D3564D">
        <w:rPr>
          <w:sz w:val="26"/>
          <w:szCs w:val="26"/>
        </w:rPr>
        <w:t>by</w:t>
      </w:r>
      <w:r w:rsidR="00214830" w:rsidRPr="00D3564D">
        <w:rPr>
          <w:sz w:val="26"/>
          <w:szCs w:val="26"/>
        </w:rPr>
        <w:t xml:space="preserve"> </w:t>
      </w:r>
      <w:r w:rsidR="00D3564D">
        <w:rPr>
          <w:sz w:val="26"/>
          <w:szCs w:val="26"/>
        </w:rPr>
        <w:t xml:space="preserve">the Office of Consumer Advocate, </w:t>
      </w:r>
      <w:r w:rsidRPr="00D3564D">
        <w:rPr>
          <w:sz w:val="26"/>
          <w:szCs w:val="26"/>
        </w:rPr>
        <w:t>is hereby granted, pending further review of</w:t>
      </w:r>
      <w:r w:rsidR="00641F38" w:rsidRPr="00D3564D">
        <w:rPr>
          <w:sz w:val="26"/>
          <w:szCs w:val="26"/>
        </w:rPr>
        <w:t>,</w:t>
      </w:r>
      <w:r w:rsidRPr="00D3564D">
        <w:rPr>
          <w:sz w:val="26"/>
          <w:szCs w:val="26"/>
        </w:rPr>
        <w:t xml:space="preserve"> and consideration on, the merits.</w:t>
      </w:r>
    </w:p>
    <w:p w14:paraId="7D8EDF55" w14:textId="37A54218" w:rsidR="00D3564D" w:rsidRDefault="00D3564D" w:rsidP="004D0EAA">
      <w:pPr>
        <w:widowControl/>
        <w:spacing w:line="360" w:lineRule="auto"/>
        <w:ind w:firstLine="1440"/>
        <w:rPr>
          <w:b/>
          <w:sz w:val="26"/>
          <w:szCs w:val="26"/>
        </w:rPr>
      </w:pPr>
    </w:p>
    <w:p w14:paraId="59E56E0E" w14:textId="5DEB6B18" w:rsidR="00D3564D" w:rsidRPr="00D3564D" w:rsidRDefault="00D3564D" w:rsidP="00C146A5">
      <w:pPr>
        <w:pStyle w:val="ListParagraph"/>
        <w:keepNext/>
        <w:widowControl/>
        <w:numPr>
          <w:ilvl w:val="0"/>
          <w:numId w:val="7"/>
        </w:numPr>
        <w:spacing w:line="360" w:lineRule="auto"/>
        <w:ind w:left="0" w:firstLine="1440"/>
        <w:rPr>
          <w:b/>
          <w:sz w:val="26"/>
          <w:szCs w:val="26"/>
        </w:rPr>
      </w:pPr>
      <w:r w:rsidRPr="00C146A5">
        <w:rPr>
          <w:sz w:val="26"/>
          <w:szCs w:val="26"/>
        </w:rPr>
        <w:lastRenderedPageBreak/>
        <w:t>That the Petition for Reconsideration</w:t>
      </w:r>
      <w:r w:rsidR="00766B08">
        <w:rPr>
          <w:sz w:val="26"/>
          <w:szCs w:val="26"/>
        </w:rPr>
        <w:t xml:space="preserve"> or Clarification</w:t>
      </w:r>
      <w:r w:rsidRPr="00C146A5">
        <w:rPr>
          <w:sz w:val="26"/>
          <w:szCs w:val="26"/>
        </w:rPr>
        <w:t>, filed on September 17, 2018, by the</w:t>
      </w:r>
      <w:r>
        <w:rPr>
          <w:b/>
          <w:sz w:val="26"/>
          <w:szCs w:val="26"/>
        </w:rPr>
        <w:t xml:space="preserve"> </w:t>
      </w:r>
      <w:r>
        <w:rPr>
          <w:sz w:val="26"/>
        </w:rPr>
        <w:t>Coalition for Affordable Utility Services and Energy Efficiency in Pennsylvania, is hereby granted, pending further review of, and consideration on, the merits.</w:t>
      </w:r>
    </w:p>
    <w:p w14:paraId="3E64704F" w14:textId="7ABAE2B4" w:rsidR="000F1318" w:rsidRPr="0011033A" w:rsidRDefault="000F1318" w:rsidP="0011033A">
      <w:pPr>
        <w:widowControl/>
        <w:rPr>
          <w:sz w:val="26"/>
          <w:szCs w:val="26"/>
        </w:rPr>
      </w:pPr>
    </w:p>
    <w:p w14:paraId="2E3551EE" w14:textId="251A7E18" w:rsidR="000F1318" w:rsidRPr="0011033A" w:rsidRDefault="00D00E6F" w:rsidP="0011033A">
      <w:pPr>
        <w:widowControl/>
        <w:spacing w:line="360" w:lineRule="auto"/>
        <w:ind w:firstLine="57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690C2" wp14:editId="593014DD">
            <wp:simplePos x="0" y="0"/>
            <wp:positionH relativeFrom="column">
              <wp:posOffset>3667125</wp:posOffset>
            </wp:positionH>
            <wp:positionV relativeFrom="paragraph">
              <wp:posOffset>227965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318" w:rsidRPr="0011033A">
        <w:rPr>
          <w:b/>
          <w:sz w:val="26"/>
          <w:szCs w:val="26"/>
        </w:rPr>
        <w:t>BY THE COMMISSION,</w:t>
      </w:r>
    </w:p>
    <w:p w14:paraId="4E94D906" w14:textId="50BE06DF" w:rsidR="000F1318" w:rsidRPr="0011033A" w:rsidRDefault="000F1318" w:rsidP="0011033A">
      <w:pPr>
        <w:widowControl/>
        <w:rPr>
          <w:sz w:val="26"/>
          <w:szCs w:val="26"/>
        </w:rPr>
      </w:pPr>
    </w:p>
    <w:p w14:paraId="3F56928C" w14:textId="77777777" w:rsidR="000F1318" w:rsidRDefault="000F1318" w:rsidP="0011033A">
      <w:pPr>
        <w:widowControl/>
        <w:rPr>
          <w:sz w:val="26"/>
          <w:szCs w:val="26"/>
        </w:rPr>
      </w:pPr>
    </w:p>
    <w:p w14:paraId="7740D6C1" w14:textId="77777777" w:rsidR="003A75A5" w:rsidRPr="0011033A" w:rsidRDefault="003A75A5" w:rsidP="0011033A">
      <w:pPr>
        <w:widowControl/>
        <w:rPr>
          <w:sz w:val="26"/>
          <w:szCs w:val="26"/>
        </w:rPr>
      </w:pPr>
    </w:p>
    <w:p w14:paraId="0D7B9869" w14:textId="77777777" w:rsidR="000F1318" w:rsidRPr="0011033A" w:rsidRDefault="000F1318" w:rsidP="0011033A">
      <w:pPr>
        <w:widowControl/>
        <w:rPr>
          <w:sz w:val="26"/>
          <w:szCs w:val="26"/>
        </w:rPr>
      </w:pPr>
    </w:p>
    <w:p w14:paraId="5992B601" w14:textId="77777777" w:rsidR="00600F6F" w:rsidRPr="0011033A" w:rsidRDefault="00600F6F" w:rsidP="0011033A">
      <w:pPr>
        <w:widowControl/>
        <w:ind w:firstLine="5760"/>
        <w:rPr>
          <w:sz w:val="26"/>
          <w:szCs w:val="26"/>
        </w:rPr>
      </w:pPr>
      <w:r w:rsidRPr="0011033A">
        <w:rPr>
          <w:sz w:val="26"/>
          <w:szCs w:val="26"/>
        </w:rPr>
        <w:t>Rosemary Chiavetta</w:t>
      </w:r>
    </w:p>
    <w:p w14:paraId="6C5D379A" w14:textId="77777777" w:rsidR="000F1318" w:rsidRPr="0011033A" w:rsidRDefault="000F1318" w:rsidP="0011033A">
      <w:pPr>
        <w:widowControl/>
        <w:ind w:firstLine="5760"/>
        <w:rPr>
          <w:sz w:val="26"/>
          <w:szCs w:val="26"/>
        </w:rPr>
      </w:pPr>
      <w:r w:rsidRPr="0011033A">
        <w:rPr>
          <w:sz w:val="26"/>
          <w:szCs w:val="26"/>
        </w:rPr>
        <w:t>Secretary</w:t>
      </w:r>
    </w:p>
    <w:p w14:paraId="4F2AF6B8" w14:textId="77777777" w:rsidR="00364F96" w:rsidRPr="0011033A" w:rsidRDefault="00364F96" w:rsidP="0011033A">
      <w:pPr>
        <w:widowControl/>
        <w:rPr>
          <w:sz w:val="26"/>
          <w:szCs w:val="26"/>
        </w:rPr>
      </w:pPr>
    </w:p>
    <w:p w14:paraId="3E47E0B6" w14:textId="77777777" w:rsidR="000F1318" w:rsidRPr="0011033A" w:rsidRDefault="000F1318" w:rsidP="0011033A">
      <w:pPr>
        <w:widowControl/>
        <w:rPr>
          <w:sz w:val="26"/>
          <w:szCs w:val="26"/>
        </w:rPr>
      </w:pPr>
      <w:r w:rsidRPr="0011033A">
        <w:rPr>
          <w:sz w:val="26"/>
          <w:szCs w:val="26"/>
        </w:rPr>
        <w:t>(SEAL)</w:t>
      </w:r>
    </w:p>
    <w:p w14:paraId="66848739" w14:textId="77777777" w:rsidR="000F1318" w:rsidRPr="0011033A" w:rsidRDefault="000F1318" w:rsidP="0011033A">
      <w:pPr>
        <w:widowControl/>
        <w:rPr>
          <w:sz w:val="26"/>
          <w:szCs w:val="26"/>
        </w:rPr>
      </w:pPr>
    </w:p>
    <w:p w14:paraId="05447F23" w14:textId="6E729322" w:rsidR="000F1318" w:rsidRPr="0011033A" w:rsidRDefault="00F248A4" w:rsidP="0011033A">
      <w:pPr>
        <w:widowControl/>
        <w:rPr>
          <w:sz w:val="26"/>
          <w:szCs w:val="26"/>
        </w:rPr>
      </w:pPr>
      <w:r w:rsidRPr="0011033A">
        <w:rPr>
          <w:sz w:val="26"/>
          <w:szCs w:val="26"/>
        </w:rPr>
        <w:t>ORDER ADOPTED:</w:t>
      </w:r>
      <w:r w:rsidR="00FB7660">
        <w:rPr>
          <w:sz w:val="26"/>
          <w:szCs w:val="26"/>
        </w:rPr>
        <w:t xml:space="preserve"> </w:t>
      </w:r>
      <w:r w:rsidR="00C146A5">
        <w:rPr>
          <w:sz w:val="26"/>
          <w:szCs w:val="26"/>
        </w:rPr>
        <w:t>September 20</w:t>
      </w:r>
      <w:r w:rsidR="00FB7660">
        <w:rPr>
          <w:sz w:val="26"/>
          <w:szCs w:val="26"/>
        </w:rPr>
        <w:t>, 201</w:t>
      </w:r>
      <w:r w:rsidR="00E6421F">
        <w:rPr>
          <w:sz w:val="26"/>
          <w:szCs w:val="26"/>
        </w:rPr>
        <w:t>8</w:t>
      </w:r>
    </w:p>
    <w:p w14:paraId="2FCE04A2" w14:textId="77777777" w:rsidR="000F1318" w:rsidRPr="0011033A" w:rsidRDefault="000F1318" w:rsidP="0011033A">
      <w:pPr>
        <w:widowControl/>
        <w:rPr>
          <w:sz w:val="26"/>
          <w:szCs w:val="26"/>
        </w:rPr>
      </w:pPr>
    </w:p>
    <w:p w14:paraId="0D94870F" w14:textId="116FFC38" w:rsidR="000F1318" w:rsidRPr="0011033A" w:rsidRDefault="000F1318" w:rsidP="0011033A">
      <w:pPr>
        <w:widowControl/>
        <w:rPr>
          <w:sz w:val="26"/>
        </w:rPr>
      </w:pPr>
      <w:r w:rsidRPr="0011033A">
        <w:rPr>
          <w:sz w:val="26"/>
          <w:szCs w:val="26"/>
        </w:rPr>
        <w:t xml:space="preserve">ORDER ENTERED:  </w:t>
      </w:r>
      <w:r w:rsidR="00D00E6F">
        <w:rPr>
          <w:sz w:val="26"/>
          <w:szCs w:val="26"/>
        </w:rPr>
        <w:t>September 20, 2018</w:t>
      </w:r>
      <w:bookmarkStart w:id="2" w:name="_GoBack"/>
      <w:bookmarkEnd w:id="2"/>
    </w:p>
    <w:p w14:paraId="160DF383" w14:textId="77777777" w:rsidR="00F272E7" w:rsidRPr="0011033A" w:rsidRDefault="00F272E7" w:rsidP="0011033A">
      <w:pPr>
        <w:widowControl/>
        <w:jc w:val="center"/>
        <w:rPr>
          <w:b/>
          <w:sz w:val="26"/>
        </w:rPr>
      </w:pPr>
    </w:p>
    <w:sectPr w:rsidR="00F272E7" w:rsidRPr="0011033A" w:rsidSect="003742C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D30E5" w14:textId="77777777" w:rsidR="007D6CE8" w:rsidRDefault="007D6CE8">
      <w:r>
        <w:separator/>
      </w:r>
    </w:p>
  </w:endnote>
  <w:endnote w:type="continuationSeparator" w:id="0">
    <w:p w14:paraId="52A751B2" w14:textId="77777777" w:rsidR="007D6CE8" w:rsidRDefault="007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1431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F66681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70B9" w14:textId="354FA092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</w:p>
  <w:p w14:paraId="7FDA5ED7" w14:textId="77777777" w:rsidR="00817F37" w:rsidRDefault="00817F37" w:rsidP="00C766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6828" w14:textId="4B7484BF" w:rsidR="006D5426" w:rsidRDefault="006D5426" w:rsidP="006D5426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5C9" w14:textId="77777777" w:rsidR="006D5426" w:rsidRPr="00C7667D" w:rsidRDefault="006D5426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>
      <w:rPr>
        <w:rStyle w:val="PageNumber"/>
        <w:sz w:val="26"/>
      </w:rPr>
      <w:t>5</w:t>
    </w:r>
  </w:p>
  <w:p w14:paraId="69F69F71" w14:textId="77777777" w:rsidR="006D5426" w:rsidRDefault="006D5426" w:rsidP="00C7667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1E35E" w14:textId="66FC80D6" w:rsidR="006D5426" w:rsidRDefault="006D5426" w:rsidP="006D5426">
    <w:pPr>
      <w:pStyle w:val="Footer"/>
      <w:jc w:val="cen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1E47" w14:textId="77777777" w:rsidR="007D6CE8" w:rsidRDefault="007D6CE8">
      <w:r>
        <w:separator/>
      </w:r>
    </w:p>
  </w:footnote>
  <w:footnote w:type="continuationSeparator" w:id="0">
    <w:p w14:paraId="57A69A80" w14:textId="77777777" w:rsidR="007D6CE8" w:rsidRDefault="007D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C56EB"/>
    <w:multiLevelType w:val="hybridMultilevel"/>
    <w:tmpl w:val="03EE1DE4"/>
    <w:lvl w:ilvl="0" w:tplc="9274D55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0"/>
    <w:rsid w:val="00000173"/>
    <w:rsid w:val="0000103F"/>
    <w:rsid w:val="00002348"/>
    <w:rsid w:val="00002CE4"/>
    <w:rsid w:val="00002F2A"/>
    <w:rsid w:val="00002F49"/>
    <w:rsid w:val="000038D3"/>
    <w:rsid w:val="00003A05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0BB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0F0"/>
    <w:rsid w:val="000549A7"/>
    <w:rsid w:val="00056968"/>
    <w:rsid w:val="00057057"/>
    <w:rsid w:val="000570E4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6ADC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033A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D28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1DBF"/>
    <w:rsid w:val="001620E4"/>
    <w:rsid w:val="00162420"/>
    <w:rsid w:val="00163AA3"/>
    <w:rsid w:val="00165945"/>
    <w:rsid w:val="00167F11"/>
    <w:rsid w:val="00172C4A"/>
    <w:rsid w:val="001730AD"/>
    <w:rsid w:val="001738D5"/>
    <w:rsid w:val="00175722"/>
    <w:rsid w:val="00175B2F"/>
    <w:rsid w:val="00177151"/>
    <w:rsid w:val="00177A43"/>
    <w:rsid w:val="00177ACE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420E"/>
    <w:rsid w:val="001C4A70"/>
    <w:rsid w:val="001C53B1"/>
    <w:rsid w:val="001C730F"/>
    <w:rsid w:val="001C7C12"/>
    <w:rsid w:val="001D11B8"/>
    <w:rsid w:val="001D266F"/>
    <w:rsid w:val="001D2BAD"/>
    <w:rsid w:val="001D51B5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639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43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59BD"/>
    <w:rsid w:val="00316BFA"/>
    <w:rsid w:val="003177A0"/>
    <w:rsid w:val="0032108C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47B63"/>
    <w:rsid w:val="00350145"/>
    <w:rsid w:val="00350E62"/>
    <w:rsid w:val="00353BD2"/>
    <w:rsid w:val="00353E07"/>
    <w:rsid w:val="003550FF"/>
    <w:rsid w:val="003551C4"/>
    <w:rsid w:val="00355E9D"/>
    <w:rsid w:val="0036013A"/>
    <w:rsid w:val="00360D84"/>
    <w:rsid w:val="003625EF"/>
    <w:rsid w:val="0036428E"/>
    <w:rsid w:val="00364C2A"/>
    <w:rsid w:val="00364F96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74F"/>
    <w:rsid w:val="00390901"/>
    <w:rsid w:val="00390FB3"/>
    <w:rsid w:val="0039323C"/>
    <w:rsid w:val="00394901"/>
    <w:rsid w:val="00396E0C"/>
    <w:rsid w:val="00397A8B"/>
    <w:rsid w:val="00397DE1"/>
    <w:rsid w:val="003A0289"/>
    <w:rsid w:val="003A05A4"/>
    <w:rsid w:val="003A1A53"/>
    <w:rsid w:val="003A1BF7"/>
    <w:rsid w:val="003A3518"/>
    <w:rsid w:val="003A3888"/>
    <w:rsid w:val="003A4F76"/>
    <w:rsid w:val="003A50AE"/>
    <w:rsid w:val="003A5385"/>
    <w:rsid w:val="003A75A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1A4B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1173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275F4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166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839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0EAA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184D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29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0EC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94DFF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0C94"/>
    <w:rsid w:val="006C2A53"/>
    <w:rsid w:val="006C48BC"/>
    <w:rsid w:val="006C4B3A"/>
    <w:rsid w:val="006C5BFF"/>
    <w:rsid w:val="006C5DAF"/>
    <w:rsid w:val="006D16EE"/>
    <w:rsid w:val="006D1987"/>
    <w:rsid w:val="006D1F59"/>
    <w:rsid w:val="006D3169"/>
    <w:rsid w:val="006D3F69"/>
    <w:rsid w:val="006D44CC"/>
    <w:rsid w:val="006D5426"/>
    <w:rsid w:val="006D7EA9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6B08"/>
    <w:rsid w:val="00767745"/>
    <w:rsid w:val="007721FA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D6CE8"/>
    <w:rsid w:val="007E000F"/>
    <w:rsid w:val="007E1135"/>
    <w:rsid w:val="007E1D14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3712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2D15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AE2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2E38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40C7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68"/>
    <w:rsid w:val="009E3FAC"/>
    <w:rsid w:val="009E5351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480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5409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71D"/>
    <w:rsid w:val="00A72F5E"/>
    <w:rsid w:val="00A7322E"/>
    <w:rsid w:val="00A73FFB"/>
    <w:rsid w:val="00A74A7D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4C66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31A7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C99"/>
    <w:rsid w:val="00AD7D0B"/>
    <w:rsid w:val="00AE1258"/>
    <w:rsid w:val="00AE22A4"/>
    <w:rsid w:val="00AE32D0"/>
    <w:rsid w:val="00AE5B8D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360E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CEE"/>
    <w:rsid w:val="00B46787"/>
    <w:rsid w:val="00B501B5"/>
    <w:rsid w:val="00B502DB"/>
    <w:rsid w:val="00B508E9"/>
    <w:rsid w:val="00B50A32"/>
    <w:rsid w:val="00B51417"/>
    <w:rsid w:val="00B52B1B"/>
    <w:rsid w:val="00B531F1"/>
    <w:rsid w:val="00B54027"/>
    <w:rsid w:val="00B55F29"/>
    <w:rsid w:val="00B56156"/>
    <w:rsid w:val="00B562F0"/>
    <w:rsid w:val="00B56E5D"/>
    <w:rsid w:val="00B60F8C"/>
    <w:rsid w:val="00B6365C"/>
    <w:rsid w:val="00B70517"/>
    <w:rsid w:val="00B7154E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6562"/>
    <w:rsid w:val="00B875C0"/>
    <w:rsid w:val="00B9185F"/>
    <w:rsid w:val="00B922CA"/>
    <w:rsid w:val="00B95925"/>
    <w:rsid w:val="00B96A3D"/>
    <w:rsid w:val="00B97AC8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6A5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37683"/>
    <w:rsid w:val="00C40EF8"/>
    <w:rsid w:val="00C42785"/>
    <w:rsid w:val="00C45243"/>
    <w:rsid w:val="00C4681F"/>
    <w:rsid w:val="00C5051A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4A55"/>
    <w:rsid w:val="00C65356"/>
    <w:rsid w:val="00C65A41"/>
    <w:rsid w:val="00C67C95"/>
    <w:rsid w:val="00C67EE6"/>
    <w:rsid w:val="00C70497"/>
    <w:rsid w:val="00C70D5A"/>
    <w:rsid w:val="00C71284"/>
    <w:rsid w:val="00C712D7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6096"/>
    <w:rsid w:val="00C967F4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6472"/>
    <w:rsid w:val="00CC04CB"/>
    <w:rsid w:val="00CC14C4"/>
    <w:rsid w:val="00CC34A6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198"/>
    <w:rsid w:val="00CE186F"/>
    <w:rsid w:val="00CE23AA"/>
    <w:rsid w:val="00CE2B42"/>
    <w:rsid w:val="00CE319B"/>
    <w:rsid w:val="00CE40E3"/>
    <w:rsid w:val="00CE4A86"/>
    <w:rsid w:val="00CE4CAE"/>
    <w:rsid w:val="00CE55DA"/>
    <w:rsid w:val="00CE624C"/>
    <w:rsid w:val="00CE69C0"/>
    <w:rsid w:val="00CF38F4"/>
    <w:rsid w:val="00CF44B5"/>
    <w:rsid w:val="00CF5879"/>
    <w:rsid w:val="00CF5FD5"/>
    <w:rsid w:val="00D00375"/>
    <w:rsid w:val="00D00E6F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564D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1C23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56B"/>
    <w:rsid w:val="00DA5B39"/>
    <w:rsid w:val="00DA6CA4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6C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16C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421F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74"/>
    <w:rsid w:val="00E85DC4"/>
    <w:rsid w:val="00E86E77"/>
    <w:rsid w:val="00E907C3"/>
    <w:rsid w:val="00E917CB"/>
    <w:rsid w:val="00E9272A"/>
    <w:rsid w:val="00E94FED"/>
    <w:rsid w:val="00E952A1"/>
    <w:rsid w:val="00E9549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03"/>
    <w:rsid w:val="00EB51CF"/>
    <w:rsid w:val="00EB70CC"/>
    <w:rsid w:val="00EC0156"/>
    <w:rsid w:val="00EC18D0"/>
    <w:rsid w:val="00EC4AB0"/>
    <w:rsid w:val="00EC56D6"/>
    <w:rsid w:val="00EC5EF0"/>
    <w:rsid w:val="00EC702F"/>
    <w:rsid w:val="00EC7841"/>
    <w:rsid w:val="00ED0782"/>
    <w:rsid w:val="00ED0DB6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6E80"/>
    <w:rsid w:val="00F16F52"/>
    <w:rsid w:val="00F175F4"/>
    <w:rsid w:val="00F177E3"/>
    <w:rsid w:val="00F20CC9"/>
    <w:rsid w:val="00F21330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13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283A"/>
    <w:rsid w:val="00F6311D"/>
    <w:rsid w:val="00F63B9D"/>
    <w:rsid w:val="00F64418"/>
    <w:rsid w:val="00F64FAE"/>
    <w:rsid w:val="00F65F60"/>
    <w:rsid w:val="00F67AC2"/>
    <w:rsid w:val="00F67F35"/>
    <w:rsid w:val="00F7068C"/>
    <w:rsid w:val="00F72200"/>
    <w:rsid w:val="00F755DA"/>
    <w:rsid w:val="00F80010"/>
    <w:rsid w:val="00F805B1"/>
    <w:rsid w:val="00F80F63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6BCF"/>
    <w:rsid w:val="00FB7660"/>
    <w:rsid w:val="00FB7B78"/>
    <w:rsid w:val="00FC14C8"/>
    <w:rsid w:val="00FC1696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BEBE4FF"/>
  <w15:docId w15:val="{92DFF6F8-0C6E-426B-BBC5-AAA66501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3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991A-59B3-461B-9EED-5E589D04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Wagner, Nathan R</cp:lastModifiedBy>
  <cp:revision>3</cp:revision>
  <cp:lastPrinted>2018-09-18T18:03:00Z</cp:lastPrinted>
  <dcterms:created xsi:type="dcterms:W3CDTF">2018-09-19T14:19:00Z</dcterms:created>
  <dcterms:modified xsi:type="dcterms:W3CDTF">2018-09-20T11:38:00Z</dcterms:modified>
</cp:coreProperties>
</file>