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8B6" w:rsidRPr="00042173" w:rsidRDefault="002C58B6" w:rsidP="002C58B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2C58B6" w:rsidRPr="00042173" w:rsidRDefault="002C58B6" w:rsidP="002C58B6">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2C58B6" w:rsidRPr="00042173" w:rsidRDefault="002C58B6" w:rsidP="002C58B6">
      <w:pPr>
        <w:spacing w:after="0"/>
        <w:jc w:val="center"/>
        <w:rPr>
          <w:rFonts w:ascii="Times New Roman" w:eastAsia="Calibri" w:hAnsi="Times New Roman" w:cs="Times New Roman"/>
          <w:b/>
          <w:sz w:val="24"/>
          <w:szCs w:val="24"/>
        </w:rPr>
      </w:pPr>
    </w:p>
    <w:p w:rsidR="002C58B6" w:rsidRPr="00042173" w:rsidRDefault="002C58B6" w:rsidP="002C58B6">
      <w:pPr>
        <w:spacing w:after="0"/>
        <w:jc w:val="center"/>
        <w:rPr>
          <w:rFonts w:ascii="Times New Roman" w:eastAsia="Calibri" w:hAnsi="Times New Roman" w:cs="Times New Roman"/>
          <w:b/>
          <w:sz w:val="24"/>
          <w:szCs w:val="24"/>
          <w:u w:val="single"/>
        </w:rPr>
      </w:pPr>
    </w:p>
    <w:p w:rsidR="002C58B6" w:rsidRPr="00042173" w:rsidRDefault="002C58B6" w:rsidP="002C58B6">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2C58B6" w:rsidRPr="00042173" w:rsidRDefault="002C58B6" w:rsidP="002C58B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Heidi Fiedler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t>:</w:t>
      </w:r>
    </w:p>
    <w:p w:rsidR="002C58B6" w:rsidRPr="00042173" w:rsidRDefault="002C58B6" w:rsidP="002C58B6">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2C58B6" w:rsidRPr="00042173" w:rsidRDefault="002C58B6" w:rsidP="002C58B6">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C-2018-300</w:t>
      </w:r>
      <w:r>
        <w:rPr>
          <w:rFonts w:ascii="Times New Roman" w:eastAsia="Calibri" w:hAnsi="Times New Roman" w:cs="Times New Roman"/>
          <w:sz w:val="24"/>
          <w:szCs w:val="24"/>
        </w:rPr>
        <w:t>3642</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2C58B6" w:rsidRPr="00042173" w:rsidRDefault="002C58B6" w:rsidP="002C58B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2C58B6" w:rsidRPr="00042173" w:rsidRDefault="002C58B6" w:rsidP="002C58B6">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2C58B6" w:rsidRPr="00042173" w:rsidRDefault="002C58B6" w:rsidP="002C58B6">
      <w:pPr>
        <w:spacing w:after="0" w:line="240" w:lineRule="auto"/>
        <w:rPr>
          <w:rFonts w:ascii="Times New Roman" w:eastAsia="Calibri" w:hAnsi="Times New Roman" w:cs="Times New Roman"/>
          <w:sz w:val="24"/>
          <w:szCs w:val="24"/>
        </w:rPr>
      </w:pPr>
    </w:p>
    <w:p w:rsidR="002C58B6" w:rsidRPr="00042173" w:rsidRDefault="002C58B6" w:rsidP="002C58B6">
      <w:pPr>
        <w:spacing w:after="0"/>
        <w:rPr>
          <w:rFonts w:ascii="Times New Roman" w:eastAsia="Calibri" w:hAnsi="Times New Roman" w:cs="Times New Roman"/>
          <w:sz w:val="24"/>
          <w:szCs w:val="24"/>
        </w:rPr>
      </w:pPr>
    </w:p>
    <w:p w:rsidR="002C58B6" w:rsidRPr="00042173" w:rsidRDefault="002C58B6" w:rsidP="002C58B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2C58B6" w:rsidRPr="00AB051E" w:rsidRDefault="002C58B6" w:rsidP="002C58B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2C58B6" w:rsidRPr="00042173" w:rsidRDefault="002C58B6" w:rsidP="002C58B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C58B6" w:rsidRPr="00042173" w:rsidRDefault="002C58B6" w:rsidP="002C58B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C58B6" w:rsidRPr="00042173" w:rsidRDefault="002C58B6" w:rsidP="002C58B6">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2C58B6" w:rsidRPr="00042173" w:rsidRDefault="002C58B6" w:rsidP="002C58B6">
      <w:pPr>
        <w:spacing w:after="0" w:line="360" w:lineRule="auto"/>
        <w:rPr>
          <w:rFonts w:ascii="Times New Roman" w:eastAsia="Calibri" w:hAnsi="Times New Roman" w:cs="Times New Roman"/>
          <w:sz w:val="24"/>
          <w:szCs w:val="24"/>
        </w:rPr>
      </w:pPr>
    </w:p>
    <w:p w:rsidR="00055FFF" w:rsidRDefault="002C58B6" w:rsidP="002C58B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23, 2018, Heidi Fiedler </w:t>
      </w:r>
      <w:r w:rsidRPr="00042173">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that Respondent </w:t>
      </w:r>
      <w:r>
        <w:rPr>
          <w:rFonts w:ascii="Times New Roman" w:eastAsia="Calibri" w:hAnsi="Times New Roman" w:cs="Times New Roman"/>
          <w:sz w:val="24"/>
          <w:szCs w:val="24"/>
        </w:rPr>
        <w:t xml:space="preserve">was threatening to </w:t>
      </w:r>
      <w:r w:rsidRPr="00042173">
        <w:rPr>
          <w:rFonts w:ascii="Times New Roman" w:eastAsia="Calibri" w:hAnsi="Times New Roman" w:cs="Times New Roman"/>
          <w:sz w:val="24"/>
          <w:szCs w:val="24"/>
        </w:rPr>
        <w:t xml:space="preserve">shut off </w:t>
      </w:r>
      <w:r>
        <w:rPr>
          <w:rFonts w:ascii="Times New Roman" w:eastAsia="Calibri" w:hAnsi="Times New Roman" w:cs="Times New Roman"/>
          <w:sz w:val="24"/>
          <w:szCs w:val="24"/>
        </w:rPr>
        <w:t xml:space="preserve">her </w:t>
      </w:r>
      <w:r w:rsidRPr="00042173">
        <w:rPr>
          <w:rFonts w:ascii="Times New Roman" w:eastAsia="Calibri" w:hAnsi="Times New Roman" w:cs="Times New Roman"/>
          <w:sz w:val="24"/>
          <w:szCs w:val="24"/>
        </w:rPr>
        <w:t>electric service</w:t>
      </w:r>
      <w:r>
        <w:rPr>
          <w:rFonts w:ascii="Times New Roman" w:eastAsia="Calibri" w:hAnsi="Times New Roman" w:cs="Times New Roman"/>
          <w:sz w:val="24"/>
          <w:szCs w:val="24"/>
        </w:rPr>
        <w:t xml:space="preserve"> and objecting to the installation of a smart meter.  Complainant alleges that she does not agree to pay for a smart meter and that she does not wish to have a smart meter installed at her property.  Complainant avers that Act 129 of 2008 provides for the installation of a smart meter upon request from a customer that agrees to pay the cost of the smart meter at the time of the request.  Complainant further avers that the installation of a smart meter does not comply with the “safe and reasonable service and facilities” requirement of 66 Pa</w:t>
      </w:r>
      <w:r w:rsidR="001A6034">
        <w:rPr>
          <w:rFonts w:ascii="Times New Roman" w:eastAsia="Calibri" w:hAnsi="Times New Roman" w:cs="Times New Roman"/>
          <w:sz w:val="24"/>
          <w:szCs w:val="24"/>
        </w:rPr>
        <w:t>.</w:t>
      </w:r>
      <w:r>
        <w:rPr>
          <w:rFonts w:ascii="Times New Roman" w:eastAsia="Calibri" w:hAnsi="Times New Roman" w:cs="Times New Roman"/>
          <w:sz w:val="24"/>
          <w:szCs w:val="24"/>
        </w:rPr>
        <w:t xml:space="preserve"> C.S. Section 1501 based upon reports of negative health effects from electromagnetic radiation and electromagnetic fields that emanate from smart meters.  Complainant avers that she is very sensitive to electromagnetic radiation and electromagnetic fields and is concerned that such exposure will negatively impact her health and ability to work.  She also avers that there are serious security and hacking </w:t>
      </w:r>
      <w:r w:rsidR="00055FFF">
        <w:rPr>
          <w:rFonts w:ascii="Times New Roman" w:eastAsia="Calibri" w:hAnsi="Times New Roman" w:cs="Times New Roman"/>
          <w:sz w:val="24"/>
          <w:szCs w:val="24"/>
        </w:rPr>
        <w:t xml:space="preserve">issues involved with smart meters.  </w:t>
      </w:r>
    </w:p>
    <w:p w:rsidR="00055FFF" w:rsidRDefault="00055FFF" w:rsidP="002C58B6">
      <w:pPr>
        <w:spacing w:after="0" w:line="360" w:lineRule="auto"/>
        <w:ind w:firstLine="1440"/>
        <w:rPr>
          <w:rFonts w:ascii="Times New Roman" w:eastAsia="Calibri" w:hAnsi="Times New Roman" w:cs="Times New Roman"/>
          <w:sz w:val="24"/>
          <w:szCs w:val="24"/>
        </w:rPr>
      </w:pPr>
    </w:p>
    <w:p w:rsidR="00B72FFA" w:rsidRDefault="00B72FFA" w:rsidP="002C58B6">
      <w:pPr>
        <w:spacing w:after="0" w:line="360" w:lineRule="auto"/>
        <w:ind w:firstLine="1440"/>
        <w:rPr>
          <w:rFonts w:ascii="Times New Roman" w:eastAsia="Calibri" w:hAnsi="Times New Roman" w:cs="Times New Roman"/>
          <w:sz w:val="24"/>
          <w:szCs w:val="24"/>
        </w:rPr>
      </w:pPr>
    </w:p>
    <w:p w:rsidR="00055FFF" w:rsidRDefault="002C58B6" w:rsidP="002C58B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As relief, Complainant </w:t>
      </w:r>
      <w:r w:rsidR="00055FFF">
        <w:rPr>
          <w:rFonts w:ascii="Times New Roman" w:eastAsia="Calibri" w:hAnsi="Times New Roman" w:cs="Times New Roman"/>
          <w:sz w:val="24"/>
          <w:szCs w:val="24"/>
        </w:rPr>
        <w:t>requests that Respondent comply with 66 Pa. C.S. Section 1501; cease attempting to install a smart meter at her property; provide an accommodation for Complainant; allow Complainant to utilize an analog meter at her residence, and permanently stay any current or future service termination efforts against Complainant.</w:t>
      </w:r>
    </w:p>
    <w:p w:rsidR="00055FFF" w:rsidRDefault="00055FFF" w:rsidP="002C58B6">
      <w:pPr>
        <w:spacing w:after="0" w:line="360" w:lineRule="auto"/>
        <w:ind w:firstLine="1440"/>
        <w:rPr>
          <w:rFonts w:ascii="Times New Roman" w:eastAsia="Calibri" w:hAnsi="Times New Roman" w:cs="Times New Roman"/>
          <w:sz w:val="24"/>
          <w:szCs w:val="24"/>
        </w:rPr>
      </w:pPr>
    </w:p>
    <w:p w:rsidR="002C58B6" w:rsidRDefault="002C58B6" w:rsidP="002C58B6">
      <w:pPr>
        <w:spacing w:after="0" w:line="360" w:lineRule="auto"/>
        <w:ind w:firstLine="1440"/>
        <w:rPr>
          <w:rFonts w:ascii="Times New Roman" w:eastAsia="Calibri" w:hAnsi="Times New Roman" w:cs="Times New Roman"/>
          <w:sz w:val="24"/>
          <w:szCs w:val="24"/>
        </w:rPr>
      </w:pPr>
      <w:r w:rsidRPr="00697379">
        <w:rPr>
          <w:rFonts w:ascii="Times New Roman" w:eastAsia="Calibri" w:hAnsi="Times New Roman" w:cs="Times New Roman"/>
          <w:sz w:val="24"/>
          <w:szCs w:val="24"/>
        </w:rPr>
        <w:t xml:space="preserve">On </w:t>
      </w:r>
      <w:r w:rsidR="00227AD2">
        <w:rPr>
          <w:rFonts w:ascii="Times New Roman" w:eastAsia="Calibri" w:hAnsi="Times New Roman" w:cs="Times New Roman"/>
          <w:sz w:val="24"/>
          <w:szCs w:val="24"/>
        </w:rPr>
        <w:t xml:space="preserve">August 13, 2018, </w:t>
      </w:r>
      <w:r w:rsidRPr="00697379">
        <w:rPr>
          <w:rFonts w:ascii="Times New Roman" w:eastAsia="Calibri" w:hAnsi="Times New Roman" w:cs="Times New Roman"/>
          <w:sz w:val="24"/>
          <w:szCs w:val="24"/>
        </w:rPr>
        <w:t>Respondent filed an Answer and New Matter to the Complaint.  Respondent admits that it provides residential retail electric service to Complainant and that Complainant has refused the installation of a smart meter at the service location.  Respondent denied the remaining material allegations set forth in the Complaint.  Respondent further avers it is required by Act 129 of 2008</w:t>
      </w:r>
      <w:r w:rsidRPr="00697379">
        <w:rPr>
          <w:rFonts w:ascii="Times New Roman" w:eastAsia="Calibri" w:hAnsi="Times New Roman" w:cs="Times New Roman"/>
          <w:sz w:val="24"/>
          <w:szCs w:val="24"/>
          <w:vertAlign w:val="superscript"/>
        </w:rPr>
        <w:footnoteReference w:id="1"/>
      </w:r>
      <w:r w:rsidRPr="00697379">
        <w:rPr>
          <w:rFonts w:ascii="Times New Roman" w:eastAsia="Calibri" w:hAnsi="Times New Roman" w:cs="Times New Roman"/>
          <w:sz w:val="24"/>
          <w:szCs w:val="24"/>
        </w:rPr>
        <w:t xml:space="preserve"> (Act 129), to install a smart meter. </w:t>
      </w:r>
    </w:p>
    <w:p w:rsidR="00E32341" w:rsidRPr="00697379" w:rsidRDefault="00E32341" w:rsidP="002C58B6">
      <w:pPr>
        <w:spacing w:after="0" w:line="360" w:lineRule="auto"/>
        <w:ind w:firstLine="1440"/>
        <w:rPr>
          <w:rFonts w:ascii="Times New Roman" w:eastAsia="Calibri" w:hAnsi="Times New Roman" w:cs="Times New Roman"/>
          <w:sz w:val="24"/>
          <w:szCs w:val="24"/>
        </w:rPr>
      </w:pPr>
    </w:p>
    <w:p w:rsidR="002C58B6" w:rsidRPr="00042173" w:rsidRDefault="002C58B6" w:rsidP="002C58B6">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w:t>
      </w:r>
      <w:r w:rsidR="00F5402D">
        <w:rPr>
          <w:rFonts w:ascii="Times New Roman" w:eastAsia="Calibri" w:hAnsi="Times New Roman" w:cs="Times New Roman"/>
          <w:sz w:val="24"/>
          <w:szCs w:val="24"/>
        </w:rPr>
        <w:t>August 13, 2018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sidR="00F5402D">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sidR="00F5402D">
        <w:rPr>
          <w:rFonts w:ascii="Times New Roman" w:eastAsia="Calibri" w:hAnsi="Times New Roman" w:cs="Times New Roman"/>
          <w:sz w:val="24"/>
          <w:szCs w:val="24"/>
        </w:rPr>
        <w:t xml:space="preserve">  Finally, Respondent argues that holding a hearing is not necessary in the public interest.  </w:t>
      </w:r>
    </w:p>
    <w:p w:rsidR="002C58B6" w:rsidRPr="00042173" w:rsidRDefault="002C58B6" w:rsidP="002C58B6">
      <w:pPr>
        <w:spacing w:after="0" w:line="360" w:lineRule="auto"/>
        <w:rPr>
          <w:rFonts w:ascii="Times New Roman" w:eastAsia="Calibri" w:hAnsi="Times New Roman" w:cs="Times New Roman"/>
          <w:sz w:val="24"/>
          <w:szCs w:val="24"/>
        </w:rPr>
      </w:pPr>
    </w:p>
    <w:p w:rsidR="002C58B6" w:rsidRPr="00042173" w:rsidRDefault="002C58B6" w:rsidP="002C58B6">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00F5402D">
        <w:rPr>
          <w:rFonts w:ascii="Times New Roman" w:eastAsia="Calibri" w:hAnsi="Times New Roman" w:cs="Times New Roman"/>
          <w:sz w:val="24"/>
          <w:szCs w:val="24"/>
        </w:rPr>
        <w:t>A</w:t>
      </w:r>
      <w:r w:rsidRPr="00042173">
        <w:rPr>
          <w:rFonts w:ascii="Times New Roman" w:eastAsia="Calibri" w:hAnsi="Times New Roman" w:cs="Times New Roman"/>
          <w:sz w:val="24"/>
          <w:szCs w:val="24"/>
        </w:rPr>
        <w:t xml:space="preserve"> Motion Judge Assignment Notice was issued on </w:t>
      </w:r>
      <w:proofErr w:type="gramStart"/>
      <w:r w:rsidR="00F5402D">
        <w:rPr>
          <w:rFonts w:ascii="Times New Roman" w:eastAsia="Calibri" w:hAnsi="Times New Roman" w:cs="Times New Roman"/>
          <w:sz w:val="24"/>
          <w:szCs w:val="24"/>
        </w:rPr>
        <w:t xml:space="preserve">September 11, 2018, </w:t>
      </w:r>
      <w:r w:rsidRPr="00042173">
        <w:rPr>
          <w:rFonts w:ascii="Times New Roman" w:eastAsia="Calibri" w:hAnsi="Times New Roman" w:cs="Times New Roman"/>
          <w:sz w:val="24"/>
          <w:szCs w:val="24"/>
        </w:rPr>
        <w:t>and</w:t>
      </w:r>
      <w:proofErr w:type="gramEnd"/>
      <w:r w:rsidRPr="00042173">
        <w:rPr>
          <w:rFonts w:ascii="Times New Roman" w:eastAsia="Calibri" w:hAnsi="Times New Roman" w:cs="Times New Roman"/>
          <w:sz w:val="24"/>
          <w:szCs w:val="24"/>
        </w:rPr>
        <w:t xml:space="preserve"> assigned the undersigned presiding officer to this proceeding.</w:t>
      </w:r>
    </w:p>
    <w:p w:rsidR="002C58B6" w:rsidRPr="00042173" w:rsidRDefault="002C58B6" w:rsidP="002C58B6">
      <w:pPr>
        <w:spacing w:after="0" w:line="360" w:lineRule="auto"/>
        <w:rPr>
          <w:rFonts w:ascii="Times New Roman" w:eastAsia="Calibri" w:hAnsi="Times New Roman" w:cs="Times New Roman"/>
          <w:sz w:val="24"/>
          <w:szCs w:val="24"/>
        </w:rPr>
      </w:pPr>
    </w:p>
    <w:p w:rsidR="002C58B6" w:rsidRPr="00042173" w:rsidRDefault="002C58B6" w:rsidP="002C58B6">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2C58B6" w:rsidRDefault="002C58B6" w:rsidP="002C58B6">
      <w:pPr>
        <w:autoSpaceDE w:val="0"/>
        <w:autoSpaceDN w:val="0"/>
        <w:adjustRightInd w:val="0"/>
        <w:spacing w:after="0" w:line="360" w:lineRule="auto"/>
        <w:ind w:firstLine="1440"/>
        <w:rPr>
          <w:rFonts w:ascii="Times New Roman" w:eastAsia="Calibri" w:hAnsi="Times New Roman" w:cs="Times New Roman"/>
          <w:sz w:val="24"/>
          <w:szCs w:val="24"/>
        </w:rPr>
      </w:pPr>
    </w:p>
    <w:p w:rsidR="00B72FFA" w:rsidRDefault="00B72FFA" w:rsidP="002C58B6">
      <w:pPr>
        <w:autoSpaceDE w:val="0"/>
        <w:autoSpaceDN w:val="0"/>
        <w:adjustRightInd w:val="0"/>
        <w:spacing w:after="0" w:line="360" w:lineRule="auto"/>
        <w:ind w:firstLine="1440"/>
        <w:rPr>
          <w:rFonts w:ascii="Times New Roman" w:eastAsia="Calibri" w:hAnsi="Times New Roman" w:cs="Times New Roman"/>
          <w:sz w:val="24"/>
          <w:szCs w:val="24"/>
        </w:rPr>
      </w:pPr>
    </w:p>
    <w:p w:rsidR="00B72FFA" w:rsidRPr="00042173" w:rsidRDefault="00B72FFA" w:rsidP="002C58B6">
      <w:pPr>
        <w:autoSpaceDE w:val="0"/>
        <w:autoSpaceDN w:val="0"/>
        <w:adjustRightInd w:val="0"/>
        <w:spacing w:after="0" w:line="360" w:lineRule="auto"/>
        <w:ind w:firstLine="1440"/>
        <w:rPr>
          <w:rFonts w:ascii="Times New Roman" w:eastAsia="Calibri" w:hAnsi="Times New Roman" w:cs="Times New Roman"/>
          <w:sz w:val="24"/>
          <w:szCs w:val="24"/>
        </w:rPr>
      </w:pPr>
    </w:p>
    <w:p w:rsidR="002C58B6" w:rsidRPr="00042173" w:rsidRDefault="002C58B6" w:rsidP="002C58B6">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Legal Discussion</w:t>
      </w:r>
    </w:p>
    <w:p w:rsidR="002C58B6" w:rsidRPr="00042173" w:rsidRDefault="002C58B6" w:rsidP="002C58B6">
      <w:pPr>
        <w:autoSpaceDE w:val="0"/>
        <w:autoSpaceDN w:val="0"/>
        <w:adjustRightInd w:val="0"/>
        <w:spacing w:after="0" w:line="360" w:lineRule="auto"/>
        <w:rPr>
          <w:rFonts w:ascii="Times New Roman" w:eastAsia="Calibri" w:hAnsi="Times New Roman" w:cs="Times New Roman"/>
          <w:sz w:val="24"/>
          <w:szCs w:val="24"/>
          <w:u w:val="single"/>
        </w:rPr>
      </w:pPr>
    </w:p>
    <w:p w:rsidR="002C58B6" w:rsidRPr="00042173" w:rsidRDefault="002C58B6" w:rsidP="002C58B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2C58B6" w:rsidRPr="00042173" w:rsidRDefault="002C58B6" w:rsidP="002C58B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2C58B6" w:rsidRPr="00042173" w:rsidRDefault="002C58B6" w:rsidP="002C58B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2C58B6" w:rsidRPr="00042173" w:rsidRDefault="002C58B6" w:rsidP="002C58B6">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2C58B6" w:rsidRPr="00042173" w:rsidRDefault="002C58B6" w:rsidP="002C58B6">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C58B6" w:rsidRPr="00042173" w:rsidRDefault="002C58B6" w:rsidP="002C58B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C58B6" w:rsidRDefault="002C58B6" w:rsidP="002C58B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Traveler Services, Inc. v. </w:t>
      </w:r>
      <w:r w:rsidRPr="00042173">
        <w:rPr>
          <w:rFonts w:ascii="Times New Roman" w:eastAsia="Times New Roman" w:hAnsi="Times New Roman" w:cs="Times New Roman"/>
          <w:sz w:val="24"/>
          <w:szCs w:val="24"/>
          <w:u w:val="single"/>
        </w:rPr>
        <w:lastRenderedPageBreak/>
        <w:t>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256486" w:rsidRPr="00042173" w:rsidRDefault="00256486" w:rsidP="002C58B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2C58B6" w:rsidRPr="00042173" w:rsidRDefault="002C58B6" w:rsidP="002C58B6">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2C58B6" w:rsidRPr="00042173" w:rsidRDefault="002C58B6" w:rsidP="002C58B6">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2C58B6" w:rsidRPr="00042173" w:rsidRDefault="002C58B6" w:rsidP="002C58B6">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p>
    <w:p w:rsidR="002C58B6" w:rsidRPr="00042173" w:rsidRDefault="002C58B6" w:rsidP="002C58B6">
      <w:pPr>
        <w:spacing w:after="0" w:line="360" w:lineRule="auto"/>
        <w:ind w:firstLine="720"/>
        <w:rPr>
          <w:rFonts w:ascii="Times New Roman" w:eastAsia="Calibri" w:hAnsi="Times New Roman" w:cs="Times New Roman"/>
          <w:b/>
          <w:sz w:val="24"/>
          <w:szCs w:val="24"/>
        </w:rPr>
      </w:pPr>
    </w:p>
    <w:p w:rsidR="002C58B6" w:rsidRPr="00042173" w:rsidRDefault="002C58B6" w:rsidP="002C58B6">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Respondent therefore requests that the requested relief be stricken and a dismissal of the Complaint.  </w:t>
      </w:r>
    </w:p>
    <w:p w:rsidR="00236E36" w:rsidRDefault="00236E36" w:rsidP="00F5402D">
      <w:pPr>
        <w:spacing w:after="0" w:line="360" w:lineRule="auto"/>
        <w:ind w:firstLine="1440"/>
        <w:rPr>
          <w:rFonts w:ascii="Times New Roman" w:eastAsia="Calibri" w:hAnsi="Times New Roman" w:cs="Times New Roman"/>
          <w:sz w:val="24"/>
          <w:szCs w:val="24"/>
        </w:rPr>
      </w:pPr>
    </w:p>
    <w:p w:rsidR="00F5402D" w:rsidRDefault="002C58B6" w:rsidP="00F5402D">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ed</w:t>
      </w:r>
      <w:r w:rsidR="00F5402D" w:rsidRPr="00F5402D">
        <w:rPr>
          <w:rFonts w:ascii="Times New Roman" w:eastAsia="Calibri" w:hAnsi="Times New Roman" w:cs="Times New Roman"/>
          <w:sz w:val="24"/>
          <w:szCs w:val="24"/>
        </w:rPr>
        <w:t xml:space="preserve"> </w:t>
      </w:r>
      <w:r w:rsidR="00F5402D" w:rsidRPr="00042173">
        <w:rPr>
          <w:rFonts w:ascii="Times New Roman" w:eastAsia="Calibri" w:hAnsi="Times New Roman" w:cs="Times New Roman"/>
          <w:sz w:val="24"/>
          <w:szCs w:val="24"/>
        </w:rPr>
        <w:t xml:space="preserve">that Respondent </w:t>
      </w:r>
      <w:r w:rsidR="00F5402D">
        <w:rPr>
          <w:rFonts w:ascii="Times New Roman" w:eastAsia="Calibri" w:hAnsi="Times New Roman" w:cs="Times New Roman"/>
          <w:sz w:val="24"/>
          <w:szCs w:val="24"/>
        </w:rPr>
        <w:t xml:space="preserve">was threatening to </w:t>
      </w:r>
      <w:r w:rsidR="00F5402D" w:rsidRPr="00042173">
        <w:rPr>
          <w:rFonts w:ascii="Times New Roman" w:eastAsia="Calibri" w:hAnsi="Times New Roman" w:cs="Times New Roman"/>
          <w:sz w:val="24"/>
          <w:szCs w:val="24"/>
        </w:rPr>
        <w:t xml:space="preserve">shut off </w:t>
      </w:r>
      <w:r w:rsidR="00F5402D">
        <w:rPr>
          <w:rFonts w:ascii="Times New Roman" w:eastAsia="Calibri" w:hAnsi="Times New Roman" w:cs="Times New Roman"/>
          <w:sz w:val="24"/>
          <w:szCs w:val="24"/>
        </w:rPr>
        <w:t xml:space="preserve">her </w:t>
      </w:r>
      <w:r w:rsidR="00F5402D" w:rsidRPr="00042173">
        <w:rPr>
          <w:rFonts w:ascii="Times New Roman" w:eastAsia="Calibri" w:hAnsi="Times New Roman" w:cs="Times New Roman"/>
          <w:sz w:val="24"/>
          <w:szCs w:val="24"/>
        </w:rPr>
        <w:t>electric service</w:t>
      </w:r>
      <w:r w:rsidR="00F5402D">
        <w:rPr>
          <w:rFonts w:ascii="Times New Roman" w:eastAsia="Calibri" w:hAnsi="Times New Roman" w:cs="Times New Roman"/>
          <w:sz w:val="24"/>
          <w:szCs w:val="24"/>
        </w:rPr>
        <w:t xml:space="preserve"> and objecting to the installation of a smart meter.  Complainant alleges that she does not agree to pay for a smart meter and that she does not wish to have a smart meter installed at her property.  Complainant avers that Act 129 of 2008 provides for the installation of a smart meter upon request from a customer that agrees to pay the cost of the smart meter at the time of the request.  Complainant further avers that the installation of a smart meter does not comply with the “safe and reasonable service and facilities” requirement of 66 Pa</w:t>
      </w:r>
      <w:r w:rsidR="00045084">
        <w:rPr>
          <w:rFonts w:ascii="Times New Roman" w:eastAsia="Calibri" w:hAnsi="Times New Roman" w:cs="Times New Roman"/>
          <w:sz w:val="24"/>
          <w:szCs w:val="24"/>
        </w:rPr>
        <w:t>.</w:t>
      </w:r>
      <w:r w:rsidR="00F5402D">
        <w:rPr>
          <w:rFonts w:ascii="Times New Roman" w:eastAsia="Calibri" w:hAnsi="Times New Roman" w:cs="Times New Roman"/>
          <w:sz w:val="24"/>
          <w:szCs w:val="24"/>
        </w:rPr>
        <w:t xml:space="preserve"> C.S. Section 1501 based upon reports of negative health effects from electromagnetic radiation and electromagnetic fields that emanate from smart meters.  Complainant avers that she is very sensitive to electromagnetic radiation and electromagnetic fields and is concerned that such exposure will negatively impact her health and ability to work.  She also avers that there are serious security and hacking issues involved with smart meters.  </w:t>
      </w:r>
    </w:p>
    <w:p w:rsidR="00F5402D" w:rsidRDefault="00F5402D" w:rsidP="00F5402D">
      <w:pPr>
        <w:spacing w:after="0" w:line="360" w:lineRule="auto"/>
        <w:ind w:firstLine="1440"/>
        <w:rPr>
          <w:rFonts w:ascii="Times New Roman" w:eastAsia="Calibri" w:hAnsi="Times New Roman" w:cs="Times New Roman"/>
          <w:sz w:val="24"/>
          <w:szCs w:val="24"/>
        </w:rPr>
      </w:pPr>
    </w:p>
    <w:p w:rsidR="00F5402D" w:rsidRDefault="00F5402D" w:rsidP="00F5402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As relief, Complainant requests that Respondent comply with 66 Pa. C.S. Section 1501; cease attempting to install a smart meter at her property; provide an accommodation for Complainant; allow Complainant to utilize an analog meter at her residence, and permanently stay any current or future service termination efforts against Complainant.</w:t>
      </w:r>
    </w:p>
    <w:p w:rsidR="002C58B6" w:rsidRPr="00042173" w:rsidRDefault="002C58B6" w:rsidP="002C58B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42173">
        <w:rPr>
          <w:rFonts w:ascii="Times New Roman" w:eastAsia="Times New Roman" w:hAnsi="Times New Roman" w:cs="Times New Roman"/>
          <w:sz w:val="24"/>
          <w:szCs w:val="24"/>
        </w:rPr>
        <w:t xml:space="preserve"> </w:t>
      </w:r>
      <w:r w:rsidRPr="00042173">
        <w:rPr>
          <w:rFonts w:ascii="Times New Roman" w:eastAsia="Calibri" w:hAnsi="Times New Roman" w:cs="Times New Roman"/>
          <w:sz w:val="24"/>
          <w:szCs w:val="24"/>
        </w:rPr>
        <w:t xml:space="preserve">        </w:t>
      </w:r>
    </w:p>
    <w:p w:rsidR="002C58B6" w:rsidRPr="00042173" w:rsidRDefault="002C58B6" w:rsidP="002C58B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xml:space="preserve">,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w:t>
      </w:r>
      <w:r w:rsidRPr="00042173">
        <w:rPr>
          <w:rFonts w:ascii="Times New Roman" w:eastAsia="Calibri" w:hAnsi="Times New Roman" w:cs="Times New Roman"/>
          <w:sz w:val="24"/>
          <w:szCs w:val="24"/>
        </w:rPr>
        <w:lastRenderedPageBreak/>
        <w:t>Utility</w:t>
      </w:r>
      <w:r w:rsidR="003A19F0">
        <w:rPr>
          <w:rFonts w:ascii="Times New Roman" w:eastAsia="Calibri" w:hAnsi="Times New Roman" w:cs="Times New Roman"/>
          <w:sz w:val="24"/>
          <w:szCs w:val="24"/>
        </w:rPr>
        <w:t> </w:t>
      </w:r>
      <w:r w:rsidRPr="00042173">
        <w:rPr>
          <w:rFonts w:ascii="Times New Roman" w:eastAsia="Calibri" w:hAnsi="Times New Roman" w:cs="Times New Roman"/>
          <w:sz w:val="24"/>
          <w:szCs w:val="24"/>
        </w:rPr>
        <w:t>Commission.  In his exceptions, Mr. Romeo did not mention safety concerns about the smart meters.</w:t>
      </w:r>
    </w:p>
    <w:p w:rsidR="002C58B6" w:rsidRPr="00042173" w:rsidRDefault="002C58B6" w:rsidP="002C58B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C58B6" w:rsidRPr="00042173" w:rsidRDefault="002C58B6" w:rsidP="002C58B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2C58B6" w:rsidRPr="00042173" w:rsidRDefault="002C58B6" w:rsidP="002C58B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C58B6" w:rsidRPr="00042173" w:rsidRDefault="002C58B6" w:rsidP="002C58B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w:t>
      </w:r>
      <w:r w:rsidR="00045084">
        <w:rPr>
          <w:rFonts w:ascii="Times New Roman" w:eastAsia="Calibri" w:hAnsi="Times New Roman" w:cs="Times New Roman"/>
          <w:sz w:val="24"/>
          <w:szCs w:val="24"/>
        </w:rPr>
        <w:t>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045084">
        <w:rPr>
          <w:rFonts w:ascii="Times New Roman" w:eastAsia="Calibri" w:hAnsi="Times New Roman" w:cs="Times New Roman"/>
          <w:sz w:val="24"/>
          <w:szCs w:val="24"/>
        </w:rPr>
        <w:t>s</w:t>
      </w:r>
      <w:r>
        <w:rPr>
          <w:rFonts w:ascii="Times New Roman" w:eastAsia="Calibri" w:hAnsi="Times New Roman" w:cs="Times New Roman"/>
          <w:sz w:val="24"/>
          <w:szCs w:val="24"/>
        </w:rPr>
        <w:t xml:space="preserve">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w:t>
      </w:r>
      <w:r w:rsidR="00045084">
        <w:rPr>
          <w:rFonts w:ascii="Times New Roman" w:eastAsia="Calibri" w:hAnsi="Times New Roman" w:cs="Times New Roman"/>
          <w:sz w:val="24"/>
          <w:szCs w:val="24"/>
        </w:rPr>
        <w:t>er</w:t>
      </w:r>
      <w:bookmarkStart w:id="0" w:name="_GoBack"/>
      <w:bookmarkEnd w:id="0"/>
      <w:r>
        <w:rPr>
          <w:rFonts w:ascii="Times New Roman" w:eastAsia="Calibri" w:hAnsi="Times New Roman" w:cs="Times New Roman"/>
          <w:sz w:val="24"/>
          <w:szCs w:val="24"/>
        </w:rPr>
        <w:t>.</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2C58B6" w:rsidRDefault="002C58B6" w:rsidP="002C58B6">
      <w:pPr>
        <w:spacing w:after="0" w:line="360" w:lineRule="auto"/>
        <w:jc w:val="center"/>
        <w:rPr>
          <w:rFonts w:ascii="Times New Roman" w:eastAsia="Calibri" w:hAnsi="Times New Roman" w:cs="Times New Roman"/>
          <w:sz w:val="24"/>
          <w:szCs w:val="24"/>
          <w:u w:val="single"/>
        </w:rPr>
      </w:pPr>
    </w:p>
    <w:p w:rsidR="003A19F0" w:rsidRDefault="003A19F0" w:rsidP="002C58B6">
      <w:pPr>
        <w:spacing w:after="0" w:line="360" w:lineRule="auto"/>
        <w:jc w:val="center"/>
        <w:rPr>
          <w:rFonts w:ascii="Times New Roman" w:eastAsia="Calibri" w:hAnsi="Times New Roman" w:cs="Times New Roman"/>
          <w:sz w:val="24"/>
          <w:szCs w:val="24"/>
          <w:u w:val="single"/>
        </w:rPr>
      </w:pPr>
    </w:p>
    <w:p w:rsidR="003A19F0" w:rsidRDefault="003A19F0" w:rsidP="002C58B6">
      <w:pPr>
        <w:spacing w:after="0" w:line="360" w:lineRule="auto"/>
        <w:jc w:val="center"/>
        <w:rPr>
          <w:rFonts w:ascii="Times New Roman" w:eastAsia="Calibri" w:hAnsi="Times New Roman" w:cs="Times New Roman"/>
          <w:sz w:val="24"/>
          <w:szCs w:val="24"/>
          <w:u w:val="single"/>
        </w:rPr>
      </w:pPr>
    </w:p>
    <w:p w:rsidR="003A19F0" w:rsidRPr="00042173" w:rsidRDefault="003A19F0" w:rsidP="002C58B6">
      <w:pPr>
        <w:spacing w:after="0" w:line="360" w:lineRule="auto"/>
        <w:jc w:val="center"/>
        <w:rPr>
          <w:rFonts w:ascii="Times New Roman" w:eastAsia="Calibri" w:hAnsi="Times New Roman" w:cs="Times New Roman"/>
          <w:sz w:val="24"/>
          <w:szCs w:val="24"/>
          <w:u w:val="single"/>
        </w:rPr>
      </w:pPr>
    </w:p>
    <w:p w:rsidR="002C58B6" w:rsidRPr="00042173" w:rsidRDefault="002C58B6" w:rsidP="002C58B6">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ORDER</w:t>
      </w:r>
    </w:p>
    <w:p w:rsidR="002C58B6" w:rsidRPr="00042173" w:rsidRDefault="002C58B6" w:rsidP="002C58B6">
      <w:pPr>
        <w:spacing w:after="0" w:line="360" w:lineRule="auto"/>
        <w:jc w:val="center"/>
        <w:rPr>
          <w:rFonts w:ascii="Times New Roman" w:eastAsia="Calibri" w:hAnsi="Times New Roman" w:cs="Times New Roman"/>
          <w:sz w:val="24"/>
          <w:szCs w:val="24"/>
        </w:rPr>
      </w:pPr>
    </w:p>
    <w:p w:rsidR="002C58B6" w:rsidRPr="00042173" w:rsidRDefault="002C58B6" w:rsidP="002C58B6">
      <w:pPr>
        <w:spacing w:after="0" w:line="360" w:lineRule="auto"/>
        <w:ind w:firstLine="720"/>
        <w:rPr>
          <w:rFonts w:ascii="Times New Roman" w:eastAsia="Calibri" w:hAnsi="Times New Roman" w:cs="Times New Roman"/>
          <w:sz w:val="24"/>
          <w:szCs w:val="24"/>
        </w:rPr>
      </w:pPr>
    </w:p>
    <w:p w:rsidR="002C58B6" w:rsidRPr="00042173" w:rsidRDefault="002C58B6" w:rsidP="002C58B6">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2C58B6" w:rsidRPr="00042173" w:rsidRDefault="002C58B6" w:rsidP="002C58B6">
      <w:pPr>
        <w:spacing w:after="0" w:line="360" w:lineRule="auto"/>
        <w:ind w:firstLine="720"/>
        <w:rPr>
          <w:rFonts w:ascii="Times New Roman" w:eastAsia="Calibri" w:hAnsi="Times New Roman" w:cs="Times New Roman"/>
          <w:sz w:val="24"/>
          <w:szCs w:val="24"/>
        </w:rPr>
      </w:pPr>
    </w:p>
    <w:p w:rsidR="002C58B6" w:rsidRPr="00042173" w:rsidRDefault="002C58B6" w:rsidP="002C58B6">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2C58B6" w:rsidRPr="00042173" w:rsidRDefault="002C58B6" w:rsidP="002C58B6">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C58B6" w:rsidRPr="00042173" w:rsidRDefault="002C58B6" w:rsidP="002C58B6">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3</w:t>
      </w:r>
      <w:r w:rsidR="00F5402D">
        <w:rPr>
          <w:rFonts w:ascii="Times New Roman" w:eastAsia="Calibri" w:hAnsi="Times New Roman" w:cs="Times New Roman"/>
          <w:sz w:val="24"/>
          <w:szCs w:val="24"/>
        </w:rPr>
        <w:t>642</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2C58B6" w:rsidRPr="00042173" w:rsidRDefault="002C58B6" w:rsidP="002C58B6">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C58B6" w:rsidRPr="00042173" w:rsidRDefault="002C58B6" w:rsidP="002C58B6">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F5402D">
        <w:rPr>
          <w:rFonts w:ascii="Times New Roman" w:eastAsia="Times New Roman" w:hAnsi="Times New Roman" w:cs="Times New Roman"/>
          <w:color w:val="000000"/>
          <w:sz w:val="24"/>
          <w:szCs w:val="24"/>
        </w:rPr>
        <w:t xml:space="preserve">Heidi Fiedler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3</w:t>
      </w:r>
      <w:r w:rsidR="00F5402D">
        <w:rPr>
          <w:rFonts w:ascii="Times New Roman" w:eastAsia="Calibri" w:hAnsi="Times New Roman" w:cs="Times New Roman"/>
          <w:sz w:val="24"/>
          <w:szCs w:val="24"/>
        </w:rPr>
        <w:t>642</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2C58B6" w:rsidRDefault="002C58B6" w:rsidP="002C58B6">
      <w:pPr>
        <w:spacing w:line="360" w:lineRule="auto"/>
        <w:ind w:left="720"/>
        <w:contextualSpacing/>
        <w:rPr>
          <w:rFonts w:ascii="Times New Roman" w:eastAsia="Calibri" w:hAnsi="Times New Roman" w:cs="Times New Roman"/>
          <w:color w:val="000000"/>
          <w:sz w:val="24"/>
          <w:szCs w:val="24"/>
        </w:rPr>
      </w:pPr>
    </w:p>
    <w:p w:rsidR="002C58B6" w:rsidRPr="00042173" w:rsidRDefault="002C58B6" w:rsidP="002C58B6">
      <w:pPr>
        <w:spacing w:line="360" w:lineRule="auto"/>
        <w:ind w:left="720"/>
        <w:contextualSpacing/>
        <w:rPr>
          <w:rFonts w:ascii="Times New Roman" w:eastAsia="Calibri" w:hAnsi="Times New Roman" w:cs="Times New Roman"/>
          <w:color w:val="000000"/>
          <w:sz w:val="24"/>
          <w:szCs w:val="24"/>
        </w:rPr>
      </w:pPr>
    </w:p>
    <w:p w:rsidR="002C58B6" w:rsidRPr="00042173" w:rsidRDefault="002C58B6" w:rsidP="002C58B6">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2C58B6" w:rsidRPr="00042173" w:rsidRDefault="002C58B6" w:rsidP="002C58B6">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Pr="00337C5A">
        <w:rPr>
          <w:rFonts w:ascii="Times New Roman" w:eastAsia="Times New Roman" w:hAnsi="Times New Roman" w:cs="Times New Roman"/>
          <w:color w:val="000000"/>
          <w:sz w:val="24"/>
          <w:szCs w:val="24"/>
          <w:u w:val="single"/>
        </w:rPr>
        <w:t xml:space="preserve">September </w:t>
      </w:r>
      <w:r w:rsidR="00C84AD1">
        <w:rPr>
          <w:rFonts w:ascii="Times New Roman" w:eastAsia="Times New Roman" w:hAnsi="Times New Roman" w:cs="Times New Roman"/>
          <w:color w:val="000000"/>
          <w:sz w:val="24"/>
          <w:szCs w:val="24"/>
          <w:u w:val="single"/>
        </w:rPr>
        <w:t>21</w:t>
      </w:r>
      <w:r w:rsidRPr="00337C5A">
        <w:rPr>
          <w:rFonts w:ascii="Times New Roman" w:eastAsia="Times New Roman" w:hAnsi="Times New Roman" w:cs="Times New Roman"/>
          <w:color w:val="000000"/>
          <w:sz w:val="24"/>
          <w:szCs w:val="24"/>
          <w:u w:val="single"/>
        </w:rPr>
        <w:t>, 2018</w:t>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2C58B6" w:rsidRPr="00042173" w:rsidRDefault="002C58B6" w:rsidP="002C58B6">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A9421E" w:rsidRDefault="002C58B6">
      <w:pPr>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A9421E" w:rsidRDefault="00A9421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9421E" w:rsidRDefault="00A9421E" w:rsidP="00A9421E">
      <w:pPr>
        <w:rPr>
          <w:rFonts w:ascii="Microsoft Sans Serif" w:eastAsia="Microsoft Sans Serif" w:hAnsi="Microsoft Sans Serif" w:cs="Microsoft Sans Serif"/>
          <w:b/>
          <w:sz w:val="24"/>
          <w:u w:val="single"/>
        </w:rPr>
        <w:sectPr w:rsidR="00A9421E" w:rsidSect="00002DDE">
          <w:footerReference w:type="default" r:id="rId8"/>
          <w:pgSz w:w="12240" w:h="15840"/>
          <w:pgMar w:top="1440" w:right="1440" w:bottom="1440" w:left="1440" w:header="720" w:footer="720" w:gutter="0"/>
          <w:cols w:space="720"/>
          <w:titlePg/>
          <w:docGrid w:linePitch="360"/>
        </w:sectPr>
      </w:pPr>
    </w:p>
    <w:p w:rsidR="00A9421E" w:rsidRPr="00676C57" w:rsidRDefault="00A9421E" w:rsidP="00A9421E">
      <w:pPr>
        <w:rPr>
          <w:b/>
          <w:i/>
          <w:u w:val="single"/>
        </w:rPr>
      </w:pPr>
      <w:r>
        <w:rPr>
          <w:rFonts w:ascii="Microsoft Sans Serif" w:eastAsia="Microsoft Sans Serif" w:hAnsi="Microsoft Sans Serif" w:cs="Microsoft Sans Serif"/>
          <w:b/>
          <w:sz w:val="24"/>
          <w:u w:val="single"/>
        </w:rPr>
        <w:lastRenderedPageBreak/>
        <w:t>C-2018-3003642 - HEIDI FIEDLER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HEIDI FIEDLER</w:t>
      </w:r>
      <w:r>
        <w:rPr>
          <w:rFonts w:ascii="Microsoft Sans Serif" w:eastAsia="Microsoft Sans Serif" w:hAnsi="Microsoft Sans Serif" w:cs="Microsoft Sans Serif"/>
          <w:sz w:val="24"/>
        </w:rPr>
        <w:cr/>
        <w:t>432 EAST WESNER ROAD</w:t>
      </w:r>
      <w:r>
        <w:rPr>
          <w:rFonts w:ascii="Microsoft Sans Serif" w:eastAsia="Microsoft Sans Serif" w:hAnsi="Microsoft Sans Serif" w:cs="Microsoft Sans Serif"/>
          <w:sz w:val="24"/>
        </w:rPr>
        <w:cr/>
        <w:t>BLANDON PA  19510</w:t>
      </w:r>
      <w:r>
        <w:rPr>
          <w:rFonts w:ascii="Microsoft Sans Serif" w:eastAsia="Microsoft Sans Serif" w:hAnsi="Microsoft Sans Serif" w:cs="Microsoft Sans Serif"/>
          <w:sz w:val="24"/>
        </w:rPr>
        <w:cr/>
      </w:r>
      <w:r w:rsidRPr="000B56B9">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0B56B9">
        <w:rPr>
          <w:rFonts w:ascii="Microsoft Sans Serif" w:eastAsia="Microsoft Sans Serif" w:hAnsi="Microsoft Sans Serif" w:cs="Microsoft Sans Serif"/>
          <w:b/>
          <w:sz w:val="24"/>
        </w:rPr>
        <w:t>944</w:t>
      </w:r>
      <w:r>
        <w:rPr>
          <w:rFonts w:ascii="Microsoft Sans Serif" w:eastAsia="Microsoft Sans Serif" w:hAnsi="Microsoft Sans Serif" w:cs="Microsoft Sans Serif"/>
          <w:b/>
          <w:sz w:val="24"/>
        </w:rPr>
        <w:t>.</w:t>
      </w:r>
      <w:r w:rsidRPr="000B56B9">
        <w:rPr>
          <w:rFonts w:ascii="Microsoft Sans Serif" w:eastAsia="Microsoft Sans Serif" w:hAnsi="Microsoft Sans Serif" w:cs="Microsoft Sans Serif"/>
          <w:b/>
          <w:sz w:val="24"/>
        </w:rPr>
        <w:t>9013</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676C5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A9421E" w:rsidRDefault="00A9421E" w:rsidP="00A9421E"/>
    <w:p w:rsidR="00DC28A6" w:rsidRDefault="00045084"/>
    <w:sectPr w:rsidR="00DC28A6" w:rsidSect="00002DD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F47" w:rsidRDefault="00397F47" w:rsidP="002C58B6">
      <w:pPr>
        <w:spacing w:after="0" w:line="240" w:lineRule="auto"/>
      </w:pPr>
      <w:r>
        <w:separator/>
      </w:r>
    </w:p>
  </w:endnote>
  <w:endnote w:type="continuationSeparator" w:id="0">
    <w:p w:rsidR="00397F47" w:rsidRDefault="00397F47" w:rsidP="002C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8586"/>
      <w:docPartObj>
        <w:docPartGallery w:val="Page Numbers (Bottom of Page)"/>
        <w:docPartUnique/>
      </w:docPartObj>
    </w:sdtPr>
    <w:sdtEndPr>
      <w:rPr>
        <w:rFonts w:ascii="Times New Roman" w:hAnsi="Times New Roman" w:cs="Times New Roman"/>
        <w:noProof/>
      </w:rPr>
    </w:sdtEndPr>
    <w:sdtContent>
      <w:p w:rsidR="002C58B6" w:rsidRPr="009E2527" w:rsidRDefault="002C58B6">
        <w:pPr>
          <w:pStyle w:val="Footer"/>
          <w:jc w:val="center"/>
          <w:rPr>
            <w:rFonts w:ascii="Times New Roman" w:hAnsi="Times New Roman" w:cs="Times New Roman"/>
          </w:rPr>
        </w:pPr>
        <w:r w:rsidRPr="009E2527">
          <w:rPr>
            <w:rFonts w:ascii="Times New Roman" w:hAnsi="Times New Roman" w:cs="Times New Roman"/>
          </w:rPr>
          <w:fldChar w:fldCharType="begin"/>
        </w:r>
        <w:r w:rsidRPr="009E2527">
          <w:rPr>
            <w:rFonts w:ascii="Times New Roman" w:hAnsi="Times New Roman" w:cs="Times New Roman"/>
          </w:rPr>
          <w:instrText xml:space="preserve"> PAGE   \* MERGEFORMAT </w:instrText>
        </w:r>
        <w:r w:rsidRPr="009E2527">
          <w:rPr>
            <w:rFonts w:ascii="Times New Roman" w:hAnsi="Times New Roman" w:cs="Times New Roman"/>
          </w:rPr>
          <w:fldChar w:fldCharType="separate"/>
        </w:r>
        <w:r w:rsidRPr="009E2527">
          <w:rPr>
            <w:rFonts w:ascii="Times New Roman" w:hAnsi="Times New Roman" w:cs="Times New Roman"/>
            <w:noProof/>
          </w:rPr>
          <w:t>2</w:t>
        </w:r>
        <w:r w:rsidRPr="009E2527">
          <w:rPr>
            <w:rFonts w:ascii="Times New Roman" w:hAnsi="Times New Roman" w:cs="Times New Roman"/>
            <w:noProof/>
          </w:rPr>
          <w:fldChar w:fldCharType="end"/>
        </w:r>
      </w:p>
    </w:sdtContent>
  </w:sdt>
  <w:p w:rsidR="002C58B6" w:rsidRDefault="002C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F47" w:rsidRDefault="00397F47" w:rsidP="002C58B6">
      <w:pPr>
        <w:spacing w:after="0" w:line="240" w:lineRule="auto"/>
      </w:pPr>
      <w:r>
        <w:separator/>
      </w:r>
    </w:p>
  </w:footnote>
  <w:footnote w:type="continuationSeparator" w:id="0">
    <w:p w:rsidR="00397F47" w:rsidRDefault="00397F47" w:rsidP="002C58B6">
      <w:pPr>
        <w:spacing w:after="0" w:line="240" w:lineRule="auto"/>
      </w:pPr>
      <w:r>
        <w:continuationSeparator/>
      </w:r>
    </w:p>
  </w:footnote>
  <w:footnote w:id="1">
    <w:p w:rsidR="002C58B6" w:rsidRDefault="002C58B6" w:rsidP="002C58B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B6"/>
    <w:rsid w:val="00002DDE"/>
    <w:rsid w:val="00010F66"/>
    <w:rsid w:val="00045084"/>
    <w:rsid w:val="00055FFF"/>
    <w:rsid w:val="001720B0"/>
    <w:rsid w:val="001A6034"/>
    <w:rsid w:val="00227AD2"/>
    <w:rsid w:val="00236E36"/>
    <w:rsid w:val="00256486"/>
    <w:rsid w:val="002C58B6"/>
    <w:rsid w:val="00324A4F"/>
    <w:rsid w:val="00397F47"/>
    <w:rsid w:val="003A19F0"/>
    <w:rsid w:val="003E1CB0"/>
    <w:rsid w:val="00697379"/>
    <w:rsid w:val="006B6828"/>
    <w:rsid w:val="007B5C79"/>
    <w:rsid w:val="009B01C3"/>
    <w:rsid w:val="00A9421E"/>
    <w:rsid w:val="00B72FFA"/>
    <w:rsid w:val="00BC4FBE"/>
    <w:rsid w:val="00C71FEF"/>
    <w:rsid w:val="00C84AD1"/>
    <w:rsid w:val="00CD39EF"/>
    <w:rsid w:val="00DC3266"/>
    <w:rsid w:val="00E32341"/>
    <w:rsid w:val="00F5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52C3"/>
  <w15:chartTrackingRefBased/>
  <w15:docId w15:val="{F3A666AA-0F0C-4D96-937D-9D0087C2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8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58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8B6"/>
    <w:rPr>
      <w:sz w:val="20"/>
      <w:szCs w:val="20"/>
    </w:rPr>
  </w:style>
  <w:style w:type="character" w:styleId="FootnoteReference">
    <w:name w:val="footnote reference"/>
    <w:aliases w:val="o,fr"/>
    <w:uiPriority w:val="99"/>
    <w:semiHidden/>
    <w:unhideWhenUsed/>
    <w:rsid w:val="002C58B6"/>
    <w:rPr>
      <w:vertAlign w:val="superscript"/>
    </w:rPr>
  </w:style>
  <w:style w:type="paragraph" w:styleId="Footer">
    <w:name w:val="footer"/>
    <w:basedOn w:val="Normal"/>
    <w:link w:val="FooterChar"/>
    <w:uiPriority w:val="99"/>
    <w:unhideWhenUsed/>
    <w:rsid w:val="002C5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B6"/>
  </w:style>
  <w:style w:type="paragraph" w:styleId="Header">
    <w:name w:val="header"/>
    <w:basedOn w:val="Normal"/>
    <w:link w:val="HeaderChar"/>
    <w:uiPriority w:val="99"/>
    <w:unhideWhenUsed/>
    <w:rsid w:val="00002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B72DF-0D2A-4E28-912A-6FD2516C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2018-09-21T12:12:00Z</cp:lastPrinted>
  <dcterms:created xsi:type="dcterms:W3CDTF">2018-09-21T12:04:00Z</dcterms:created>
  <dcterms:modified xsi:type="dcterms:W3CDTF">2018-09-21T12:21:00Z</dcterms:modified>
</cp:coreProperties>
</file>