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774F5CDC" w14:textId="77777777" w:rsidTr="004C39A4">
        <w:trPr>
          <w:trHeight w:val="990"/>
        </w:trPr>
        <w:tc>
          <w:tcPr>
            <w:tcW w:w="1363" w:type="dxa"/>
            <w:hideMark/>
          </w:tcPr>
          <w:p w14:paraId="7E879FF7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DC175A1" wp14:editId="21CA5AF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410CD27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39B25E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20A463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F33AAE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C2F54ED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ED9E41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810E21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ABF212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1673B2A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055B95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3B3F47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9B6DD29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AA6493" w14:textId="03F9206D" w:rsidR="004C39A4" w:rsidRDefault="00A57FC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1, 2018</w:t>
      </w:r>
    </w:p>
    <w:p w14:paraId="35E13099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B122537" w14:textId="2AE0455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57FC8">
        <w:rPr>
          <w:rFonts w:ascii="Microsoft Sans Serif" w:hAnsi="Microsoft Sans Serif" w:cs="Microsoft Sans Serif"/>
          <w:b/>
          <w:szCs w:val="24"/>
        </w:rPr>
        <w:t>C-2018-3003571</w:t>
      </w:r>
    </w:p>
    <w:p w14:paraId="222A7B56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2CA493D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5688F70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7539335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C4311B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40BCC43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3A7E8F3" w14:textId="04C29354" w:rsidR="004C39A4" w:rsidRPr="00B16730" w:rsidRDefault="00A57FC8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Shakera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Coleman v. PECO Energy Company</w:t>
      </w:r>
    </w:p>
    <w:p w14:paraId="0BA09E7A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BEC6CE3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81A0DA5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A8A29DE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174E2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2C25BCD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ECAFD18" w14:textId="71F712B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57FC8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0C5C4BE7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D889A6" w14:textId="36A7D91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57FC8">
        <w:rPr>
          <w:rFonts w:ascii="Microsoft Sans Serif" w:hAnsi="Microsoft Sans Serif" w:cs="Microsoft Sans Serif"/>
          <w:b/>
          <w:spacing w:val="-3"/>
          <w:szCs w:val="24"/>
        </w:rPr>
        <w:t>Friday, October 5, 2018</w:t>
      </w:r>
    </w:p>
    <w:p w14:paraId="4D25900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5124304" w14:textId="1865C10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57FC8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18A1C354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0CF1CF3" w14:textId="3A65027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57FC8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49648ED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78A43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34065AF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889E203" w14:textId="77777777" w:rsidR="006F42A7" w:rsidRDefault="006F42A7"/>
    <w:p w14:paraId="1CB05519" w14:textId="77777777" w:rsidR="004C39A4" w:rsidRDefault="004C39A4"/>
    <w:p w14:paraId="33BD68EA" w14:textId="77777777" w:rsidR="004C39A4" w:rsidRDefault="004C39A4"/>
    <w:p w14:paraId="046EA1C4" w14:textId="77777777" w:rsidR="004C39A4" w:rsidRDefault="004C39A4"/>
    <w:p w14:paraId="23409DFE" w14:textId="77777777" w:rsidR="004C39A4" w:rsidRDefault="004C39A4"/>
    <w:p w14:paraId="00F9DF30" w14:textId="77777777" w:rsidR="004C39A4" w:rsidRDefault="004C39A4"/>
    <w:p w14:paraId="0CF3D39C" w14:textId="77777777" w:rsidR="004C39A4" w:rsidRDefault="004C39A4"/>
    <w:p w14:paraId="0109D0BB" w14:textId="77777777" w:rsidR="004C39A4" w:rsidRDefault="004C39A4"/>
    <w:p w14:paraId="709958BB" w14:textId="77777777" w:rsidR="004C39A4" w:rsidRDefault="004C39A4"/>
    <w:p w14:paraId="45EDE85F" w14:textId="77777777" w:rsidR="004C39A4" w:rsidRDefault="004C39A4"/>
    <w:p w14:paraId="52F85775" w14:textId="77777777" w:rsidR="004C39A4" w:rsidRDefault="004C39A4"/>
    <w:p w14:paraId="1C400045" w14:textId="77777777" w:rsidR="004C39A4" w:rsidRDefault="004C39A4"/>
    <w:p w14:paraId="5E57059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4B7E90B4" w14:textId="5BCCE02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A57FC8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5182263A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09015AF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140A50D4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6ACB8BDC" w14:textId="5DC00531" w:rsidR="004C39A4" w:rsidRDefault="004C39A4"/>
    <w:p w14:paraId="2A941E84" w14:textId="0F636F25" w:rsidR="00A57FC8" w:rsidRDefault="00A57FC8"/>
    <w:p w14:paraId="74AB92F7" w14:textId="7531F43B" w:rsidR="00A57FC8" w:rsidRDefault="00A57FC8"/>
    <w:p w14:paraId="187367DC" w14:textId="1E64101B" w:rsidR="00A57FC8" w:rsidRDefault="00A57FC8"/>
    <w:p w14:paraId="49C72306" w14:textId="77777777" w:rsidR="00A57FC8" w:rsidRDefault="00A57FC8" w:rsidP="00A57FC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C-2018-3003571 - SHAKERA COLEMAN v. PECO ENERGY COMPANY</w:t>
      </w:r>
    </w:p>
    <w:p w14:paraId="77976721" w14:textId="77777777" w:rsidR="00A57FC8" w:rsidRDefault="00A57FC8" w:rsidP="00A57FC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65C67E9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bookmarkStart w:id="0" w:name="_Hlk522017697"/>
      <w:r>
        <w:rPr>
          <w:rFonts w:ascii="Microsoft Sans Serif" w:eastAsia="Microsoft Sans Serif" w:hAnsi="Microsoft Sans Serif" w:cs="Microsoft Sans Serif"/>
        </w:rPr>
        <w:t>SHAKERA COLEMAN</w:t>
      </w:r>
    </w:p>
    <w:p w14:paraId="220B0022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5812 ARCH STREET</w:t>
      </w:r>
    </w:p>
    <w:p w14:paraId="1B10CB75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19139</w:t>
      </w:r>
      <w:bookmarkEnd w:id="0"/>
    </w:p>
    <w:p w14:paraId="6E59F655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786.218.9577</w:t>
      </w:r>
      <w:r>
        <w:rPr>
          <w:rFonts w:ascii="Microsoft Sans Serif" w:eastAsia="Microsoft Sans Serif" w:hAnsi="Microsoft Sans Serif" w:cs="Microsoft Sans Serif"/>
        </w:rPr>
        <w:br/>
      </w:r>
    </w:p>
    <w:p w14:paraId="0C4C08E1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SHAWANE L LEE ESQUIRE</w:t>
      </w:r>
    </w:p>
    <w:p w14:paraId="5BFD45BA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EXELON BUSINESS SERVICES</w:t>
      </w:r>
    </w:p>
    <w:p w14:paraId="1E68CDEF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LEGAL DEPT S23-1 </w:t>
      </w:r>
    </w:p>
    <w:p w14:paraId="35B109BD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2301 MARKET STREET</w:t>
      </w:r>
    </w:p>
    <w:p w14:paraId="63CF6F2D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19101</w:t>
      </w:r>
    </w:p>
    <w:p w14:paraId="27E8F12F" w14:textId="77777777" w:rsidR="00A57FC8" w:rsidRDefault="00A57FC8" w:rsidP="00A57F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215.841.6841</w:t>
      </w:r>
    </w:p>
    <w:p w14:paraId="2E7957C4" w14:textId="77777777" w:rsidR="00A57FC8" w:rsidRDefault="00A57FC8" w:rsidP="00A57FC8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Times New Roman" w:hAnsi="Times New Roman"/>
          <w:szCs w:val="24"/>
        </w:rPr>
        <w:t xml:space="preserve"> </w:t>
      </w:r>
    </w:p>
    <w:p w14:paraId="0028BCD2" w14:textId="77777777" w:rsidR="00A57FC8" w:rsidRDefault="00A57FC8" w:rsidP="00A57FC8">
      <w:pPr>
        <w:rPr>
          <w:rFonts w:ascii="Microsoft Sans Serif" w:eastAsia="Microsoft Sans Serif" w:hAnsi="Microsoft Sans Serif" w:cs="Microsoft Sans Serif"/>
          <w:szCs w:val="22"/>
        </w:rPr>
      </w:pPr>
    </w:p>
    <w:p w14:paraId="35E063C3" w14:textId="77777777" w:rsidR="00A57FC8" w:rsidRDefault="00A57FC8" w:rsidP="00A57FC8">
      <w:pPr>
        <w:rPr>
          <w:rFonts w:asciiTheme="minorHAnsi" w:eastAsiaTheme="minorEastAsia" w:hAnsiTheme="minorHAnsi" w:cstheme="minorBidi"/>
          <w:sz w:val="22"/>
        </w:rPr>
      </w:pPr>
    </w:p>
    <w:p w14:paraId="7C5FEE67" w14:textId="77777777" w:rsidR="00A57FC8" w:rsidRDefault="00A57FC8" w:rsidP="00A57FC8"/>
    <w:p w14:paraId="7FCAA396" w14:textId="77777777" w:rsidR="00A57FC8" w:rsidRDefault="00A57FC8">
      <w:bookmarkStart w:id="1" w:name="_GoBack"/>
      <w:bookmarkEnd w:id="1"/>
    </w:p>
    <w:sectPr w:rsidR="00A5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A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B5B50F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2018-10-01T12:12:00Z</dcterms:created>
  <dcterms:modified xsi:type="dcterms:W3CDTF">2018-10-01T12:12:00Z</dcterms:modified>
</cp:coreProperties>
</file>