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255B31A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4F48C82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C13F3F">
        <w:rPr>
          <w:rFonts w:ascii="Times New Roman" w:hAnsi="Times New Roman"/>
          <w:sz w:val="24"/>
          <w:szCs w:val="24"/>
        </w:rPr>
        <w:t>October 4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422D474C" w14:textId="039C4672"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14:paraId="1D47346B" w14:textId="77777777" w:rsidR="00AF29FC" w:rsidRPr="00A1530D" w:rsidRDefault="00AF29FC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228B9175" w14:textId="77777777" w:rsidR="000A63CB" w:rsidRPr="00A1530D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="000A63CB" w:rsidRPr="00A1530D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5F580BAB" w14:textId="72F9AD5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  <w:r w:rsidR="00A13982">
        <w:rPr>
          <w:rFonts w:ascii="Times New Roman" w:eastAsia="Times New Roman" w:hAnsi="Times New Roman"/>
          <w:bCs/>
          <w:sz w:val="24"/>
          <w:szCs w:val="24"/>
        </w:rPr>
        <w:t>, Statement</w:t>
      </w:r>
      <w:r w:rsidR="009D4A18">
        <w:rPr>
          <w:rFonts w:ascii="Times New Roman" w:eastAsia="Times New Roman" w:hAnsi="Times New Roman"/>
          <w:bCs/>
          <w:sz w:val="24"/>
          <w:szCs w:val="24"/>
        </w:rPr>
        <w:t>, Dissenting</w:t>
      </w:r>
      <w:bookmarkStart w:id="0" w:name="_GoBack"/>
      <w:bookmarkEnd w:id="0"/>
    </w:p>
    <w:p w14:paraId="4FC49AFA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A1530D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447A4C53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22CEEE63" w14:textId="77777777" w:rsidR="000944C1" w:rsidRPr="00A1530D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779C0475" w14:textId="77777777" w:rsidR="00693D35" w:rsidRPr="00A1530D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1A34059" w14:textId="58CDAD63" w:rsidR="00F55530" w:rsidRDefault="00F5553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77777777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687E805" w14:textId="77777777" w:rsidR="00E2789E" w:rsidRPr="00E2789E" w:rsidRDefault="00E2789E" w:rsidP="00E2789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E2789E">
        <w:rPr>
          <w:rFonts w:ascii="Times New Roman" w:eastAsia="Times New Roman" w:hAnsi="Times New Roman"/>
          <w:spacing w:val="-3"/>
          <w:sz w:val="24"/>
          <w:szCs w:val="24"/>
        </w:rPr>
        <w:t>Lydia Jackson</w:t>
      </w:r>
      <w:r w:rsidRPr="00E2789E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46DCBF1D" w14:textId="77777777" w:rsidR="00E2789E" w:rsidRPr="00E2789E" w:rsidRDefault="00E2789E" w:rsidP="00E2789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E2789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2789E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E2789E">
        <w:rPr>
          <w:rFonts w:ascii="Times New Roman" w:eastAsia="Times New Roman" w:hAnsi="Times New Roman"/>
          <w:spacing w:val="-3"/>
          <w:sz w:val="24"/>
          <w:szCs w:val="24"/>
        </w:rPr>
        <w:tab/>
      </w:r>
    </w:p>
    <w:p w14:paraId="1D9C9753" w14:textId="27F4380A" w:rsidR="00E2789E" w:rsidRPr="00E2789E" w:rsidRDefault="00E2789E" w:rsidP="00E2789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E2789E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E2789E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E2789E"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2789E">
        <w:rPr>
          <w:rFonts w:ascii="Times New Roman" w:eastAsia="Times New Roman" w:hAnsi="Times New Roman"/>
          <w:spacing w:val="-3"/>
          <w:sz w:val="24"/>
          <w:szCs w:val="24"/>
        </w:rPr>
        <w:t>F-2018-2646638</w:t>
      </w:r>
    </w:p>
    <w:p w14:paraId="1B661230" w14:textId="77777777" w:rsidR="00E2789E" w:rsidRPr="00E2789E" w:rsidRDefault="00E2789E" w:rsidP="00E2789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E2789E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E2789E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E2789E">
        <w:rPr>
          <w:rFonts w:ascii="Times New Roman" w:eastAsia="Times New Roman" w:hAnsi="Times New Roman"/>
          <w:spacing w:val="-3"/>
          <w:sz w:val="24"/>
          <w:szCs w:val="24"/>
        </w:rPr>
        <w:tab/>
      </w:r>
    </w:p>
    <w:p w14:paraId="35D47668" w14:textId="77777777" w:rsidR="00E2789E" w:rsidRPr="00E2789E" w:rsidRDefault="00E2789E" w:rsidP="00E2789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E2789E">
        <w:rPr>
          <w:rFonts w:ascii="Times New Roman" w:eastAsia="Times New Roman" w:hAnsi="Times New Roman"/>
          <w:spacing w:val="-3"/>
          <w:sz w:val="24"/>
          <w:szCs w:val="24"/>
        </w:rPr>
        <w:t>Philadelphia Gas Works</w:t>
      </w:r>
      <w:r w:rsidRPr="00E2789E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682E87B7" w14:textId="17FA7E34" w:rsidR="00195524" w:rsidRPr="00195524" w:rsidRDefault="00195524" w:rsidP="00195524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51EEA18E" w14:textId="77777777" w:rsidR="006418EF" w:rsidRPr="006418EF" w:rsidRDefault="006418E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D72A97" w14:textId="77777777" w:rsidR="00A72EB8" w:rsidRPr="00A1530D" w:rsidRDefault="00A72EB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2573E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58F409C2" w:rsidR="006A62FB" w:rsidRPr="00A1530D" w:rsidRDefault="00577603" w:rsidP="002573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4C47E5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Decision of </w:t>
      </w:r>
      <w:r w:rsidR="00895C96">
        <w:rPr>
          <w:rFonts w:ascii="Times New Roman" w:hAnsi="Times New Roman"/>
          <w:sz w:val="24"/>
          <w:szCs w:val="24"/>
        </w:rPr>
        <w:t xml:space="preserve">Administrative Law Judge </w:t>
      </w:r>
      <w:r w:rsidR="00E2789E">
        <w:rPr>
          <w:rFonts w:ascii="Times New Roman" w:hAnsi="Times New Roman"/>
          <w:sz w:val="24"/>
          <w:szCs w:val="24"/>
        </w:rPr>
        <w:t>F. Joseph Brady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173DC7">
        <w:rPr>
          <w:rFonts w:ascii="Times New Roman" w:hAnsi="Times New Roman"/>
          <w:sz w:val="24"/>
          <w:szCs w:val="24"/>
        </w:rPr>
        <w:t>July 2</w:t>
      </w:r>
      <w:r w:rsidR="00E2789E">
        <w:rPr>
          <w:rFonts w:ascii="Times New Roman" w:hAnsi="Times New Roman"/>
          <w:sz w:val="24"/>
          <w:szCs w:val="24"/>
        </w:rPr>
        <w:t>0</w:t>
      </w:r>
      <w:r w:rsidR="00E42626">
        <w:rPr>
          <w:rFonts w:ascii="Times New Roman" w:hAnsi="Times New Roman"/>
          <w:sz w:val="24"/>
          <w:szCs w:val="24"/>
        </w:rPr>
        <w:t>, 2018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2573E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2573E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2573E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2573E5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685C05" w:rsidRDefault="00685C05" w:rsidP="002573E5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66611DDD" w14:textId="77777777" w:rsidR="00E2789E" w:rsidRPr="00E2789E" w:rsidRDefault="00E2789E" w:rsidP="00E2789E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E2789E">
        <w:rPr>
          <w:rFonts w:ascii="Times New Roman" w:eastAsia="Times New Roman" w:hAnsi="Times New Roman"/>
          <w:spacing w:val="-3"/>
          <w:sz w:val="24"/>
          <w:szCs w:val="24"/>
        </w:rPr>
        <w:t>1.</w:t>
      </w:r>
      <w:r w:rsidRPr="00E2789E">
        <w:rPr>
          <w:rFonts w:ascii="Times New Roman" w:eastAsia="Times New Roman" w:hAnsi="Times New Roman"/>
          <w:spacing w:val="-3"/>
          <w:sz w:val="24"/>
          <w:szCs w:val="24"/>
        </w:rPr>
        <w:tab/>
        <w:t xml:space="preserve">That the Complaint of Lydia Jackson against Philadelphia Gas Works at Docket No. F-2018-2646638 is dismissed; and </w:t>
      </w:r>
    </w:p>
    <w:p w14:paraId="36C3A158" w14:textId="77777777" w:rsidR="00E2789E" w:rsidRPr="00E2789E" w:rsidRDefault="00E2789E" w:rsidP="00E2789E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644523D3" w14:textId="77777777" w:rsidR="00E2789E" w:rsidRDefault="00E2789E" w:rsidP="00E2789E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E2789E" w:rsidSect="004C47E5">
          <w:footerReference w:type="default" r:id="rId8"/>
          <w:pgSz w:w="12240" w:h="15840" w:code="1"/>
          <w:pgMar w:top="1440" w:right="1440" w:bottom="1440" w:left="1440" w:header="720" w:footer="720" w:gutter="0"/>
          <w:pgNumType w:start="2"/>
          <w:cols w:space="720"/>
          <w:docGrid w:linePitch="360"/>
        </w:sectPr>
      </w:pPr>
    </w:p>
    <w:p w14:paraId="4BB9F1AC" w14:textId="6ECDB27C" w:rsidR="00F33D63" w:rsidRDefault="00E2789E" w:rsidP="00E2789E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E2789E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>2.</w:t>
      </w:r>
      <w:r w:rsidRPr="00E2789E">
        <w:rPr>
          <w:rFonts w:ascii="Times New Roman" w:eastAsia="Times New Roman" w:hAnsi="Times New Roman"/>
          <w:spacing w:val="-3"/>
          <w:sz w:val="24"/>
          <w:szCs w:val="24"/>
        </w:rPr>
        <w:tab/>
        <w:t xml:space="preserve">That Docket No. F-2018-2646638 be marked closed.  </w:t>
      </w:r>
    </w:p>
    <w:p w14:paraId="6D63759D" w14:textId="708534EB" w:rsidR="00173DC7" w:rsidRPr="00A1530D" w:rsidRDefault="003469D9" w:rsidP="00173DC7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88C3809" wp14:editId="70B124CE">
            <wp:simplePos x="0" y="0"/>
            <wp:positionH relativeFrom="column">
              <wp:posOffset>3009900</wp:posOffset>
            </wp:positionH>
            <wp:positionV relativeFrom="paragraph">
              <wp:posOffset>214630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C2B50" w14:textId="2E6E2F87" w:rsidR="00577603" w:rsidRPr="00A1530D" w:rsidRDefault="0094719D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  <w:r w:rsidR="00DA6E2D">
        <w:rPr>
          <w:rFonts w:ascii="Times New Roman" w:hAnsi="Times New Roman"/>
          <w:sz w:val="24"/>
          <w:szCs w:val="24"/>
        </w:rPr>
        <w:t>,</w:t>
      </w:r>
    </w:p>
    <w:p w14:paraId="2946706F" w14:textId="6CC168CB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0B344D46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7705ABB0" w14:textId="77777777" w:rsidR="006B2B82" w:rsidRPr="00A1530D" w:rsidRDefault="006B2B82" w:rsidP="00577603">
      <w:pPr>
        <w:rPr>
          <w:rFonts w:ascii="Times New Roman" w:hAnsi="Times New Roman"/>
          <w:sz w:val="24"/>
          <w:szCs w:val="24"/>
        </w:rPr>
      </w:pPr>
    </w:p>
    <w:p w14:paraId="2F987088" w14:textId="0B41E38A" w:rsidR="0094719D" w:rsidRDefault="0094719D" w:rsidP="00577603">
      <w:pPr>
        <w:rPr>
          <w:rFonts w:ascii="Times New Roman" w:hAnsi="Times New Roman"/>
          <w:sz w:val="24"/>
          <w:szCs w:val="24"/>
        </w:rPr>
      </w:pPr>
    </w:p>
    <w:p w14:paraId="79C2E318" w14:textId="77777777" w:rsidR="004C47E5" w:rsidRPr="00A1530D" w:rsidRDefault="004C47E5" w:rsidP="00577603">
      <w:pPr>
        <w:rPr>
          <w:rFonts w:ascii="Times New Roman" w:hAnsi="Times New Roman"/>
          <w:sz w:val="24"/>
          <w:szCs w:val="24"/>
        </w:rPr>
      </w:pPr>
    </w:p>
    <w:p w14:paraId="0621D2F9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53634896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C13F3F">
        <w:rPr>
          <w:rFonts w:ascii="Times New Roman" w:hAnsi="Times New Roman"/>
          <w:sz w:val="24"/>
          <w:szCs w:val="24"/>
        </w:rPr>
        <w:t>October 4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768886D6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3469D9">
        <w:rPr>
          <w:rFonts w:ascii="Times New Roman" w:hAnsi="Times New Roman"/>
          <w:sz w:val="24"/>
          <w:szCs w:val="24"/>
        </w:rPr>
        <w:t>October 4, 2018</w:t>
      </w:r>
    </w:p>
    <w:sectPr w:rsidR="00B4392F" w:rsidRPr="00A1530D" w:rsidSect="004C47E5">
      <w:footerReference w:type="default" r:id="rId10"/>
      <w:pgSz w:w="12240" w:h="15840" w:code="1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C977B" w14:textId="77777777" w:rsidR="00DA4BA4" w:rsidRDefault="00DA4BA4" w:rsidP="00577603">
      <w:r>
        <w:separator/>
      </w:r>
    </w:p>
  </w:endnote>
  <w:endnote w:type="continuationSeparator" w:id="0">
    <w:p w14:paraId="3FC4C3D2" w14:textId="77777777" w:rsidR="00DA4BA4" w:rsidRDefault="00DA4BA4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1FD38" w14:textId="2A7A113E" w:rsidR="00173DC7" w:rsidRPr="00195524" w:rsidRDefault="00173DC7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0"/>
        <w:szCs w:val="20"/>
      </w:rPr>
      <w:id w:val="1220636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2C480B" w14:textId="77777777" w:rsidR="00E2789E" w:rsidRPr="00195524" w:rsidRDefault="00E2789E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73185" w14:textId="77777777" w:rsidR="00DA4BA4" w:rsidRDefault="00DA4BA4" w:rsidP="00577603">
      <w:r>
        <w:separator/>
      </w:r>
    </w:p>
  </w:footnote>
  <w:footnote w:type="continuationSeparator" w:id="0">
    <w:p w14:paraId="6547F74C" w14:textId="77777777" w:rsidR="00DA4BA4" w:rsidRDefault="00DA4BA4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4F1C0B"/>
    <w:multiLevelType w:val="hybridMultilevel"/>
    <w:tmpl w:val="2780A284"/>
    <w:lvl w:ilvl="0" w:tplc="A9FCAF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720"/>
    <w:rsid w:val="00007BA3"/>
    <w:rsid w:val="00017D3A"/>
    <w:rsid w:val="000273F0"/>
    <w:rsid w:val="00040018"/>
    <w:rsid w:val="00052E3E"/>
    <w:rsid w:val="00053534"/>
    <w:rsid w:val="000611CF"/>
    <w:rsid w:val="00063411"/>
    <w:rsid w:val="000844A5"/>
    <w:rsid w:val="00085D71"/>
    <w:rsid w:val="000944C1"/>
    <w:rsid w:val="00094F2C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027A"/>
    <w:rsid w:val="000E48FC"/>
    <w:rsid w:val="001013CF"/>
    <w:rsid w:val="00115803"/>
    <w:rsid w:val="00125F74"/>
    <w:rsid w:val="00134222"/>
    <w:rsid w:val="00143DCF"/>
    <w:rsid w:val="00167B29"/>
    <w:rsid w:val="00173DC7"/>
    <w:rsid w:val="0018257D"/>
    <w:rsid w:val="00195524"/>
    <w:rsid w:val="001A7A94"/>
    <w:rsid w:val="001B1824"/>
    <w:rsid w:val="001B27C9"/>
    <w:rsid w:val="001C6A74"/>
    <w:rsid w:val="001D4E5B"/>
    <w:rsid w:val="001D5649"/>
    <w:rsid w:val="001D654E"/>
    <w:rsid w:val="001D7592"/>
    <w:rsid w:val="001F620A"/>
    <w:rsid w:val="001F6775"/>
    <w:rsid w:val="00227917"/>
    <w:rsid w:val="00246581"/>
    <w:rsid w:val="00253A7E"/>
    <w:rsid w:val="00253F1B"/>
    <w:rsid w:val="002573E5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4774"/>
    <w:rsid w:val="002C691F"/>
    <w:rsid w:val="002E7FB1"/>
    <w:rsid w:val="002F32B8"/>
    <w:rsid w:val="003051A8"/>
    <w:rsid w:val="00305EAC"/>
    <w:rsid w:val="0031226C"/>
    <w:rsid w:val="003157A2"/>
    <w:rsid w:val="003308DC"/>
    <w:rsid w:val="0033198C"/>
    <w:rsid w:val="003331C8"/>
    <w:rsid w:val="00333862"/>
    <w:rsid w:val="003365BA"/>
    <w:rsid w:val="003410FE"/>
    <w:rsid w:val="003469D9"/>
    <w:rsid w:val="0035079A"/>
    <w:rsid w:val="00363AA5"/>
    <w:rsid w:val="00372617"/>
    <w:rsid w:val="00377BA7"/>
    <w:rsid w:val="0038237F"/>
    <w:rsid w:val="00385E75"/>
    <w:rsid w:val="00391736"/>
    <w:rsid w:val="003922EF"/>
    <w:rsid w:val="003A3201"/>
    <w:rsid w:val="003B40EF"/>
    <w:rsid w:val="003B47A2"/>
    <w:rsid w:val="003B4E07"/>
    <w:rsid w:val="003B5917"/>
    <w:rsid w:val="003D6178"/>
    <w:rsid w:val="003E02CE"/>
    <w:rsid w:val="00402C22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B738A"/>
    <w:rsid w:val="004C1C2B"/>
    <w:rsid w:val="004C47E5"/>
    <w:rsid w:val="004C5399"/>
    <w:rsid w:val="004C58B6"/>
    <w:rsid w:val="004D1BC3"/>
    <w:rsid w:val="004E445E"/>
    <w:rsid w:val="00513883"/>
    <w:rsid w:val="0053164C"/>
    <w:rsid w:val="00533816"/>
    <w:rsid w:val="00534A0E"/>
    <w:rsid w:val="00536AD8"/>
    <w:rsid w:val="00536E3F"/>
    <w:rsid w:val="00547388"/>
    <w:rsid w:val="0054758E"/>
    <w:rsid w:val="00547892"/>
    <w:rsid w:val="0055254D"/>
    <w:rsid w:val="00571DA4"/>
    <w:rsid w:val="0057436D"/>
    <w:rsid w:val="005764C4"/>
    <w:rsid w:val="00577603"/>
    <w:rsid w:val="0058122C"/>
    <w:rsid w:val="00582B03"/>
    <w:rsid w:val="00585565"/>
    <w:rsid w:val="005A1768"/>
    <w:rsid w:val="005B0E9D"/>
    <w:rsid w:val="005B29B4"/>
    <w:rsid w:val="005C28EE"/>
    <w:rsid w:val="005D0E37"/>
    <w:rsid w:val="005D4D77"/>
    <w:rsid w:val="005F5C3F"/>
    <w:rsid w:val="00607708"/>
    <w:rsid w:val="00616F40"/>
    <w:rsid w:val="00617AF8"/>
    <w:rsid w:val="0062057F"/>
    <w:rsid w:val="00622639"/>
    <w:rsid w:val="00623B27"/>
    <w:rsid w:val="00630955"/>
    <w:rsid w:val="006418EF"/>
    <w:rsid w:val="0064430B"/>
    <w:rsid w:val="0067513D"/>
    <w:rsid w:val="00682353"/>
    <w:rsid w:val="006859AE"/>
    <w:rsid w:val="00685C05"/>
    <w:rsid w:val="00693D35"/>
    <w:rsid w:val="006A62FB"/>
    <w:rsid w:val="006B2B82"/>
    <w:rsid w:val="006D5B2B"/>
    <w:rsid w:val="006E3DEA"/>
    <w:rsid w:val="006F3F31"/>
    <w:rsid w:val="00701D3A"/>
    <w:rsid w:val="007061E7"/>
    <w:rsid w:val="007133E8"/>
    <w:rsid w:val="00740F14"/>
    <w:rsid w:val="00744935"/>
    <w:rsid w:val="0074619B"/>
    <w:rsid w:val="00746A95"/>
    <w:rsid w:val="007672AE"/>
    <w:rsid w:val="007712F9"/>
    <w:rsid w:val="00772A3D"/>
    <w:rsid w:val="00780B4F"/>
    <w:rsid w:val="007A0A01"/>
    <w:rsid w:val="007A4000"/>
    <w:rsid w:val="007A44A6"/>
    <w:rsid w:val="007A738F"/>
    <w:rsid w:val="007A7EC9"/>
    <w:rsid w:val="007C2265"/>
    <w:rsid w:val="007C7618"/>
    <w:rsid w:val="007D692A"/>
    <w:rsid w:val="007E3AEA"/>
    <w:rsid w:val="007E3C9C"/>
    <w:rsid w:val="00800BED"/>
    <w:rsid w:val="008148F1"/>
    <w:rsid w:val="008312BE"/>
    <w:rsid w:val="008419B1"/>
    <w:rsid w:val="0085572D"/>
    <w:rsid w:val="00871EEB"/>
    <w:rsid w:val="00876B81"/>
    <w:rsid w:val="00885CBF"/>
    <w:rsid w:val="00887780"/>
    <w:rsid w:val="00892B7B"/>
    <w:rsid w:val="00895C96"/>
    <w:rsid w:val="008A1028"/>
    <w:rsid w:val="008A1CB2"/>
    <w:rsid w:val="008A4505"/>
    <w:rsid w:val="008D6D3F"/>
    <w:rsid w:val="008F4EF1"/>
    <w:rsid w:val="008F5BA5"/>
    <w:rsid w:val="008F60F4"/>
    <w:rsid w:val="0090332D"/>
    <w:rsid w:val="00912FB5"/>
    <w:rsid w:val="00916825"/>
    <w:rsid w:val="00922798"/>
    <w:rsid w:val="0093510A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84892"/>
    <w:rsid w:val="00991F61"/>
    <w:rsid w:val="009A62B3"/>
    <w:rsid w:val="009B272B"/>
    <w:rsid w:val="009C0393"/>
    <w:rsid w:val="009C1616"/>
    <w:rsid w:val="009C6EDE"/>
    <w:rsid w:val="009D03FD"/>
    <w:rsid w:val="009D4A18"/>
    <w:rsid w:val="009E33FD"/>
    <w:rsid w:val="009E7057"/>
    <w:rsid w:val="009F23FA"/>
    <w:rsid w:val="00A118DC"/>
    <w:rsid w:val="00A13982"/>
    <w:rsid w:val="00A14B56"/>
    <w:rsid w:val="00A1530D"/>
    <w:rsid w:val="00A15432"/>
    <w:rsid w:val="00A15C9D"/>
    <w:rsid w:val="00A21079"/>
    <w:rsid w:val="00A3486C"/>
    <w:rsid w:val="00A529F4"/>
    <w:rsid w:val="00A72EB8"/>
    <w:rsid w:val="00A7354A"/>
    <w:rsid w:val="00A770A9"/>
    <w:rsid w:val="00A83A7C"/>
    <w:rsid w:val="00AA1373"/>
    <w:rsid w:val="00AC0834"/>
    <w:rsid w:val="00AC132D"/>
    <w:rsid w:val="00AC3136"/>
    <w:rsid w:val="00AC3230"/>
    <w:rsid w:val="00AC3AFC"/>
    <w:rsid w:val="00AC4910"/>
    <w:rsid w:val="00AD478B"/>
    <w:rsid w:val="00AD6CC9"/>
    <w:rsid w:val="00AF29FC"/>
    <w:rsid w:val="00AF34C5"/>
    <w:rsid w:val="00B05A2D"/>
    <w:rsid w:val="00B21F40"/>
    <w:rsid w:val="00B40D01"/>
    <w:rsid w:val="00B4119A"/>
    <w:rsid w:val="00B4392F"/>
    <w:rsid w:val="00B65524"/>
    <w:rsid w:val="00B71993"/>
    <w:rsid w:val="00B76A14"/>
    <w:rsid w:val="00B81C8B"/>
    <w:rsid w:val="00B951B5"/>
    <w:rsid w:val="00BA307A"/>
    <w:rsid w:val="00BA46C8"/>
    <w:rsid w:val="00BB2619"/>
    <w:rsid w:val="00BB6128"/>
    <w:rsid w:val="00BC29F8"/>
    <w:rsid w:val="00BD38B5"/>
    <w:rsid w:val="00BD4A29"/>
    <w:rsid w:val="00BE3AA4"/>
    <w:rsid w:val="00BF3B18"/>
    <w:rsid w:val="00C014DF"/>
    <w:rsid w:val="00C019A7"/>
    <w:rsid w:val="00C04D76"/>
    <w:rsid w:val="00C11F28"/>
    <w:rsid w:val="00C1282F"/>
    <w:rsid w:val="00C13F3F"/>
    <w:rsid w:val="00C403E2"/>
    <w:rsid w:val="00C40EC2"/>
    <w:rsid w:val="00C4283F"/>
    <w:rsid w:val="00C547DA"/>
    <w:rsid w:val="00C63366"/>
    <w:rsid w:val="00C71175"/>
    <w:rsid w:val="00C738E9"/>
    <w:rsid w:val="00C95A82"/>
    <w:rsid w:val="00CA6486"/>
    <w:rsid w:val="00CA6929"/>
    <w:rsid w:val="00CA79C7"/>
    <w:rsid w:val="00CB52DB"/>
    <w:rsid w:val="00CC0069"/>
    <w:rsid w:val="00CC2B3F"/>
    <w:rsid w:val="00CD2CD8"/>
    <w:rsid w:val="00CD3435"/>
    <w:rsid w:val="00CE1C05"/>
    <w:rsid w:val="00CE494A"/>
    <w:rsid w:val="00CF786A"/>
    <w:rsid w:val="00CF7960"/>
    <w:rsid w:val="00CF7B6F"/>
    <w:rsid w:val="00D04B98"/>
    <w:rsid w:val="00D06F19"/>
    <w:rsid w:val="00D20889"/>
    <w:rsid w:val="00D524F7"/>
    <w:rsid w:val="00D63366"/>
    <w:rsid w:val="00D6599E"/>
    <w:rsid w:val="00D665B5"/>
    <w:rsid w:val="00D95B75"/>
    <w:rsid w:val="00D96CF9"/>
    <w:rsid w:val="00DA2F02"/>
    <w:rsid w:val="00DA4BA4"/>
    <w:rsid w:val="00DA6E2D"/>
    <w:rsid w:val="00DB10D3"/>
    <w:rsid w:val="00DE6DE4"/>
    <w:rsid w:val="00E06370"/>
    <w:rsid w:val="00E17242"/>
    <w:rsid w:val="00E2017D"/>
    <w:rsid w:val="00E2789E"/>
    <w:rsid w:val="00E42626"/>
    <w:rsid w:val="00E52E26"/>
    <w:rsid w:val="00E53903"/>
    <w:rsid w:val="00E53B8C"/>
    <w:rsid w:val="00E54321"/>
    <w:rsid w:val="00E56536"/>
    <w:rsid w:val="00E5783A"/>
    <w:rsid w:val="00E850D3"/>
    <w:rsid w:val="00E857CE"/>
    <w:rsid w:val="00E90854"/>
    <w:rsid w:val="00E93BB2"/>
    <w:rsid w:val="00E965D1"/>
    <w:rsid w:val="00E974A2"/>
    <w:rsid w:val="00EA2403"/>
    <w:rsid w:val="00EA6E89"/>
    <w:rsid w:val="00EC515D"/>
    <w:rsid w:val="00EE723A"/>
    <w:rsid w:val="00F022E2"/>
    <w:rsid w:val="00F03384"/>
    <w:rsid w:val="00F24F76"/>
    <w:rsid w:val="00F33D63"/>
    <w:rsid w:val="00F37419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E5D38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F30AF2-4254-42BD-A95B-DB12DDD0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Farner, Joyce</cp:lastModifiedBy>
  <cp:revision>7</cp:revision>
  <cp:lastPrinted>2018-10-04T16:06:00Z</cp:lastPrinted>
  <dcterms:created xsi:type="dcterms:W3CDTF">2018-09-10T14:20:00Z</dcterms:created>
  <dcterms:modified xsi:type="dcterms:W3CDTF">2018-10-04T16:06:00Z</dcterms:modified>
</cp:coreProperties>
</file>