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5ABB" w14:textId="16FDA019" w:rsidR="00916E70" w:rsidRPr="00916E70" w:rsidRDefault="00916E70" w:rsidP="00916E70">
      <w:pPr>
        <w:jc w:val="center"/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R</w:t>
      </w:r>
      <w:r w:rsidR="00262ADB">
        <w:rPr>
          <w:rFonts w:ascii="Arial" w:hAnsi="Arial"/>
          <w:sz w:val="24"/>
          <w:szCs w:val="24"/>
        </w:rPr>
        <w:t>E-SERVED</w:t>
      </w:r>
      <w:r w:rsidRPr="00916E70">
        <w:rPr>
          <w:rFonts w:ascii="Arial" w:hAnsi="Arial"/>
          <w:sz w:val="24"/>
          <w:szCs w:val="24"/>
        </w:rPr>
        <w:t xml:space="preserve">: </w:t>
      </w:r>
      <w:r w:rsidR="004C48CE">
        <w:rPr>
          <w:rFonts w:ascii="Arial" w:hAnsi="Arial"/>
          <w:sz w:val="24"/>
          <w:szCs w:val="24"/>
        </w:rPr>
        <w:t>October 5</w:t>
      </w:r>
      <w:r w:rsidRPr="00916E70">
        <w:rPr>
          <w:rFonts w:ascii="Arial" w:hAnsi="Arial"/>
          <w:sz w:val="24"/>
          <w:szCs w:val="24"/>
        </w:rPr>
        <w:t>, 2018</w:t>
      </w:r>
    </w:p>
    <w:p w14:paraId="14C16E09" w14:textId="77777777" w:rsidR="00916E70" w:rsidRPr="00916E70" w:rsidRDefault="00916E70" w:rsidP="00916E70">
      <w:pPr>
        <w:ind w:right="-990"/>
        <w:jc w:val="right"/>
        <w:rPr>
          <w:rFonts w:ascii="Arial" w:hAnsi="Arial"/>
          <w:sz w:val="24"/>
          <w:szCs w:val="24"/>
        </w:rPr>
      </w:pPr>
    </w:p>
    <w:p w14:paraId="5BA7084A" w14:textId="77777777" w:rsidR="00916E70" w:rsidRPr="00916E70" w:rsidRDefault="00916E70" w:rsidP="00916E70">
      <w:pPr>
        <w:ind w:right="-990"/>
        <w:jc w:val="right"/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F-2018-3001072</w:t>
      </w:r>
    </w:p>
    <w:p w14:paraId="31F5E17D" w14:textId="77777777" w:rsidR="00916E70" w:rsidRPr="00916E70" w:rsidRDefault="00916E70" w:rsidP="00916E70">
      <w:pPr>
        <w:ind w:right="-990"/>
        <w:jc w:val="right"/>
        <w:rPr>
          <w:rFonts w:ascii="Arial" w:hAnsi="Arial"/>
          <w:sz w:val="24"/>
          <w:szCs w:val="24"/>
        </w:rPr>
      </w:pPr>
    </w:p>
    <w:p w14:paraId="40D853BF" w14:textId="77777777" w:rsidR="00916E70" w:rsidRPr="00916E70" w:rsidRDefault="00916E70" w:rsidP="00916E70">
      <w:pPr>
        <w:ind w:left="720" w:right="-990" w:firstLine="720"/>
        <w:jc w:val="right"/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 xml:space="preserve">       </w:t>
      </w:r>
    </w:p>
    <w:p w14:paraId="4611B056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GRACE ROBERTS</w:t>
      </w:r>
    </w:p>
    <w:p w14:paraId="2FA6A6F0" w14:textId="29C6B815" w:rsidR="00916E70" w:rsidRDefault="004C48CE" w:rsidP="00916E7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P.O. BOX 34524</w:t>
      </w:r>
    </w:p>
    <w:p w14:paraId="275F1AE8" w14:textId="43B25E07" w:rsidR="00916E70" w:rsidRPr="00916E70" w:rsidRDefault="00916E70" w:rsidP="00916E70">
      <w:pPr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PHILADELPHIA, PA  19140-</w:t>
      </w:r>
      <w:r w:rsidR="004C48CE">
        <w:rPr>
          <w:rFonts w:ascii="Arial" w:hAnsi="Arial"/>
          <w:sz w:val="24"/>
          <w:szCs w:val="24"/>
        </w:rPr>
        <w:t>4524</w:t>
      </w:r>
      <w:bookmarkStart w:id="0" w:name="_GoBack"/>
      <w:bookmarkEnd w:id="0"/>
    </w:p>
    <w:p w14:paraId="06980855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14:paraId="11845463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14:paraId="1CA61396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14:paraId="2A4A2F1F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14:paraId="7AFE72A1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Dear Ms. Roberts:</w:t>
      </w:r>
    </w:p>
    <w:p w14:paraId="0E807770" w14:textId="77777777" w:rsidR="00916E70" w:rsidRPr="00916E70" w:rsidRDefault="00916E70" w:rsidP="00916E70">
      <w:pPr>
        <w:pStyle w:val="BodyText"/>
        <w:rPr>
          <w:szCs w:val="24"/>
        </w:rPr>
      </w:pPr>
    </w:p>
    <w:p w14:paraId="7172BB5B" w14:textId="77777777" w:rsidR="00916E70" w:rsidRPr="00916E70" w:rsidRDefault="00916E70" w:rsidP="00916E70">
      <w:pPr>
        <w:pStyle w:val="BodyText"/>
        <w:rPr>
          <w:rFonts w:cs="Arial"/>
          <w:color w:val="000000"/>
          <w:szCs w:val="24"/>
        </w:rPr>
      </w:pPr>
      <w:r w:rsidRPr="00916E70">
        <w:rPr>
          <w:szCs w:val="24"/>
        </w:rPr>
        <w:tab/>
      </w:r>
    </w:p>
    <w:p w14:paraId="598A90B0" w14:textId="77777777" w:rsidR="00916E70" w:rsidRPr="00916E70" w:rsidRDefault="00916E70" w:rsidP="00916E70">
      <w:pPr>
        <w:rPr>
          <w:rFonts w:ascii="Arial" w:hAnsi="Arial" w:cs="Arial"/>
          <w:color w:val="000000"/>
          <w:sz w:val="24"/>
          <w:szCs w:val="24"/>
        </w:rPr>
      </w:pPr>
      <w:r w:rsidRPr="00916E70">
        <w:rPr>
          <w:rFonts w:ascii="Arial" w:hAnsi="Arial" w:cs="Arial"/>
          <w:sz w:val="24"/>
          <w:szCs w:val="24"/>
        </w:rPr>
        <w:tab/>
        <w:t xml:space="preserve">On May 16, 2018, the Commission received your Correspondence and Postal Money Order.  </w:t>
      </w:r>
      <w:r w:rsidRPr="00916E70">
        <w:rPr>
          <w:rFonts w:ascii="Arial" w:hAnsi="Arial" w:cs="Arial"/>
          <w:color w:val="000000"/>
          <w:sz w:val="24"/>
          <w:szCs w:val="24"/>
        </w:rPr>
        <w:t>Your money order is being returned to you because it is not required from the Pennsylvania Public Utility Commission.  Your Correspondence will be attached to the case.</w:t>
      </w:r>
    </w:p>
    <w:p w14:paraId="33DD88E1" w14:textId="77777777" w:rsidR="00916E70" w:rsidRPr="00916E70" w:rsidRDefault="00916E70" w:rsidP="00916E70">
      <w:pPr>
        <w:rPr>
          <w:rFonts w:ascii="Arial" w:hAnsi="Arial" w:cs="Arial"/>
          <w:sz w:val="24"/>
          <w:szCs w:val="24"/>
        </w:rPr>
      </w:pPr>
    </w:p>
    <w:p w14:paraId="54D8EA84" w14:textId="77777777" w:rsidR="00916E70" w:rsidRPr="00916E70" w:rsidRDefault="00916E70" w:rsidP="00916E70">
      <w:pPr>
        <w:spacing w:before="240"/>
        <w:ind w:right="900"/>
        <w:rPr>
          <w:rFonts w:ascii="Arial" w:hAnsi="Arial" w:cs="Arial"/>
          <w:sz w:val="24"/>
          <w:szCs w:val="24"/>
        </w:rPr>
      </w:pPr>
      <w:r w:rsidRPr="00916E70">
        <w:rPr>
          <w:rFonts w:ascii="Arial" w:hAnsi="Arial" w:cs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>Should you have any questions pertaining to your application, please contact our Bureau at 717-772-7777.</w:t>
      </w:r>
    </w:p>
    <w:p w14:paraId="20A9AE6F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14:paraId="2895A20E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14:paraId="0F76C2BD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459EA213" wp14:editId="71BC8E63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  <w:t>Sincerely,</w:t>
      </w:r>
    </w:p>
    <w:p w14:paraId="5A19835B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14:paraId="1FD12AD4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14:paraId="3664C8A7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</w:p>
    <w:p w14:paraId="53728D00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</w:p>
    <w:p w14:paraId="6C982D23" w14:textId="77777777"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916E70">
        <w:rPr>
          <w:rFonts w:ascii="Arial" w:hAnsi="Arial" w:cs="Arial"/>
          <w:bCs/>
          <w:sz w:val="24"/>
          <w:szCs w:val="24"/>
        </w:rPr>
        <w:t>Rosemary Chiavetta</w:t>
      </w:r>
    </w:p>
    <w:p w14:paraId="25088663" w14:textId="77777777"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  <w:r w:rsidRPr="00916E70">
        <w:rPr>
          <w:rFonts w:ascii="Arial" w:hAnsi="Arial" w:cs="Arial"/>
          <w:bCs/>
          <w:sz w:val="24"/>
          <w:szCs w:val="24"/>
        </w:rPr>
        <w:t>Secretary</w:t>
      </w:r>
    </w:p>
    <w:p w14:paraId="53184261" w14:textId="77777777"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4B768D7" w14:textId="77777777"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B3DE5A2" w14:textId="77777777"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409F5669" w14:textId="77777777"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BC2DCFA" w14:textId="77777777" w:rsidR="00916E70" w:rsidRPr="00916E70" w:rsidRDefault="00916E70" w:rsidP="00916E70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3DA42CB3" w14:textId="77777777" w:rsidR="00916E70" w:rsidRPr="00916E70" w:rsidRDefault="00916E70" w:rsidP="00916E70">
      <w:pPr>
        <w:rPr>
          <w:rFonts w:ascii="Arial" w:hAnsi="Arial" w:cs="Arial"/>
          <w:sz w:val="24"/>
          <w:szCs w:val="24"/>
        </w:rPr>
      </w:pPr>
      <w:r w:rsidRPr="00916E70">
        <w:rPr>
          <w:rFonts w:ascii="Arial" w:hAnsi="Arial" w:cs="Arial"/>
          <w:sz w:val="24"/>
          <w:szCs w:val="24"/>
        </w:rPr>
        <w:t>Enclosure</w:t>
      </w:r>
    </w:p>
    <w:p w14:paraId="5E53AC9C" w14:textId="77777777" w:rsidR="00916E70" w:rsidRPr="00916E70" w:rsidRDefault="00916E70" w:rsidP="00916E70">
      <w:pPr>
        <w:rPr>
          <w:rFonts w:ascii="Arial" w:hAnsi="Arial"/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  <w:r w:rsidRPr="00916E70">
        <w:rPr>
          <w:rFonts w:ascii="Arial" w:hAnsi="Arial"/>
          <w:sz w:val="24"/>
          <w:szCs w:val="24"/>
        </w:rPr>
        <w:tab/>
      </w:r>
    </w:p>
    <w:p w14:paraId="4B11D7DB" w14:textId="77777777" w:rsidR="00916E70" w:rsidRPr="00916E70" w:rsidRDefault="00916E70" w:rsidP="00916E70">
      <w:pPr>
        <w:rPr>
          <w:sz w:val="24"/>
          <w:szCs w:val="24"/>
        </w:rPr>
      </w:pPr>
      <w:r w:rsidRPr="00916E70">
        <w:rPr>
          <w:rFonts w:ascii="Arial" w:hAnsi="Arial"/>
          <w:sz w:val="24"/>
          <w:szCs w:val="24"/>
        </w:rPr>
        <w:t>RC: AEL</w:t>
      </w:r>
    </w:p>
    <w:p w14:paraId="0692B7B7" w14:textId="77777777" w:rsidR="009F50D4" w:rsidRPr="00916E70" w:rsidRDefault="009F50D4">
      <w:pPr>
        <w:rPr>
          <w:sz w:val="24"/>
          <w:szCs w:val="24"/>
        </w:rPr>
      </w:pPr>
    </w:p>
    <w:sectPr w:rsidR="009F50D4" w:rsidRPr="00916E70" w:rsidSect="003D7ED7">
      <w:headerReference w:type="default" r:id="rId7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1CC963" w14:textId="77777777" w:rsidR="00CF1821" w:rsidRDefault="00CF1821">
      <w:r>
        <w:separator/>
      </w:r>
    </w:p>
  </w:endnote>
  <w:endnote w:type="continuationSeparator" w:id="0">
    <w:p w14:paraId="1C4173DD" w14:textId="77777777" w:rsidR="00CF1821" w:rsidRDefault="00CF1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8BA335" w14:textId="77777777" w:rsidR="00CF1821" w:rsidRDefault="00CF1821">
      <w:r>
        <w:separator/>
      </w:r>
    </w:p>
  </w:footnote>
  <w:footnote w:type="continuationSeparator" w:id="0">
    <w:p w14:paraId="4124AB1E" w14:textId="77777777" w:rsidR="00CF1821" w:rsidRDefault="00CF18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702" w:type="dxa"/>
      <w:tblLayout w:type="fixed"/>
      <w:tblLook w:val="0000" w:firstRow="0" w:lastRow="0" w:firstColumn="0" w:lastColumn="0" w:noHBand="0" w:noVBand="0"/>
    </w:tblPr>
    <w:tblGrid>
      <w:gridCol w:w="1800"/>
      <w:gridCol w:w="8075"/>
      <w:gridCol w:w="1452"/>
    </w:tblGrid>
    <w:tr w:rsidR="00F10AA0" w14:paraId="02F54FA2" w14:textId="77777777" w:rsidTr="00F10AA0">
      <w:trPr>
        <w:trHeight w:val="1170"/>
      </w:trPr>
      <w:tc>
        <w:tcPr>
          <w:tcW w:w="1800" w:type="dxa"/>
        </w:tcPr>
        <w:p w14:paraId="284D6FE9" w14:textId="77777777" w:rsidR="00F10AA0" w:rsidRDefault="00262ADB" w:rsidP="00F10AA0">
          <w:pPr>
            <w:jc w:val="right"/>
          </w:pPr>
          <w:r>
            <w:rPr>
              <w:noProof/>
            </w:rPr>
            <w:drawing>
              <wp:inline distT="0" distB="0" distL="0" distR="0" wp14:anchorId="3D1AD152" wp14:editId="48DD1B91">
                <wp:extent cx="838200" cy="828675"/>
                <wp:effectExtent l="19050" t="0" r="0" b="0"/>
                <wp:docPr id="1" name="Picture 1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3DCB04E7" w14:textId="77777777" w:rsidR="00F10AA0" w:rsidRDefault="00CF1821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</w:p>
        <w:p w14:paraId="3087E1CB" w14:textId="77777777" w:rsidR="00F10AA0" w:rsidRDefault="00262ADB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COMMONWEALTH OF PENNSYLVANIA</w:t>
          </w:r>
        </w:p>
        <w:p w14:paraId="67EDF459" w14:textId="77777777" w:rsidR="00F10AA0" w:rsidRDefault="00262ADB" w:rsidP="00F10AA0">
          <w:pPr>
            <w:suppressAutoHyphens/>
            <w:spacing w:line="204" w:lineRule="auto"/>
            <w:jc w:val="center"/>
            <w:rPr>
              <w:rFonts w:ascii="Arial" w:hAnsi="Arial"/>
              <w:color w:val="000080"/>
              <w:spacing w:val="-3"/>
              <w:sz w:val="26"/>
            </w:rPr>
          </w:pPr>
          <w:r>
            <w:rPr>
              <w:rFonts w:ascii="Arial" w:hAnsi="Arial"/>
              <w:color w:val="000080"/>
              <w:spacing w:val="-3"/>
              <w:sz w:val="26"/>
            </w:rPr>
            <w:t>PENNSYLVANIA PUBLIC UTILITY COMMISSION</w:t>
          </w:r>
        </w:p>
        <w:p w14:paraId="2EC3DEBD" w14:textId="77777777" w:rsidR="00F10AA0" w:rsidRDefault="00262ADB" w:rsidP="00F10AA0">
          <w:pPr>
            <w:jc w:val="center"/>
            <w:rPr>
              <w:rFonts w:ascii="Arial" w:hAnsi="Arial"/>
              <w:sz w:val="12"/>
            </w:rPr>
          </w:pPr>
          <w:r w:rsidRPr="006A6DE1">
            <w:rPr>
              <w:rFonts w:ascii="Arial" w:hAnsi="Arial"/>
              <w:color w:val="000080"/>
              <w:spacing w:val="-3"/>
              <w:sz w:val="26"/>
            </w:rPr>
            <w:t>400 NORTH STREET 2ND FLOOR, HARRISBURG, PA  17120</w:t>
          </w:r>
        </w:p>
      </w:tc>
      <w:tc>
        <w:tcPr>
          <w:tcW w:w="1452" w:type="dxa"/>
        </w:tcPr>
        <w:p w14:paraId="2B44BB6C" w14:textId="77777777" w:rsidR="00F10AA0" w:rsidRDefault="00CF1821" w:rsidP="00F10AA0">
          <w:pPr>
            <w:jc w:val="center"/>
            <w:rPr>
              <w:rFonts w:ascii="Arial" w:hAnsi="Arial"/>
              <w:sz w:val="12"/>
            </w:rPr>
          </w:pPr>
        </w:p>
        <w:p w14:paraId="06D6F202" w14:textId="77777777" w:rsidR="00F10AA0" w:rsidRDefault="00CF1821" w:rsidP="00F10AA0">
          <w:pPr>
            <w:jc w:val="center"/>
            <w:rPr>
              <w:rFonts w:ascii="Arial" w:hAnsi="Arial"/>
              <w:sz w:val="12"/>
            </w:rPr>
          </w:pPr>
        </w:p>
        <w:p w14:paraId="7F0EED0C" w14:textId="77777777" w:rsidR="00F10AA0" w:rsidRDefault="00CF1821" w:rsidP="00F10AA0">
          <w:pPr>
            <w:jc w:val="center"/>
            <w:rPr>
              <w:rFonts w:ascii="Arial" w:hAnsi="Arial"/>
              <w:sz w:val="12"/>
            </w:rPr>
          </w:pPr>
        </w:p>
        <w:p w14:paraId="7AA8D9A5" w14:textId="77777777" w:rsidR="00F10AA0" w:rsidRDefault="00CF1821" w:rsidP="00F10AA0">
          <w:pPr>
            <w:jc w:val="center"/>
            <w:rPr>
              <w:rFonts w:ascii="Arial" w:hAnsi="Arial"/>
              <w:sz w:val="12"/>
            </w:rPr>
          </w:pPr>
        </w:p>
        <w:p w14:paraId="3AB28B8C" w14:textId="77777777" w:rsidR="00F10AA0" w:rsidRDefault="00CF1821" w:rsidP="00F10AA0">
          <w:pPr>
            <w:jc w:val="center"/>
            <w:rPr>
              <w:rFonts w:ascii="Arial" w:hAnsi="Arial"/>
              <w:sz w:val="12"/>
            </w:rPr>
          </w:pPr>
        </w:p>
        <w:p w14:paraId="6EA05665" w14:textId="77777777" w:rsidR="00F10AA0" w:rsidRDefault="00CF1821" w:rsidP="00F10AA0">
          <w:pPr>
            <w:jc w:val="center"/>
            <w:rPr>
              <w:rFonts w:ascii="Arial" w:hAnsi="Arial"/>
              <w:sz w:val="12"/>
            </w:rPr>
          </w:pPr>
        </w:p>
        <w:p w14:paraId="181F470C" w14:textId="77777777" w:rsidR="00F10AA0" w:rsidRDefault="00262ADB" w:rsidP="00F10AA0">
          <w:pPr>
            <w:jc w:val="center"/>
            <w:rPr>
              <w:rFonts w:ascii="Arial" w:hAnsi="Arial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</w:tc>
    </w:tr>
  </w:tbl>
  <w:p w14:paraId="17FCBD24" w14:textId="77777777" w:rsidR="00F10AA0" w:rsidRDefault="00CF182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16E70"/>
    <w:rsid w:val="00262ADB"/>
    <w:rsid w:val="004C48CE"/>
    <w:rsid w:val="00916E70"/>
    <w:rsid w:val="009F50D4"/>
    <w:rsid w:val="00CF1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4DC52"/>
  <w15:chartTrackingRefBased/>
  <w15:docId w15:val="{8CC06BE1-7FDD-4AF3-BCFE-3A726126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6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916E70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916E70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916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E7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Leonard, Allyson</dc:creator>
  <cp:keywords/>
  <dc:description/>
  <cp:lastModifiedBy>Leonard, Allyson</cp:lastModifiedBy>
  <cp:revision>2</cp:revision>
  <dcterms:created xsi:type="dcterms:W3CDTF">2018-10-04T19:23:00Z</dcterms:created>
  <dcterms:modified xsi:type="dcterms:W3CDTF">2018-10-04T19:23:00Z</dcterms:modified>
</cp:coreProperties>
</file>