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28E049BE" w14:textId="77777777" w:rsidTr="004C39A4">
        <w:trPr>
          <w:trHeight w:val="990"/>
        </w:trPr>
        <w:tc>
          <w:tcPr>
            <w:tcW w:w="1363" w:type="dxa"/>
            <w:hideMark/>
          </w:tcPr>
          <w:p w14:paraId="3FD96AAA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3241C26" wp14:editId="1B5881B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DDC80A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14FD7A9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F1158CB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883AE3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047F9D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447C19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FDA584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67A86C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590222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57A368A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C8B0B0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D31C1A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F79B88B" w14:textId="604C3ADF" w:rsidR="004C39A4" w:rsidRDefault="007A177C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10, 2018</w:t>
      </w:r>
    </w:p>
    <w:p w14:paraId="3BA9810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0C74C18" w14:textId="1012F100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7A177C">
        <w:rPr>
          <w:rFonts w:ascii="Microsoft Sans Serif" w:hAnsi="Microsoft Sans Serif" w:cs="Microsoft Sans Serif"/>
          <w:b/>
          <w:szCs w:val="24"/>
        </w:rPr>
        <w:t>C-2017-2610579</w:t>
      </w:r>
    </w:p>
    <w:p w14:paraId="28BF2629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827CD0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9F1997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498C00D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730C5C15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C3575A9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EF9AC0" w14:textId="38D34FC9" w:rsidR="004C39A4" w:rsidRPr="00B16730" w:rsidRDefault="007A177C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Bureau of Investigation and Enforcement v. Nasser Limousine, LLC.</w:t>
      </w:r>
    </w:p>
    <w:p w14:paraId="2810A718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1E71A6A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9ED0E0E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640F5BE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5205EE1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5E4A3F3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F725C51" w14:textId="7E62208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A177C">
        <w:rPr>
          <w:rFonts w:ascii="Microsoft Sans Serif" w:hAnsi="Microsoft Sans Serif" w:cs="Microsoft Sans Serif"/>
          <w:b/>
          <w:spacing w:val="-3"/>
          <w:szCs w:val="24"/>
        </w:rPr>
        <w:t>Initial In-Person Hearing</w:t>
      </w:r>
    </w:p>
    <w:p w14:paraId="614C94B9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1F25C71" w14:textId="7D2EC54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A177C">
        <w:rPr>
          <w:rFonts w:ascii="Microsoft Sans Serif" w:hAnsi="Microsoft Sans Serif" w:cs="Microsoft Sans Serif"/>
          <w:b/>
          <w:spacing w:val="-3"/>
          <w:szCs w:val="24"/>
        </w:rPr>
        <w:t>Tuesday, October 16, 2018</w:t>
      </w:r>
    </w:p>
    <w:p w14:paraId="59D12FB8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920896C" w14:textId="4181990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A177C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0044DD70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CEFC60F" w14:textId="6E4E769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A177C">
        <w:rPr>
          <w:rFonts w:ascii="Microsoft Sans Serif" w:hAnsi="Microsoft Sans Serif" w:cs="Microsoft Sans Serif"/>
          <w:b/>
          <w:spacing w:val="-3"/>
          <w:szCs w:val="24"/>
        </w:rPr>
        <w:t>Benjamin J. Myers</w:t>
      </w:r>
    </w:p>
    <w:p w14:paraId="458E2C61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A4961E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C3E8F05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701AF6C" w14:textId="77777777" w:rsidR="006F42A7" w:rsidRDefault="006F42A7"/>
    <w:p w14:paraId="56B39EC5" w14:textId="77777777" w:rsidR="004C39A4" w:rsidRDefault="004C39A4"/>
    <w:p w14:paraId="43DED1EB" w14:textId="77777777" w:rsidR="004C39A4" w:rsidRDefault="004C39A4"/>
    <w:p w14:paraId="562802DB" w14:textId="77777777" w:rsidR="004C39A4" w:rsidRDefault="004C39A4"/>
    <w:p w14:paraId="58026745" w14:textId="77777777" w:rsidR="004C39A4" w:rsidRDefault="004C39A4"/>
    <w:p w14:paraId="6F40A87E" w14:textId="77777777" w:rsidR="004C39A4" w:rsidRDefault="004C39A4"/>
    <w:p w14:paraId="1E8CCF3B" w14:textId="77777777" w:rsidR="004C39A4" w:rsidRDefault="004C39A4"/>
    <w:p w14:paraId="1AF6BBD0" w14:textId="77777777" w:rsidR="004C39A4" w:rsidRDefault="004C39A4"/>
    <w:p w14:paraId="068FE8F1" w14:textId="77777777" w:rsidR="004C39A4" w:rsidRDefault="004C39A4"/>
    <w:p w14:paraId="59E818E0" w14:textId="77777777" w:rsidR="004C39A4" w:rsidRDefault="004C39A4"/>
    <w:p w14:paraId="380F3379" w14:textId="77777777" w:rsidR="004C39A4" w:rsidRDefault="004C39A4"/>
    <w:p w14:paraId="3A368A97" w14:textId="77777777" w:rsidR="004C39A4" w:rsidRDefault="004C39A4"/>
    <w:p w14:paraId="596F9055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2800DFAD" w14:textId="08DBF7AA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ALJ</w:t>
      </w:r>
      <w:r w:rsidR="007A177C">
        <w:rPr>
          <w:rFonts w:ascii="Microsoft Sans Serif" w:hAnsi="Microsoft Sans Serif" w:cs="Microsoft Sans Serif"/>
          <w:sz w:val="22"/>
          <w:szCs w:val="22"/>
        </w:rPr>
        <w:t xml:space="preserve"> Myers</w:t>
      </w:r>
      <w:bookmarkStart w:id="0" w:name="_GoBack"/>
      <w:bookmarkEnd w:id="0"/>
    </w:p>
    <w:p w14:paraId="4491BEAC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264CA99F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66140A22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29D59E3C" w14:textId="048F6149" w:rsidR="004C39A4" w:rsidRDefault="004C39A4"/>
    <w:p w14:paraId="0B93D54F" w14:textId="416AFC7C" w:rsidR="007A177C" w:rsidRDefault="007A177C"/>
    <w:p w14:paraId="4064F125" w14:textId="7B83F8F2" w:rsidR="007A177C" w:rsidRDefault="007A177C"/>
    <w:p w14:paraId="10F25A52" w14:textId="3C7FBFC0" w:rsidR="007A177C" w:rsidRDefault="007A177C"/>
    <w:p w14:paraId="50875022" w14:textId="77777777" w:rsidR="007A177C" w:rsidRDefault="007A177C" w:rsidP="007A177C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C-2017-2610579 – PENNSYLVANIA BUREAU OF INVESTIGATION AND ENFORCEMENT v. NASSER LIMOUSINE, LLC. </w:t>
      </w:r>
    </w:p>
    <w:p w14:paraId="721A015D" w14:textId="77777777" w:rsidR="007A177C" w:rsidRDefault="007A177C" w:rsidP="007A177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AB344E5" w14:textId="77777777" w:rsidR="007A177C" w:rsidRDefault="007A177C" w:rsidP="007A177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KOURTNEY MYERS ESQUIRE</w:t>
      </w:r>
    </w:p>
    <w:p w14:paraId="7A66E59F" w14:textId="77777777" w:rsidR="007A177C" w:rsidRDefault="007A177C" w:rsidP="007A177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PUC BUREAU OF INVESTIGATION AND ENFORCEMENT</w:t>
      </w:r>
      <w:r>
        <w:rPr>
          <w:rFonts w:ascii="Microsoft Sans Serif" w:eastAsia="Microsoft Sans Serif" w:hAnsi="Microsoft Sans Serif" w:cs="Microsoft Sans Serif"/>
        </w:rPr>
        <w:br/>
        <w:t>PO BOX 3265</w:t>
      </w:r>
    </w:p>
    <w:p w14:paraId="5883FC32" w14:textId="77777777" w:rsidR="007A177C" w:rsidRDefault="007A177C" w:rsidP="007A177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17105-3265</w:t>
      </w:r>
    </w:p>
    <w:p w14:paraId="5A6EF8AF" w14:textId="77777777" w:rsidR="007A177C" w:rsidRDefault="007A177C" w:rsidP="007A177C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717.705.4366</w:t>
      </w:r>
    </w:p>
    <w:p w14:paraId="6E472857" w14:textId="77777777" w:rsidR="007A177C" w:rsidRDefault="007A177C" w:rsidP="007A177C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</w:p>
    <w:p w14:paraId="3AE3787C" w14:textId="77777777" w:rsidR="007A177C" w:rsidRDefault="007A177C" w:rsidP="007A177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GREGORY J PASCALE ESQUIRE</w:t>
      </w:r>
      <w:r>
        <w:rPr>
          <w:rFonts w:ascii="Microsoft Sans Serif" w:eastAsia="Microsoft Sans Serif" w:hAnsi="Microsoft Sans Serif" w:cs="Microsoft Sans Serif"/>
        </w:rPr>
        <w:br/>
        <w:t>NEEDLE LAW P.C.</w:t>
      </w:r>
    </w:p>
    <w:p w14:paraId="4391EFA9" w14:textId="77777777" w:rsidR="007A177C" w:rsidRDefault="007A177C" w:rsidP="007A177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240 PENN AVENUE</w:t>
      </w:r>
    </w:p>
    <w:p w14:paraId="50A3EC3A" w14:textId="77777777" w:rsidR="007A177C" w:rsidRDefault="007A177C" w:rsidP="007A177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SCRANTON PA  18503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570.344.1266</w:t>
      </w:r>
    </w:p>
    <w:p w14:paraId="3BAA5200" w14:textId="77777777" w:rsidR="007A177C" w:rsidRDefault="007A177C" w:rsidP="007A177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BEBF8ED" w14:textId="77777777" w:rsidR="007A177C" w:rsidRDefault="007A177C"/>
    <w:sectPr w:rsidR="007A1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7A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22D42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2018-10-10T19:06:00Z</dcterms:created>
  <dcterms:modified xsi:type="dcterms:W3CDTF">2018-10-10T19:06:00Z</dcterms:modified>
</cp:coreProperties>
</file>