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8D3" w:rsidRDefault="001F78D3" w:rsidP="00AD020F">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1F78D3" w:rsidRDefault="001F78D3" w:rsidP="00AD020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1F78D3" w:rsidRDefault="001F78D3" w:rsidP="00AD020F">
      <w:pPr>
        <w:spacing w:after="0"/>
        <w:jc w:val="center"/>
        <w:rPr>
          <w:rFonts w:ascii="Times New Roman" w:eastAsia="Calibri" w:hAnsi="Times New Roman" w:cs="Times New Roman"/>
          <w:b/>
          <w:sz w:val="24"/>
          <w:szCs w:val="24"/>
          <w:u w:val="single"/>
        </w:rPr>
      </w:pPr>
    </w:p>
    <w:p w:rsidR="001F78D3" w:rsidRDefault="001F78D3" w:rsidP="00AD020F">
      <w:pPr>
        <w:spacing w:after="0"/>
        <w:jc w:val="center"/>
        <w:rPr>
          <w:rFonts w:ascii="Times New Roman" w:eastAsia="Calibri" w:hAnsi="Times New Roman" w:cs="Times New Roman"/>
          <w:b/>
          <w:sz w:val="24"/>
          <w:szCs w:val="24"/>
          <w:u w:val="single"/>
        </w:rPr>
      </w:pPr>
    </w:p>
    <w:p w:rsidR="001F78D3" w:rsidRDefault="001F78D3" w:rsidP="00AD020F">
      <w:pPr>
        <w:spacing w:after="0"/>
        <w:jc w:val="center"/>
        <w:rPr>
          <w:rFonts w:ascii="Times New Roman" w:eastAsia="Calibri" w:hAnsi="Times New Roman" w:cs="Times New Roman"/>
          <w:b/>
          <w:sz w:val="24"/>
          <w:szCs w:val="24"/>
          <w:u w:val="single"/>
        </w:rPr>
      </w:pPr>
    </w:p>
    <w:p w:rsidR="001F78D3" w:rsidRDefault="001F78D3" w:rsidP="00AD02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Barbara McDonald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F78D3" w:rsidRDefault="001F78D3" w:rsidP="00AD02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F78D3" w:rsidRDefault="001F78D3" w:rsidP="00AD02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C-2018-3003758</w:t>
      </w:r>
    </w:p>
    <w:p w:rsidR="001F78D3" w:rsidRDefault="001F78D3" w:rsidP="00AD02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F78D3" w:rsidRDefault="001F78D3" w:rsidP="00AD020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F78D3" w:rsidRDefault="001F78D3" w:rsidP="00AD020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1F78D3" w:rsidRDefault="001F78D3" w:rsidP="00AD020F">
      <w:pPr>
        <w:spacing w:after="0" w:line="240" w:lineRule="auto"/>
        <w:rPr>
          <w:rFonts w:ascii="Times New Roman" w:eastAsia="Calibri" w:hAnsi="Times New Roman" w:cs="Times New Roman"/>
          <w:sz w:val="24"/>
          <w:szCs w:val="24"/>
        </w:rPr>
      </w:pPr>
    </w:p>
    <w:p w:rsidR="001F78D3" w:rsidRDefault="001F78D3" w:rsidP="00AD020F">
      <w:pPr>
        <w:spacing w:after="0"/>
        <w:rPr>
          <w:rFonts w:ascii="Times New Roman" w:eastAsia="Calibri" w:hAnsi="Times New Roman" w:cs="Times New Roman"/>
          <w:sz w:val="24"/>
          <w:szCs w:val="24"/>
        </w:rPr>
      </w:pPr>
    </w:p>
    <w:p w:rsidR="001F78D3" w:rsidRDefault="001F78D3" w:rsidP="00AD020F">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rsidR="001F78D3" w:rsidRPr="00E1032A" w:rsidRDefault="001F78D3" w:rsidP="00AD020F">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GRANTING COMPLAINANT’S </w:t>
      </w:r>
      <w:r w:rsidR="00133AC3">
        <w:rPr>
          <w:rFonts w:ascii="Times New Roman" w:eastAsia="Times New Roman" w:hAnsi="Times New Roman" w:cs="Times New Roman"/>
          <w:b/>
          <w:sz w:val="24"/>
          <w:szCs w:val="24"/>
        </w:rPr>
        <w:t xml:space="preserve">REQUEST </w:t>
      </w:r>
      <w:r>
        <w:rPr>
          <w:rFonts w:ascii="Times New Roman" w:eastAsia="Times New Roman" w:hAnsi="Times New Roman" w:cs="Times New Roman"/>
          <w:b/>
          <w:sz w:val="24"/>
          <w:szCs w:val="24"/>
        </w:rPr>
        <w:t xml:space="preserve">FOR EXTENSION OF TIME TO REPLY </w:t>
      </w:r>
      <w:r w:rsidRPr="00E1032A">
        <w:rPr>
          <w:rFonts w:ascii="Times New Roman" w:eastAsia="Times New Roman" w:hAnsi="Times New Roman" w:cs="Times New Roman"/>
          <w:b/>
          <w:sz w:val="24"/>
          <w:szCs w:val="24"/>
        </w:rPr>
        <w:t xml:space="preserve">TO RESPONDENT’S PRELIMINARY OBJECTIONS, ANSWER AND NEW </w:t>
      </w:r>
      <w:r w:rsidRPr="000206BE">
        <w:rPr>
          <w:rFonts w:ascii="Times New Roman" w:eastAsia="Times New Roman" w:hAnsi="Times New Roman" w:cs="Times New Roman"/>
          <w:b/>
          <w:sz w:val="24"/>
          <w:szCs w:val="24"/>
        </w:rPr>
        <w:t xml:space="preserve">MATTER </w:t>
      </w:r>
      <w:r w:rsidR="00133AC3">
        <w:rPr>
          <w:rFonts w:ascii="Times New Roman" w:eastAsia="Times New Roman" w:hAnsi="Times New Roman" w:cs="Times New Roman"/>
          <w:b/>
          <w:sz w:val="24"/>
          <w:szCs w:val="24"/>
          <w:u w:val="single"/>
        </w:rPr>
        <w:t>TO COMPLAINANT</w:t>
      </w:r>
      <w:r w:rsidR="000206BE">
        <w:rPr>
          <w:rFonts w:ascii="Times New Roman" w:eastAsia="Times New Roman" w:hAnsi="Times New Roman" w:cs="Times New Roman"/>
          <w:b/>
          <w:sz w:val="24"/>
          <w:szCs w:val="24"/>
          <w:u w:val="single"/>
        </w:rPr>
        <w:t>’</w:t>
      </w:r>
      <w:r w:rsidR="00133AC3">
        <w:rPr>
          <w:rFonts w:ascii="Times New Roman" w:eastAsia="Times New Roman" w:hAnsi="Times New Roman" w:cs="Times New Roman"/>
          <w:b/>
          <w:sz w:val="24"/>
          <w:szCs w:val="24"/>
          <w:u w:val="single"/>
        </w:rPr>
        <w:t>S AMENDED FORMAL COMPLAINT</w:t>
      </w:r>
    </w:p>
    <w:p w:rsidR="001F78D3" w:rsidRDefault="001F78D3" w:rsidP="00AD020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F78D3" w:rsidRDefault="001F78D3" w:rsidP="00AD020F">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1F78D3" w:rsidRDefault="001F78D3" w:rsidP="00AD020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30, 2018, Barbara McDonald (Complainant) filed a Formal Complaint (Complaint) with the Pennsylvania Public Utility Commission (Commission) against Metropolitan Edison Company (Respondent or Company).   </w:t>
      </w:r>
    </w:p>
    <w:p w:rsidR="001F78D3" w:rsidRDefault="001F78D3" w:rsidP="00AD020F">
      <w:pPr>
        <w:spacing w:after="0" w:line="360" w:lineRule="auto"/>
        <w:ind w:firstLine="1440"/>
        <w:rPr>
          <w:rFonts w:ascii="Times New Roman" w:eastAsia="Calibri" w:hAnsi="Times New Roman" w:cs="Times New Roman"/>
          <w:sz w:val="24"/>
          <w:szCs w:val="24"/>
        </w:rPr>
      </w:pPr>
    </w:p>
    <w:p w:rsidR="001F78D3" w:rsidRDefault="001F78D3" w:rsidP="00AD020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21, 2018, Respondent filed an Answer and New Matter to the Complaint, essentially denying the material allegations set forth in the Complaint.  On August 21, 2018, Respondent also filed preliminary objections to the Complaint.    </w:t>
      </w:r>
    </w:p>
    <w:p w:rsidR="001F78D3" w:rsidRDefault="001F78D3" w:rsidP="00AD020F">
      <w:pPr>
        <w:spacing w:after="0" w:line="360" w:lineRule="auto"/>
        <w:rPr>
          <w:rFonts w:ascii="Times New Roman" w:eastAsia="Calibri" w:hAnsi="Times New Roman" w:cs="Times New Roman"/>
          <w:sz w:val="24"/>
          <w:szCs w:val="24"/>
        </w:rPr>
      </w:pPr>
    </w:p>
    <w:p w:rsidR="001F78D3" w:rsidRDefault="001F78D3" w:rsidP="00AD020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August 31, 2018, Complainant filed a letter with the Commission dated August 30, 2018, requesting an extension of time to file a response to the preliminary objections, answer and new matter filed by Respondent.  </w:t>
      </w:r>
    </w:p>
    <w:p w:rsidR="001F78D3" w:rsidRDefault="001F78D3" w:rsidP="00AD020F">
      <w:pPr>
        <w:spacing w:after="0" w:line="360" w:lineRule="auto"/>
        <w:rPr>
          <w:rFonts w:ascii="Times New Roman" w:eastAsia="Calibri" w:hAnsi="Times New Roman" w:cs="Times New Roman"/>
          <w:sz w:val="24"/>
          <w:szCs w:val="24"/>
        </w:rPr>
      </w:pPr>
    </w:p>
    <w:p w:rsidR="001F78D3" w:rsidRPr="00304F60" w:rsidRDefault="001F78D3" w:rsidP="00AD020F">
      <w:pPr>
        <w:spacing w:after="0" w:line="360" w:lineRule="auto"/>
        <w:ind w:firstLine="72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6E36EE">
        <w:rPr>
          <w:rFonts w:ascii="Times New Roman" w:eastAsia="Calibri" w:hAnsi="Times New Roman" w:cs="Times New Roman"/>
          <w:sz w:val="24"/>
          <w:szCs w:val="24"/>
        </w:rPr>
        <w:t>On September 10, 2018, an interim order was entered</w:t>
      </w:r>
      <w:r>
        <w:rPr>
          <w:rFonts w:ascii="Times New Roman" w:eastAsia="Calibri" w:hAnsi="Times New Roman" w:cs="Times New Roman"/>
          <w:sz w:val="24"/>
          <w:szCs w:val="24"/>
        </w:rPr>
        <w:t xml:space="preserve"> granting </w:t>
      </w:r>
      <w:r w:rsidRPr="006E36EE">
        <w:rPr>
          <w:rFonts w:ascii="Times New Roman" w:eastAsia="Times New Roman" w:hAnsi="Times New Roman" w:cs="Times New Roman"/>
          <w:sz w:val="24"/>
          <w:szCs w:val="24"/>
        </w:rPr>
        <w:t xml:space="preserve">Complainant’s request for an extension of time to file a response to </w:t>
      </w:r>
      <w:r w:rsidRPr="006E36EE">
        <w:rPr>
          <w:rFonts w:ascii="Times New Roman" w:eastAsia="Calibri" w:hAnsi="Times New Roman" w:cs="Times New Roman"/>
          <w:sz w:val="24"/>
          <w:szCs w:val="24"/>
        </w:rPr>
        <w:t xml:space="preserve">the preliminary objections, answer and new matter filed by Respondent </w:t>
      </w:r>
      <w:r>
        <w:rPr>
          <w:rFonts w:ascii="Times New Roman" w:eastAsia="Calibri" w:hAnsi="Times New Roman" w:cs="Times New Roman"/>
          <w:sz w:val="24"/>
          <w:szCs w:val="24"/>
        </w:rPr>
        <w:t>until September 17, 2018.</w:t>
      </w:r>
    </w:p>
    <w:p w:rsidR="001F78D3" w:rsidRDefault="001F78D3" w:rsidP="00AD020F">
      <w:pPr>
        <w:pStyle w:val="ListParagraph"/>
        <w:spacing w:after="0"/>
        <w:rPr>
          <w:rFonts w:ascii="Times New Roman" w:eastAsia="Times New Roman" w:hAnsi="Times New Roman" w:cs="Times New Roman"/>
          <w:sz w:val="24"/>
          <w:szCs w:val="24"/>
        </w:rPr>
      </w:pPr>
    </w:p>
    <w:p w:rsidR="001F78D3" w:rsidRDefault="001F78D3" w:rsidP="00AD020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or about September 13, 2018, the undersigned received a second request from Complainant requesting an extension of time to file a response to the preliminary objections, answer and new matter filed by Respondent.  </w:t>
      </w:r>
    </w:p>
    <w:p w:rsidR="001F78D3" w:rsidRDefault="001F78D3" w:rsidP="00AD020F">
      <w:pPr>
        <w:spacing w:after="0" w:line="360" w:lineRule="auto"/>
        <w:rPr>
          <w:rFonts w:ascii="Times New Roman" w:eastAsia="Calibri" w:hAnsi="Times New Roman" w:cs="Times New Roman"/>
          <w:sz w:val="24"/>
          <w:szCs w:val="24"/>
        </w:rPr>
      </w:pPr>
    </w:p>
    <w:p w:rsidR="001F78D3" w:rsidRPr="00304F60" w:rsidRDefault="001F78D3" w:rsidP="00AD020F">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September 17, 2018, an interim order was entered granting </w:t>
      </w:r>
      <w:r w:rsidRPr="00E82C36">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second </w:t>
      </w:r>
      <w:r w:rsidRPr="00E82C36">
        <w:rPr>
          <w:rFonts w:ascii="Times New Roman" w:eastAsia="Times New Roman" w:hAnsi="Times New Roman" w:cs="Times New Roman"/>
          <w:sz w:val="24"/>
          <w:szCs w:val="24"/>
        </w:rPr>
        <w:t xml:space="preserve">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preliminary objections</w:t>
      </w:r>
      <w:r>
        <w:rPr>
          <w:rFonts w:ascii="Times New Roman" w:eastAsia="Calibri" w:hAnsi="Times New Roman" w:cs="Times New Roman"/>
          <w:sz w:val="24"/>
          <w:szCs w:val="24"/>
        </w:rPr>
        <w:t>, 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to be filed not later than October 1, 2018.</w:t>
      </w:r>
    </w:p>
    <w:p w:rsidR="001F78D3" w:rsidRDefault="001F78D3" w:rsidP="00AD020F">
      <w:pPr>
        <w:pStyle w:val="ListParagraph"/>
        <w:spacing w:after="0"/>
        <w:rPr>
          <w:rFonts w:ascii="Times New Roman" w:eastAsia="Times New Roman" w:hAnsi="Times New Roman" w:cs="Times New Roman"/>
          <w:sz w:val="24"/>
          <w:szCs w:val="24"/>
        </w:rPr>
      </w:pPr>
    </w:p>
    <w:p w:rsidR="001F78D3" w:rsidRDefault="001F78D3" w:rsidP="00AD020F">
      <w:pPr>
        <w:spacing w:after="0" w:line="360" w:lineRule="auto"/>
        <w:rPr>
          <w:rFonts w:ascii="Times New Roman" w:hAnsi="Times New Roman" w:cs="Times New Roman"/>
          <w:sz w:val="24"/>
          <w:szCs w:val="24"/>
        </w:rPr>
      </w:pPr>
      <w:r w:rsidRPr="00AD020F">
        <w:rPr>
          <w:rFonts w:ascii="Times New Roman" w:hAnsi="Times New Roman" w:cs="Times New Roman"/>
          <w:sz w:val="24"/>
          <w:szCs w:val="24"/>
        </w:rPr>
        <w:tab/>
      </w:r>
      <w:r w:rsidRPr="00AD020F">
        <w:rPr>
          <w:rFonts w:ascii="Times New Roman" w:hAnsi="Times New Roman" w:cs="Times New Roman"/>
          <w:sz w:val="24"/>
          <w:szCs w:val="24"/>
        </w:rPr>
        <w:tab/>
        <w:t xml:space="preserve">On </w:t>
      </w:r>
      <w:r w:rsidR="00133AC3" w:rsidRPr="00AD020F">
        <w:rPr>
          <w:rFonts w:ascii="Times New Roman" w:hAnsi="Times New Roman" w:cs="Times New Roman"/>
          <w:sz w:val="24"/>
          <w:szCs w:val="24"/>
        </w:rPr>
        <w:t>or about October 1</w:t>
      </w:r>
      <w:r w:rsidRPr="00AD020F">
        <w:rPr>
          <w:rFonts w:ascii="Times New Roman" w:hAnsi="Times New Roman" w:cs="Times New Roman"/>
          <w:sz w:val="24"/>
          <w:szCs w:val="24"/>
        </w:rPr>
        <w:t>, 2018, Complainant filed an amended formal complaint with the Commission.  On October 22, 2018, Respondent filed an answer and new matter and preliminary objections to the amended formal complaint.</w:t>
      </w:r>
    </w:p>
    <w:p w:rsidR="00AD020F" w:rsidRPr="00AD020F" w:rsidRDefault="00AD020F" w:rsidP="00AD020F">
      <w:pPr>
        <w:spacing w:after="0" w:line="360" w:lineRule="auto"/>
        <w:rPr>
          <w:rFonts w:ascii="Times New Roman" w:hAnsi="Times New Roman" w:cs="Times New Roman"/>
          <w:sz w:val="24"/>
          <w:szCs w:val="24"/>
        </w:rPr>
      </w:pPr>
    </w:p>
    <w:p w:rsidR="001F78D3" w:rsidRDefault="001F78D3" w:rsidP="00AD020F">
      <w:pPr>
        <w:spacing w:after="0" w:line="360" w:lineRule="auto"/>
        <w:rPr>
          <w:rFonts w:ascii="Times New Roman" w:hAnsi="Times New Roman" w:cs="Times New Roman"/>
          <w:sz w:val="24"/>
          <w:szCs w:val="24"/>
        </w:rPr>
      </w:pPr>
      <w:r w:rsidRPr="00AD020F">
        <w:rPr>
          <w:rFonts w:ascii="Times New Roman" w:hAnsi="Times New Roman" w:cs="Times New Roman"/>
          <w:sz w:val="24"/>
          <w:szCs w:val="24"/>
        </w:rPr>
        <w:tab/>
      </w:r>
      <w:r w:rsidRPr="00AD020F">
        <w:rPr>
          <w:rFonts w:ascii="Times New Roman" w:hAnsi="Times New Roman" w:cs="Times New Roman"/>
          <w:sz w:val="24"/>
          <w:szCs w:val="24"/>
        </w:rPr>
        <w:tab/>
        <w:t xml:space="preserve">On October 30, 2018, the undersigned presiding officer received correspondence from Complainant </w:t>
      </w:r>
      <w:r w:rsidR="00133AC3" w:rsidRPr="00AD020F">
        <w:rPr>
          <w:rFonts w:ascii="Times New Roman" w:hAnsi="Times New Roman" w:cs="Times New Roman"/>
          <w:sz w:val="24"/>
          <w:szCs w:val="24"/>
        </w:rPr>
        <w:t>requesting an extension of time to file a responsive pleading to answer, new matter and preliminary objection filed by Respondent on October 22, 2018.</w:t>
      </w:r>
    </w:p>
    <w:p w:rsidR="00AD020F" w:rsidRPr="00AD020F" w:rsidRDefault="00AD020F" w:rsidP="00AD020F">
      <w:pPr>
        <w:spacing w:after="0"/>
        <w:rPr>
          <w:rFonts w:ascii="Times New Roman" w:hAnsi="Times New Roman" w:cs="Times New Roman"/>
          <w:sz w:val="24"/>
          <w:szCs w:val="24"/>
        </w:rPr>
      </w:pPr>
    </w:p>
    <w:p w:rsidR="001F78D3" w:rsidRDefault="00133AC3" w:rsidP="00AD020F">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78D3">
        <w:rPr>
          <w:rFonts w:ascii="Times New Roman" w:eastAsia="Times New Roman" w:hAnsi="Times New Roman" w:cs="Times New Roman"/>
          <w:sz w:val="24"/>
          <w:szCs w:val="24"/>
        </w:rPr>
        <w:t xml:space="preserve">Under the circumstances, the following order will be entered.  Complainant is advised that no further extension of time will be granted to </w:t>
      </w:r>
      <w:r w:rsidR="001F78D3">
        <w:rPr>
          <w:rFonts w:ascii="Times New Roman" w:eastAsia="Calibri" w:hAnsi="Times New Roman" w:cs="Times New Roman"/>
          <w:sz w:val="24"/>
          <w:szCs w:val="24"/>
        </w:rPr>
        <w:t xml:space="preserve">file a response to the preliminary objections, answer and new matter </w:t>
      </w:r>
      <w:r>
        <w:rPr>
          <w:rFonts w:ascii="Times New Roman" w:eastAsia="Calibri" w:hAnsi="Times New Roman" w:cs="Times New Roman"/>
          <w:sz w:val="24"/>
          <w:szCs w:val="24"/>
        </w:rPr>
        <w:t xml:space="preserve">to the amended formal complaint </w:t>
      </w:r>
      <w:r w:rsidR="001F78D3">
        <w:rPr>
          <w:rFonts w:ascii="Times New Roman" w:eastAsia="Calibri" w:hAnsi="Times New Roman" w:cs="Times New Roman"/>
          <w:sz w:val="24"/>
          <w:szCs w:val="24"/>
        </w:rPr>
        <w:t xml:space="preserve">in this proceeding.  </w:t>
      </w:r>
    </w:p>
    <w:p w:rsidR="001F78D3" w:rsidRDefault="001F78D3" w:rsidP="00AD020F">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1F78D3" w:rsidRDefault="001F78D3" w:rsidP="00AD020F">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rsidR="001F78D3" w:rsidRDefault="001F78D3" w:rsidP="00AD020F">
      <w:pPr>
        <w:tabs>
          <w:tab w:val="left" w:pos="2160"/>
        </w:tabs>
        <w:spacing w:after="0" w:line="360" w:lineRule="auto"/>
        <w:ind w:firstLine="1440"/>
        <w:rPr>
          <w:rFonts w:ascii="Times New Roman" w:eastAsia="Times New Roman" w:hAnsi="Times New Roman" w:cs="Times New Roman"/>
          <w:sz w:val="24"/>
          <w:szCs w:val="24"/>
        </w:rPr>
      </w:pPr>
    </w:p>
    <w:p w:rsidR="001F78D3" w:rsidRDefault="001F78D3" w:rsidP="00AD020F">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rsidR="001F78D3" w:rsidRDefault="001F78D3" w:rsidP="00AD020F">
      <w:pPr>
        <w:tabs>
          <w:tab w:val="left" w:pos="2160"/>
        </w:tabs>
        <w:spacing w:after="0" w:line="360" w:lineRule="auto"/>
        <w:ind w:firstLine="1440"/>
        <w:rPr>
          <w:rFonts w:ascii="Times New Roman" w:eastAsia="Times New Roman" w:hAnsi="Times New Roman" w:cs="Times New Roman"/>
          <w:sz w:val="24"/>
          <w:szCs w:val="24"/>
        </w:rPr>
      </w:pPr>
    </w:p>
    <w:p w:rsidR="001F78D3" w:rsidRPr="00E82C36" w:rsidRDefault="001F78D3" w:rsidP="00AD020F">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preliminary objections</w:t>
      </w:r>
      <w:r>
        <w:rPr>
          <w:rFonts w:ascii="Times New Roman" w:eastAsia="Calibri" w:hAnsi="Times New Roman" w:cs="Times New Roman"/>
          <w:sz w:val="24"/>
          <w:szCs w:val="24"/>
        </w:rPr>
        <w:t>, 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new matter </w:t>
      </w:r>
      <w:r w:rsidR="00133AC3">
        <w:rPr>
          <w:rFonts w:ascii="Times New Roman" w:eastAsia="Calibri" w:hAnsi="Times New Roman" w:cs="Times New Roman"/>
          <w:sz w:val="24"/>
          <w:szCs w:val="24"/>
        </w:rPr>
        <w:t xml:space="preserve">to the amended formal complaint </w:t>
      </w:r>
      <w:r w:rsidRPr="00E82C36">
        <w:rPr>
          <w:rFonts w:ascii="Times New Roman" w:eastAsia="Calibri" w:hAnsi="Times New Roman" w:cs="Times New Roman"/>
          <w:sz w:val="24"/>
          <w:szCs w:val="24"/>
        </w:rPr>
        <w:t>is granted as provided below.</w:t>
      </w:r>
    </w:p>
    <w:p w:rsidR="001F78D3" w:rsidRDefault="001F78D3" w:rsidP="00AD020F">
      <w:pPr>
        <w:spacing w:after="0" w:line="360" w:lineRule="auto"/>
        <w:rPr>
          <w:rFonts w:ascii="Times New Roman" w:eastAsia="Calibri" w:hAnsi="Times New Roman" w:cs="Times New Roman"/>
          <w:sz w:val="24"/>
          <w:szCs w:val="24"/>
        </w:rPr>
      </w:pPr>
    </w:p>
    <w:p w:rsidR="008360F6" w:rsidRDefault="008360F6" w:rsidP="00AD020F">
      <w:pPr>
        <w:spacing w:after="0" w:line="360" w:lineRule="auto"/>
        <w:rPr>
          <w:rFonts w:ascii="Times New Roman" w:eastAsia="Calibri" w:hAnsi="Times New Roman" w:cs="Times New Roman"/>
          <w:sz w:val="24"/>
          <w:szCs w:val="24"/>
        </w:rPr>
      </w:pPr>
    </w:p>
    <w:p w:rsidR="008360F6" w:rsidRDefault="008360F6" w:rsidP="00AD020F">
      <w:pPr>
        <w:spacing w:after="0" w:line="360" w:lineRule="auto"/>
        <w:rPr>
          <w:rFonts w:ascii="Times New Roman" w:eastAsia="Calibri" w:hAnsi="Times New Roman" w:cs="Times New Roman"/>
          <w:sz w:val="24"/>
          <w:szCs w:val="24"/>
        </w:rPr>
      </w:pPr>
    </w:p>
    <w:p w:rsidR="008360F6" w:rsidRDefault="008360F6" w:rsidP="00AD020F">
      <w:pPr>
        <w:spacing w:after="0" w:line="360" w:lineRule="auto"/>
        <w:rPr>
          <w:rFonts w:ascii="Times New Roman" w:eastAsia="Calibri" w:hAnsi="Times New Roman" w:cs="Times New Roman"/>
          <w:sz w:val="24"/>
          <w:szCs w:val="24"/>
        </w:rPr>
      </w:pPr>
    </w:p>
    <w:p w:rsidR="001F78D3" w:rsidRPr="00304F60" w:rsidRDefault="001F78D3" w:rsidP="00AD020F">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Complainant shall be permitted to file a responsive pleading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the preliminary objections</w:t>
      </w:r>
      <w:r>
        <w:rPr>
          <w:rFonts w:ascii="Times New Roman" w:eastAsia="Calibri" w:hAnsi="Times New Roman" w:cs="Times New Roman"/>
          <w:sz w:val="24"/>
          <w:szCs w:val="24"/>
        </w:rPr>
        <w:t>, 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new matter </w:t>
      </w:r>
      <w:r w:rsidR="00133AC3">
        <w:rPr>
          <w:rFonts w:ascii="Times New Roman" w:eastAsia="Calibri" w:hAnsi="Times New Roman" w:cs="Times New Roman"/>
          <w:sz w:val="24"/>
          <w:szCs w:val="24"/>
        </w:rPr>
        <w:t>to the amended formal complaint</w:t>
      </w:r>
      <w:r>
        <w:rPr>
          <w:rFonts w:ascii="Times New Roman" w:eastAsia="Calibri" w:hAnsi="Times New Roman" w:cs="Times New Roman"/>
          <w:sz w:val="24"/>
          <w:szCs w:val="24"/>
        </w:rPr>
        <w:t xml:space="preserve">, and serve copies of the response to counsel for Respondent and the undersigned presiding officer, not later than </w:t>
      </w:r>
      <w:r w:rsidR="00133AC3">
        <w:rPr>
          <w:rFonts w:ascii="Times New Roman" w:eastAsia="Calibri" w:hAnsi="Times New Roman" w:cs="Times New Roman"/>
          <w:sz w:val="24"/>
          <w:szCs w:val="24"/>
        </w:rPr>
        <w:t>November 12, 2018</w:t>
      </w:r>
      <w:r>
        <w:rPr>
          <w:rFonts w:ascii="Times New Roman" w:eastAsia="Calibri" w:hAnsi="Times New Roman" w:cs="Times New Roman"/>
          <w:sz w:val="24"/>
          <w:szCs w:val="24"/>
        </w:rPr>
        <w:t>.</w:t>
      </w:r>
    </w:p>
    <w:p w:rsidR="001F78D3" w:rsidRDefault="001F78D3" w:rsidP="00AD020F">
      <w:pPr>
        <w:pStyle w:val="ListParagraph"/>
        <w:spacing w:after="0"/>
        <w:rPr>
          <w:rFonts w:ascii="Times New Roman" w:eastAsia="Times New Roman" w:hAnsi="Times New Roman" w:cs="Times New Roman"/>
          <w:sz w:val="24"/>
          <w:szCs w:val="24"/>
        </w:rPr>
      </w:pPr>
    </w:p>
    <w:p w:rsidR="001F78D3" w:rsidRDefault="001F78D3" w:rsidP="00AD020F">
      <w:pPr>
        <w:pStyle w:val="ListParagraph"/>
        <w:spacing w:after="0"/>
        <w:rPr>
          <w:rFonts w:ascii="Times New Roman" w:eastAsia="Times New Roman" w:hAnsi="Times New Roman" w:cs="Times New Roman"/>
          <w:sz w:val="24"/>
          <w:szCs w:val="24"/>
        </w:rPr>
      </w:pPr>
    </w:p>
    <w:p w:rsidR="001F78D3" w:rsidRPr="00C0384C" w:rsidRDefault="001F78D3" w:rsidP="00AD020F">
      <w:pPr>
        <w:pStyle w:val="ListParagraph"/>
        <w:spacing w:after="0"/>
        <w:rPr>
          <w:rFonts w:ascii="Times New Roman" w:eastAsia="Times New Roman" w:hAnsi="Times New Roman" w:cs="Times New Roman"/>
          <w:sz w:val="24"/>
          <w:szCs w:val="24"/>
        </w:rPr>
      </w:pPr>
    </w:p>
    <w:p w:rsidR="001F78D3" w:rsidRDefault="001F78D3" w:rsidP="00AD020F">
      <w:pPr>
        <w:spacing w:line="240" w:lineRule="auto"/>
      </w:pPr>
      <w:r w:rsidRPr="00C0384C">
        <w:rPr>
          <w:rFonts w:ascii="Times New Roman" w:hAnsi="Times New Roman" w:cs="Times New Roman"/>
          <w:sz w:val="24"/>
          <w:szCs w:val="24"/>
        </w:rPr>
        <w:t xml:space="preserve">Date:  </w:t>
      </w:r>
      <w:r w:rsidR="00133AC3" w:rsidRPr="00AD020F">
        <w:rPr>
          <w:rFonts w:ascii="Times New Roman" w:hAnsi="Times New Roman" w:cs="Times New Roman"/>
          <w:sz w:val="24"/>
          <w:szCs w:val="24"/>
          <w:u w:val="single"/>
        </w:rPr>
        <w:t>October 31, 2018</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020F" w:rsidRPr="00AD020F">
        <w:rPr>
          <w:rFonts w:ascii="Times New Roman" w:hAnsi="Times New Roman" w:cs="Times New Roman"/>
          <w:sz w:val="24"/>
          <w:szCs w:val="24"/>
          <w:u w:val="single"/>
        </w:rPr>
        <w:tab/>
      </w:r>
      <w:r w:rsidR="00AD020F" w:rsidRPr="00AD020F">
        <w:rPr>
          <w:rFonts w:ascii="Times New Roman" w:hAnsi="Times New Roman" w:cs="Times New Roman"/>
          <w:sz w:val="24"/>
          <w:szCs w:val="24"/>
          <w:u w:val="single"/>
        </w:rPr>
        <w:tab/>
        <w:t>/s/</w:t>
      </w:r>
      <w:r w:rsidR="00AD020F" w:rsidRPr="00AD020F">
        <w:rPr>
          <w:rFonts w:ascii="Times New Roman" w:hAnsi="Times New Roman" w:cs="Times New Roman"/>
          <w:sz w:val="24"/>
          <w:szCs w:val="24"/>
          <w:u w:val="single"/>
        </w:rPr>
        <w:tab/>
      </w:r>
      <w:r w:rsidR="00AD020F" w:rsidRPr="003C6AF4">
        <w:rPr>
          <w:u w:val="single"/>
        </w:rPr>
        <w:tab/>
      </w:r>
      <w:r w:rsidR="00AD020F" w:rsidRPr="003C6AF4">
        <w:rPr>
          <w:u w:val="single"/>
        </w:rPr>
        <w:tab/>
      </w:r>
      <w:r w:rsidR="00AD020F" w:rsidRPr="003C6AF4">
        <w:rPr>
          <w:u w:val="single"/>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r w:rsidR="00AD020F">
        <w:rPr>
          <w:rFonts w:ascii="Times New Roman" w:hAnsi="Times New Roman" w:cs="Times New Roman"/>
          <w:sz w:val="24"/>
          <w:szCs w:val="24"/>
        </w:rPr>
        <w:tab/>
      </w:r>
      <w:r w:rsidR="00AD020F">
        <w:rPr>
          <w:rFonts w:ascii="Times New Roman" w:hAnsi="Times New Roman" w:cs="Times New Roman"/>
          <w:sz w:val="24"/>
          <w:szCs w:val="24"/>
        </w:rPr>
        <w:tab/>
      </w:r>
      <w:r w:rsidR="00AD020F">
        <w:rPr>
          <w:rFonts w:ascii="Times New Roman" w:hAnsi="Times New Roman" w:cs="Times New Roman"/>
          <w:sz w:val="24"/>
          <w:szCs w:val="24"/>
        </w:rPr>
        <w:tab/>
      </w:r>
      <w:r w:rsidR="00AD020F">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rsidR="001F78D3" w:rsidRDefault="001F78D3" w:rsidP="00AD020F">
      <w:pPr>
        <w:spacing w:after="0"/>
      </w:pPr>
    </w:p>
    <w:p w:rsidR="001F78D3" w:rsidRDefault="001F78D3" w:rsidP="00AD020F">
      <w:pPr>
        <w:spacing w:after="0"/>
      </w:pPr>
      <w:r>
        <w:br w:type="page"/>
      </w:r>
    </w:p>
    <w:p w:rsidR="0056308C" w:rsidRDefault="0056308C" w:rsidP="00D0362B">
      <w:pPr>
        <w:spacing w:line="240" w:lineRule="auto"/>
        <w:rPr>
          <w:rFonts w:ascii="Microsoft Sans Serif" w:eastAsia="Microsoft Sans Serif" w:hAnsi="Microsoft Sans Serif" w:cs="Microsoft Sans Serif"/>
          <w:b/>
          <w:sz w:val="24"/>
          <w:u w:val="single"/>
        </w:rPr>
        <w:sectPr w:rsidR="0056308C" w:rsidSect="00667663">
          <w:footerReference w:type="default" r:id="rId7"/>
          <w:pgSz w:w="12240" w:h="15840"/>
          <w:pgMar w:top="1440" w:right="1440" w:bottom="1440" w:left="1440" w:header="720" w:footer="720" w:gutter="0"/>
          <w:cols w:space="720"/>
          <w:titlePg/>
          <w:docGrid w:linePitch="360"/>
        </w:sectPr>
      </w:pPr>
    </w:p>
    <w:p w:rsidR="00D0362B" w:rsidRDefault="00D0362B" w:rsidP="00D0362B">
      <w:pPr>
        <w:spacing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C-2018-3003758 – BARBARA MCDONALD v. METROPOLITAN EDISON COMPANY</w:t>
      </w:r>
    </w:p>
    <w:p w:rsidR="00D0362B" w:rsidRPr="00B92B78" w:rsidRDefault="00D0362B" w:rsidP="00D0362B">
      <w:pPr>
        <w:spacing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w:t>
      </w:r>
      <w:r w:rsidRPr="00B92B78">
        <w:rPr>
          <w:rFonts w:ascii="Microsoft Sans Serif" w:eastAsia="Microsoft Sans Serif" w:hAnsi="Microsoft Sans Serif" w:cs="Microsoft Sans Serif"/>
          <w:i/>
          <w:sz w:val="24"/>
        </w:rPr>
        <w:t>Revised 10/30/18</w:t>
      </w:r>
      <w:r>
        <w:rPr>
          <w:rFonts w:ascii="Microsoft Sans Serif" w:eastAsia="Microsoft Sans Serif" w:hAnsi="Microsoft Sans Serif" w:cs="Microsoft Sans Serif"/>
          <w:i/>
          <w:sz w:val="24"/>
        </w:rPr>
        <w:t>)</w:t>
      </w:r>
    </w:p>
    <w:p w:rsidR="00D0362B" w:rsidRDefault="00D0362B" w:rsidP="00D0362B">
      <w:pPr>
        <w:spacing w:after="0" w:line="240" w:lineRule="auto"/>
        <w:rPr>
          <w:rFonts w:ascii="Microsoft Sans Serif" w:eastAsia="Microsoft Sans Serif" w:hAnsi="Microsoft Sans Serif" w:cs="Microsoft Sans Serif"/>
          <w:sz w:val="24"/>
        </w:rPr>
      </w:pPr>
    </w:p>
    <w:p w:rsidR="00D0362B" w:rsidRDefault="00D0362B" w:rsidP="00D0362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BARBARA MCDONALD</w:t>
      </w:r>
    </w:p>
    <w:p w:rsidR="00D0362B" w:rsidRDefault="00D0362B" w:rsidP="00D0362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242 EAST BROAD STREET</w:t>
      </w:r>
    </w:p>
    <w:p w:rsidR="00D0362B" w:rsidRDefault="00D0362B" w:rsidP="00D0362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EAST STROUDSBURG PA  18301</w:t>
      </w:r>
    </w:p>
    <w:p w:rsidR="00D0362B" w:rsidRDefault="00D0362B" w:rsidP="00D0362B">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718.820.3004</w:t>
      </w:r>
    </w:p>
    <w:p w:rsidR="00D0362B" w:rsidRPr="00EF138B" w:rsidRDefault="00D0362B" w:rsidP="00D0362B">
      <w:pPr>
        <w:spacing w:after="0" w:line="240" w:lineRule="auto"/>
        <w:rPr>
          <w:rFonts w:ascii="Microsoft Sans Serif" w:eastAsia="Microsoft Sans Serif" w:hAnsi="Microsoft Sans Serif" w:cs="Microsoft Sans Serif"/>
          <w:b/>
          <w:i/>
          <w:sz w:val="24"/>
          <w:u w:val="single"/>
        </w:rPr>
      </w:pPr>
      <w:r w:rsidRPr="00EF138B">
        <w:rPr>
          <w:rFonts w:ascii="Microsoft Sans Serif" w:eastAsia="Microsoft Sans Serif" w:hAnsi="Microsoft Sans Serif" w:cs="Microsoft Sans Serif"/>
          <w:b/>
          <w:i/>
          <w:sz w:val="24"/>
          <w:u w:val="single"/>
        </w:rPr>
        <w:t>ACCEPTS E-SERVICE</w:t>
      </w:r>
    </w:p>
    <w:p w:rsidR="00D0362B" w:rsidRDefault="00D0362B" w:rsidP="00D0362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005EC1" w:rsidRDefault="00005EC1" w:rsidP="00005EC1">
      <w:pPr>
        <w:spacing w:after="0" w:line="240" w:lineRule="auto"/>
        <w:contextualSpacing/>
        <w:rPr>
          <w:rFonts w:ascii="Microsoft Sans Serif"/>
          <w:sz w:val="24"/>
        </w:rPr>
      </w:pPr>
      <w:r>
        <w:rPr>
          <w:rFonts w:ascii="Microsoft Sans Serif"/>
          <w:sz w:val="24"/>
        </w:rPr>
        <w:t>LAUREN M LEPKOSKI ESQUIRE</w:t>
      </w:r>
    </w:p>
    <w:p w:rsidR="00D0362B" w:rsidRDefault="00D0362B" w:rsidP="00D0362B">
      <w:pPr>
        <w:spacing w:after="0" w:line="240" w:lineRule="auto"/>
        <w:contextualSpacing/>
        <w:rPr>
          <w:rFonts w:ascii="Microsoft Sans Serif"/>
          <w:sz w:val="24"/>
        </w:rPr>
      </w:pPr>
      <w:r>
        <w:rPr>
          <w:rFonts w:ascii="Microsoft Sans Serif"/>
          <w:sz w:val="24"/>
        </w:rPr>
        <w:t>TORI L GIESLER ESQUIRE</w:t>
      </w:r>
      <w:r>
        <w:rPr>
          <w:rFonts w:ascii="Microsoft Sans Serif"/>
          <w:sz w:val="24"/>
        </w:rPr>
        <w:cr/>
        <w:t>FIRSTENERGY SERVICE COMPANY</w:t>
      </w:r>
      <w:r>
        <w:rPr>
          <w:rFonts w:ascii="Microsoft Sans Serif"/>
          <w:sz w:val="24"/>
        </w:rPr>
        <w:cr/>
        <w:t>2800 POTTSVILLE PIKE</w:t>
      </w:r>
    </w:p>
    <w:p w:rsidR="00D0362B" w:rsidRDefault="00D0362B" w:rsidP="00D0362B">
      <w:pPr>
        <w:spacing w:after="0" w:line="240" w:lineRule="auto"/>
        <w:contextualSpacing/>
        <w:rPr>
          <w:rFonts w:ascii="Microsoft Sans Serif"/>
          <w:sz w:val="24"/>
        </w:rPr>
      </w:pPr>
      <w:r>
        <w:rPr>
          <w:rFonts w:ascii="Microsoft Sans Serif"/>
          <w:sz w:val="24"/>
        </w:rPr>
        <w:t>PO BOX 16001</w:t>
      </w:r>
    </w:p>
    <w:p w:rsidR="00D0362B" w:rsidRDefault="00D0362B" w:rsidP="00D0362B">
      <w:pPr>
        <w:spacing w:after="0" w:line="240" w:lineRule="auto"/>
        <w:contextualSpacing/>
        <w:rPr>
          <w:rFonts w:ascii="Microsoft Sans Serif"/>
          <w:sz w:val="24"/>
        </w:rPr>
      </w:pPr>
      <w:r>
        <w:rPr>
          <w:rFonts w:ascii="Microsoft Sans Serif"/>
          <w:sz w:val="24"/>
        </w:rPr>
        <w:t>READING PA  19612-6001</w:t>
      </w:r>
    </w:p>
    <w:p w:rsidR="00D0362B" w:rsidRDefault="00D0362B" w:rsidP="00D0362B">
      <w:pPr>
        <w:spacing w:after="0" w:line="240" w:lineRule="auto"/>
        <w:contextualSpacing/>
        <w:rPr>
          <w:rFonts w:ascii="Microsoft Sans Serif"/>
          <w:sz w:val="24"/>
        </w:rPr>
      </w:pPr>
      <w:r>
        <w:rPr>
          <w:rFonts w:ascii="Microsoft Sans Serif"/>
          <w:sz w:val="24"/>
        </w:rPr>
        <w:t>610.921.6203</w:t>
      </w:r>
    </w:p>
    <w:p w:rsidR="00D0362B" w:rsidRDefault="00D0362B" w:rsidP="00D0362B">
      <w:pPr>
        <w:spacing w:after="0" w:line="240" w:lineRule="auto"/>
        <w:contextualSpacing/>
        <w:rPr>
          <w:rFonts w:ascii="Microsoft Sans Serif"/>
          <w:sz w:val="24"/>
        </w:rPr>
      </w:pPr>
      <w:r>
        <w:rPr>
          <w:rFonts w:ascii="Microsoft Sans Serif"/>
          <w:sz w:val="24"/>
        </w:rPr>
        <w:t>610.921.6658</w:t>
      </w:r>
    </w:p>
    <w:p w:rsidR="00D0362B" w:rsidRPr="00570DAB" w:rsidRDefault="003F3884" w:rsidP="00D0362B">
      <w:pPr>
        <w:spacing w:after="0" w:line="240" w:lineRule="auto"/>
        <w:contextualSpacing/>
        <w:rPr>
          <w:b/>
          <w:i/>
          <w:u w:val="single"/>
        </w:rPr>
      </w:pPr>
      <w:r>
        <w:rPr>
          <w:rFonts w:ascii="Microsoft Sans Serif"/>
          <w:b/>
          <w:i/>
          <w:sz w:val="24"/>
          <w:u w:val="single"/>
        </w:rPr>
        <w:t xml:space="preserve">ACCEPTS </w:t>
      </w:r>
      <w:r w:rsidR="00D0362B">
        <w:rPr>
          <w:rFonts w:ascii="Microsoft Sans Serif"/>
          <w:b/>
          <w:i/>
          <w:sz w:val="24"/>
          <w:u w:val="single"/>
        </w:rPr>
        <w:t>E-SERV</w:t>
      </w:r>
      <w:r>
        <w:rPr>
          <w:rFonts w:ascii="Microsoft Sans Serif"/>
          <w:b/>
          <w:i/>
          <w:sz w:val="24"/>
          <w:u w:val="single"/>
        </w:rPr>
        <w:t>IC</w:t>
      </w:r>
      <w:r w:rsidR="00D0362B">
        <w:rPr>
          <w:rFonts w:ascii="Microsoft Sans Serif"/>
          <w:b/>
          <w:i/>
          <w:sz w:val="24"/>
          <w:u w:val="single"/>
        </w:rPr>
        <w:t>E</w:t>
      </w:r>
    </w:p>
    <w:p w:rsidR="00D0362B" w:rsidRDefault="00D0362B" w:rsidP="00D0362B">
      <w:pPr>
        <w:spacing w:after="0" w:line="240" w:lineRule="auto"/>
        <w:contextualSpacing/>
      </w:pPr>
    </w:p>
    <w:p w:rsidR="00DC28A6" w:rsidRDefault="0056308C" w:rsidP="00BC3C7F">
      <w:pPr>
        <w:spacing w:after="0"/>
      </w:pPr>
    </w:p>
    <w:sectPr w:rsidR="00DC28A6" w:rsidSect="006676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6308C">
      <w:pPr>
        <w:spacing w:after="0" w:line="240" w:lineRule="auto"/>
      </w:pPr>
      <w:r>
        <w:separator/>
      </w:r>
    </w:p>
  </w:endnote>
  <w:endnote w:type="continuationSeparator" w:id="0">
    <w:p w:rsidR="00000000" w:rsidRDefault="0056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45311"/>
      <w:docPartObj>
        <w:docPartGallery w:val="Page Numbers (Bottom of Page)"/>
        <w:docPartUnique/>
      </w:docPartObj>
    </w:sdtPr>
    <w:sdtEndPr>
      <w:rPr>
        <w:rFonts w:ascii="Times New Roman" w:hAnsi="Times New Roman" w:cs="Times New Roman"/>
        <w:noProof/>
        <w:sz w:val="24"/>
        <w:szCs w:val="24"/>
      </w:rPr>
    </w:sdtEndPr>
    <w:sdtContent>
      <w:p w:rsidR="003A458E" w:rsidRPr="00035F08" w:rsidRDefault="00133AC3">
        <w:pPr>
          <w:pStyle w:val="Footer"/>
          <w:jc w:val="center"/>
          <w:rPr>
            <w:rFonts w:ascii="Times New Roman" w:hAnsi="Times New Roman" w:cs="Times New Roman"/>
            <w:sz w:val="24"/>
            <w:szCs w:val="24"/>
          </w:rPr>
        </w:pPr>
        <w:r w:rsidRPr="00035F08">
          <w:rPr>
            <w:rFonts w:ascii="Times New Roman" w:hAnsi="Times New Roman" w:cs="Times New Roman"/>
            <w:sz w:val="24"/>
            <w:szCs w:val="24"/>
          </w:rPr>
          <w:fldChar w:fldCharType="begin"/>
        </w:r>
        <w:r w:rsidRPr="00035F08">
          <w:rPr>
            <w:rFonts w:ascii="Times New Roman" w:hAnsi="Times New Roman" w:cs="Times New Roman"/>
            <w:sz w:val="24"/>
            <w:szCs w:val="24"/>
          </w:rPr>
          <w:instrText xml:space="preserve"> PAGE   \* MERGEFORMAT </w:instrText>
        </w:r>
        <w:r w:rsidRPr="00035F08">
          <w:rPr>
            <w:rFonts w:ascii="Times New Roman" w:hAnsi="Times New Roman" w:cs="Times New Roman"/>
            <w:sz w:val="24"/>
            <w:szCs w:val="24"/>
          </w:rPr>
          <w:fldChar w:fldCharType="separate"/>
        </w:r>
        <w:r w:rsidRPr="00035F08">
          <w:rPr>
            <w:rFonts w:ascii="Times New Roman" w:hAnsi="Times New Roman" w:cs="Times New Roman"/>
            <w:noProof/>
            <w:sz w:val="24"/>
            <w:szCs w:val="24"/>
          </w:rPr>
          <w:t>2</w:t>
        </w:r>
        <w:r w:rsidRPr="00035F08">
          <w:rPr>
            <w:rFonts w:ascii="Times New Roman" w:hAnsi="Times New Roman" w:cs="Times New Roman"/>
            <w:noProof/>
            <w:sz w:val="24"/>
            <w:szCs w:val="24"/>
          </w:rPr>
          <w:fldChar w:fldCharType="end"/>
        </w:r>
      </w:p>
    </w:sdtContent>
  </w:sdt>
  <w:p w:rsidR="003A458E" w:rsidRDefault="00563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6308C">
      <w:pPr>
        <w:spacing w:after="0" w:line="240" w:lineRule="auto"/>
      </w:pPr>
      <w:r>
        <w:separator/>
      </w:r>
    </w:p>
  </w:footnote>
  <w:footnote w:type="continuationSeparator" w:id="0">
    <w:p w:rsidR="00000000" w:rsidRDefault="00563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D3"/>
    <w:rsid w:val="00005EC1"/>
    <w:rsid w:val="000206BE"/>
    <w:rsid w:val="00133AC3"/>
    <w:rsid w:val="001F78D3"/>
    <w:rsid w:val="0026410B"/>
    <w:rsid w:val="003F3884"/>
    <w:rsid w:val="004774FD"/>
    <w:rsid w:val="004D174D"/>
    <w:rsid w:val="0056308C"/>
    <w:rsid w:val="005855E3"/>
    <w:rsid w:val="007B5C79"/>
    <w:rsid w:val="008360F6"/>
    <w:rsid w:val="009B01C3"/>
    <w:rsid w:val="00AD020F"/>
    <w:rsid w:val="00AE2FAC"/>
    <w:rsid w:val="00BC3C7F"/>
    <w:rsid w:val="00BC4FBE"/>
    <w:rsid w:val="00D0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AB53"/>
  <w15:chartTrackingRefBased/>
  <w15:docId w15:val="{BE81AA2C-098D-4D8D-A229-DA0E9DE7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8D3"/>
    <w:pPr>
      <w:ind w:left="720"/>
      <w:contextualSpacing/>
    </w:pPr>
  </w:style>
  <w:style w:type="paragraph" w:styleId="Footer">
    <w:name w:val="footer"/>
    <w:basedOn w:val="Normal"/>
    <w:link w:val="FooterChar"/>
    <w:uiPriority w:val="99"/>
    <w:unhideWhenUsed/>
    <w:rsid w:val="001F7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cp:lastPrinted>2018-10-31T17:57:00Z</cp:lastPrinted>
  <dcterms:created xsi:type="dcterms:W3CDTF">2018-10-31T17:43:00Z</dcterms:created>
  <dcterms:modified xsi:type="dcterms:W3CDTF">2018-10-31T17:57:00Z</dcterms:modified>
</cp:coreProperties>
</file>