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rsidR="00CA1EAF" w:rsidRPr="00CA1EAF" w:rsidRDefault="00CA1EAF" w:rsidP="00CA1EAF">
      <w:pPr>
        <w:tabs>
          <w:tab w:val="left" w:pos="0"/>
        </w:tabs>
        <w:spacing w:line="233" w:lineRule="auto"/>
        <w:jc w:val="both"/>
        <w:rPr>
          <w:rFonts w:eastAsia="Times New Roman"/>
          <w:b/>
        </w:rPr>
      </w:pPr>
    </w:p>
    <w:p w:rsidR="00CA1EAF" w:rsidRPr="00CA1EAF" w:rsidRDefault="00CA1EAF" w:rsidP="00CA1EAF">
      <w:pPr>
        <w:tabs>
          <w:tab w:val="left" w:pos="0"/>
        </w:tabs>
        <w:spacing w:line="233" w:lineRule="auto"/>
        <w:jc w:val="both"/>
        <w:rPr>
          <w:rFonts w:eastAsia="Times New Roman"/>
          <w:b/>
        </w:rPr>
      </w:pPr>
    </w:p>
    <w:p w:rsidR="00CA1EAF" w:rsidRPr="00CA1EAF" w:rsidRDefault="00CA1EAF" w:rsidP="00CA1EAF">
      <w:pPr>
        <w:tabs>
          <w:tab w:val="left" w:pos="0"/>
        </w:tabs>
        <w:spacing w:line="233" w:lineRule="auto"/>
        <w:jc w:val="both"/>
        <w:rPr>
          <w:rFonts w:eastAsia="Times New Roman"/>
          <w:b/>
        </w:rPr>
      </w:pPr>
    </w:p>
    <w:p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r>
      <w:bookmarkStart w:id="0" w:name="_GoBack"/>
      <w:r>
        <w:rPr>
          <w:rFonts w:eastAsia="Times New Roman"/>
        </w:rPr>
        <w:t>C-2018-3004165</w:t>
      </w:r>
      <w:bookmarkEnd w:id="0"/>
    </w:p>
    <w:p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rsidR="00CE15C6" w:rsidRDefault="00A501D3" w:rsidP="00CA1EAF">
      <w:pPr>
        <w:tabs>
          <w:tab w:val="left" w:pos="0"/>
        </w:tabs>
        <w:spacing w:line="233" w:lineRule="auto"/>
        <w:jc w:val="both"/>
        <w:rPr>
          <w:rFonts w:eastAsia="Times New Roman"/>
        </w:rPr>
      </w:pPr>
      <w:bookmarkStart w:id="1"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1"/>
    <w:p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rsidR="0062613C" w:rsidRDefault="0062613C" w:rsidP="005B4839">
      <w:pPr>
        <w:spacing w:line="240" w:lineRule="auto"/>
      </w:pPr>
    </w:p>
    <w:p w:rsidR="005B4839" w:rsidRDefault="005B4839" w:rsidP="005B4839">
      <w:pPr>
        <w:spacing w:line="240" w:lineRule="auto"/>
      </w:pPr>
    </w:p>
    <w:p w:rsidR="0062613C" w:rsidRDefault="0062613C"/>
    <w:p w:rsidR="003A3CD9" w:rsidRDefault="004805D2" w:rsidP="004805D2">
      <w:pPr>
        <w:spacing w:line="240" w:lineRule="auto"/>
        <w:jc w:val="center"/>
        <w:rPr>
          <w:b/>
        </w:rPr>
      </w:pPr>
      <w:r w:rsidRPr="004805D2">
        <w:rPr>
          <w:b/>
        </w:rPr>
        <w:t>INTERIM ORDER</w:t>
      </w:r>
    </w:p>
    <w:p w:rsidR="004805D2" w:rsidRDefault="004805D2" w:rsidP="004805D2">
      <w:pPr>
        <w:spacing w:line="240" w:lineRule="auto"/>
        <w:jc w:val="center"/>
        <w:rPr>
          <w:b/>
          <w:u w:val="single"/>
        </w:rPr>
      </w:pPr>
      <w:r w:rsidRPr="003A3CD9">
        <w:rPr>
          <w:b/>
          <w:u w:val="single"/>
        </w:rPr>
        <w:t>SCHEDULING</w:t>
      </w:r>
      <w:r w:rsidR="003A3CD9" w:rsidRPr="003A3CD9">
        <w:rPr>
          <w:b/>
          <w:u w:val="single"/>
        </w:rPr>
        <w:t xml:space="preserve"> </w:t>
      </w:r>
      <w:r w:rsidRPr="003A3CD9">
        <w:rPr>
          <w:b/>
          <w:u w:val="single"/>
        </w:rPr>
        <w:t xml:space="preserve">A FURTHER </w:t>
      </w:r>
      <w:r w:rsidR="0014394F">
        <w:rPr>
          <w:b/>
          <w:u w:val="single"/>
        </w:rPr>
        <w:t>STATUS</w:t>
      </w:r>
      <w:r w:rsidRPr="003A3CD9">
        <w:rPr>
          <w:b/>
          <w:u w:val="single"/>
        </w:rPr>
        <w:t xml:space="preserve"> CONFERENCE</w:t>
      </w:r>
    </w:p>
    <w:p w:rsidR="001D10C1" w:rsidRPr="003A3CD9" w:rsidRDefault="001D10C1" w:rsidP="004805D2">
      <w:pPr>
        <w:spacing w:line="240" w:lineRule="auto"/>
        <w:jc w:val="center"/>
        <w:rPr>
          <w:b/>
          <w:u w:val="single"/>
        </w:rPr>
      </w:pPr>
    </w:p>
    <w:p w:rsidR="0062613C" w:rsidRDefault="0062613C" w:rsidP="001D10C1">
      <w:pPr>
        <w:spacing w:line="240" w:lineRule="auto"/>
      </w:pPr>
    </w:p>
    <w:p w:rsidR="0062613C" w:rsidRDefault="0062613C">
      <w:r>
        <w:tab/>
      </w:r>
      <w:r>
        <w:tab/>
        <w:t xml:space="preserve">Eight </w:t>
      </w:r>
      <w:r w:rsidR="00131D89">
        <w:t>C</w:t>
      </w:r>
      <w:r>
        <w:t xml:space="preserve">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w:t>
      </w:r>
      <w:r w:rsidR="004805D2">
        <w:t xml:space="preserve">and Complainant Michael </w:t>
      </w:r>
      <w:r w:rsidR="00A92CA8">
        <w:t xml:space="preserve">G. </w:t>
      </w:r>
      <w:r w:rsidR="004805D2">
        <w:t xml:space="preserve">Deegan </w:t>
      </w:r>
      <w:r>
        <w:t>filed a motion for consolidation of the complaints.</w:t>
      </w:r>
    </w:p>
    <w:p w:rsidR="004805D2" w:rsidRDefault="004805D2"/>
    <w:p w:rsidR="004805D2" w:rsidRDefault="004805D2">
      <w:r>
        <w:tab/>
      </w:r>
      <w:r>
        <w:tab/>
        <w:t xml:space="preserve">The Office of Consumer Advocate filed a notice of intervention and public statement in the complaint of Charles </w:t>
      </w:r>
      <w:r w:rsidR="005C42AC">
        <w:t xml:space="preserve">E. </w:t>
      </w:r>
      <w:r>
        <w:t>Spindler, C-2018-3004179, on October 3, 2018.</w:t>
      </w:r>
    </w:p>
    <w:p w:rsidR="0062613C" w:rsidRDefault="0062613C"/>
    <w:p w:rsidR="008F71AE" w:rsidRDefault="007A1B12">
      <w:r>
        <w:tab/>
      </w:r>
      <w:r>
        <w:tab/>
      </w:r>
      <w:r w:rsidR="0014394F">
        <w:t>A prehearing conference was held on October 17, 2018</w:t>
      </w:r>
      <w:r>
        <w:t xml:space="preserve">.  All of the </w:t>
      </w:r>
      <w:r w:rsidR="00131D89">
        <w:t>C</w:t>
      </w:r>
      <w:r>
        <w:t>omplainants appeared and were self-represented.  Todd</w:t>
      </w:r>
      <w:r w:rsidR="00707E09">
        <w:t xml:space="preserve"> S.</w:t>
      </w:r>
      <w:r>
        <w:t xml:space="preserve"> Stewart, Esquire appeared on behalf of Knox Energy and Dianne </w:t>
      </w:r>
      <w:r w:rsidR="00707E09">
        <w:t xml:space="preserve">E. </w:t>
      </w:r>
      <w:proofErr w:type="spellStart"/>
      <w:r>
        <w:t>Dusman</w:t>
      </w:r>
      <w:proofErr w:type="spellEnd"/>
      <w:r>
        <w:t xml:space="preserve">, Esquire appeared on behalf of the OCA.  </w:t>
      </w:r>
      <w:r w:rsidR="0014394F">
        <w:t>Following a discussion of procedural matters,</w:t>
      </w:r>
      <w:r>
        <w:t xml:space="preserve">  Knox represented that it intended to rescind the notification that the Complainants received from Knox that the company would cease providing gas service to them, </w:t>
      </w:r>
      <w:r>
        <w:lastRenderedPageBreak/>
        <w:t xml:space="preserve">effective October 31, 2018.  </w:t>
      </w:r>
      <w:r w:rsidR="0014394F">
        <w:t>A further prehearing conference was scheduled for November 1, 2018, to permit the parties an opportunity to explore settlement options and exchange information.</w:t>
      </w:r>
    </w:p>
    <w:p w:rsidR="0014394F" w:rsidRDefault="0014394F"/>
    <w:p w:rsidR="0014394F" w:rsidRPr="007A1B12" w:rsidRDefault="0014394F">
      <w:r>
        <w:tab/>
      </w:r>
      <w:r>
        <w:tab/>
        <w:t>That conference was held as scheduled.  All of the Complainants appeared as well as counsel for OCA and Knox.  Following a discussion of the progress the parties have made to date, a further status conference is necessary.</w:t>
      </w:r>
    </w:p>
    <w:p w:rsidR="005E0923" w:rsidRDefault="005E0923"/>
    <w:p w:rsidR="005E0923" w:rsidRDefault="005E0923" w:rsidP="00333ADE">
      <w:pPr>
        <w:ind w:left="720" w:firstLine="720"/>
      </w:pPr>
      <w:r>
        <w:t>THEREFORE,</w:t>
      </w:r>
    </w:p>
    <w:p w:rsidR="005E0923" w:rsidRDefault="005E0923"/>
    <w:p w:rsidR="005E0923" w:rsidRDefault="005E0923" w:rsidP="00333ADE">
      <w:pPr>
        <w:ind w:left="720" w:firstLine="720"/>
      </w:pPr>
      <w:r>
        <w:t>IT IS ORDERED:</w:t>
      </w:r>
    </w:p>
    <w:p w:rsidR="005E0923" w:rsidRDefault="005E0923"/>
    <w:p w:rsidR="0014394F" w:rsidRPr="00333ADE" w:rsidRDefault="0014394F" w:rsidP="0014394F">
      <w:pPr>
        <w:pStyle w:val="ListParagraph"/>
        <w:tabs>
          <w:tab w:val="clear" w:pos="0"/>
          <w:tab w:val="clear" w:pos="1440"/>
        </w:tabs>
        <w:rPr>
          <w:rFonts w:eastAsia="Times New Roman"/>
        </w:rPr>
      </w:pPr>
      <w:r w:rsidRPr="00333ADE">
        <w:t xml:space="preserve">That </w:t>
      </w:r>
      <w:r>
        <w:t>a further</w:t>
      </w:r>
      <w:r w:rsidRPr="00333ADE">
        <w:t xml:space="preserve"> telephonic prehearing conference in this case is scheduled for </w:t>
      </w:r>
      <w:r>
        <w:rPr>
          <w:b/>
        </w:rPr>
        <w:t>Friday, December 7</w:t>
      </w:r>
      <w:r w:rsidRPr="007A1B12">
        <w:rPr>
          <w:b/>
        </w:rPr>
        <w:t>, 2018</w:t>
      </w:r>
      <w:r>
        <w:rPr>
          <w:b/>
        </w:rPr>
        <w:t>,</w:t>
      </w:r>
      <w:r w:rsidRPr="007A1B12">
        <w:rPr>
          <w:b/>
        </w:rPr>
        <w:t xml:space="preserve"> at 10:00 a.m.</w:t>
      </w:r>
      <w:r>
        <w:t xml:space="preserve"> </w:t>
      </w:r>
    </w:p>
    <w:p w:rsidR="00333ADE" w:rsidRDefault="00333ADE" w:rsidP="00333ADE">
      <w:pPr>
        <w:tabs>
          <w:tab w:val="left" w:pos="0"/>
          <w:tab w:val="left" w:pos="1440"/>
        </w:tabs>
        <w:jc w:val="both"/>
        <w:rPr>
          <w:rFonts w:eastAsia="Times New Roman"/>
        </w:rPr>
      </w:pPr>
    </w:p>
    <w:p w:rsidR="00466CD1" w:rsidRPr="00333ADE" w:rsidRDefault="00466CD1" w:rsidP="00333ADE">
      <w:pPr>
        <w:tabs>
          <w:tab w:val="left" w:pos="0"/>
          <w:tab w:val="left" w:pos="1440"/>
        </w:tabs>
        <w:jc w:val="both"/>
        <w:rPr>
          <w:rFonts w:eastAsia="Times New Roman"/>
        </w:rPr>
      </w:pP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sidR="0014394F">
        <w:rPr>
          <w:rFonts w:eastAsia="Times New Roman"/>
          <w:szCs w:val="24"/>
          <w:u w:val="single"/>
        </w:rPr>
        <w:t>November 1</w:t>
      </w:r>
      <w:r>
        <w:rPr>
          <w:rFonts w:eastAsia="Times New Roman"/>
          <w:szCs w:val="24"/>
          <w:u w:val="single"/>
        </w:rPr>
        <w:t>,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rsidR="00B329E6" w:rsidRDefault="00B329E6" w:rsidP="00B329E6">
      <w:pPr>
        <w:spacing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C-2018-3004165 ET AL; MICHAEL DEEGAN ET AL v. KNOX ENERGY COOPERATIVE ASSOCIATION INCORPORATED</w:t>
      </w:r>
    </w:p>
    <w:p w:rsidR="00B329E6" w:rsidRDefault="00B329E6" w:rsidP="00B329E6">
      <w:pPr>
        <w:spacing w:line="240" w:lineRule="auto"/>
        <w:rPr>
          <w:rFonts w:ascii="Microsoft Sans Serif" w:eastAsia="Microsoft Sans Serif" w:hAnsi="Microsoft Sans Serif" w:cs="Microsoft Sans Serif"/>
          <w:b/>
          <w:u w:val="single"/>
        </w:rPr>
      </w:pPr>
    </w:p>
    <w:p w:rsidR="00B329E6" w:rsidRPr="005E1FAB" w:rsidRDefault="00B329E6" w:rsidP="00B329E6">
      <w:pPr>
        <w:spacing w:line="240" w:lineRule="auto"/>
        <w:rPr>
          <w:rFonts w:ascii="Microsoft Sans Serif" w:eastAsia="Microsoft Sans Serif" w:hAnsi="Microsoft Sans Serif" w:cs="Microsoft Sans Serif"/>
          <w:i/>
        </w:rPr>
      </w:pPr>
      <w:bookmarkStart w:id="2" w:name="_Hlk526410621"/>
      <w:r>
        <w:rPr>
          <w:rFonts w:ascii="Microsoft Sans Serif" w:eastAsia="Microsoft Sans Serif" w:hAnsi="Microsoft Sans Serif" w:cs="Microsoft Sans Serif"/>
          <w:i/>
        </w:rPr>
        <w:t>(Revised 10/18/18)</w:t>
      </w:r>
    </w:p>
    <w:p w:rsidR="00B329E6" w:rsidRDefault="00B329E6" w:rsidP="00B329E6">
      <w:pPr>
        <w:spacing w:line="240" w:lineRule="auto"/>
        <w:rPr>
          <w:rFonts w:ascii="Microsoft Sans Serif" w:eastAsia="Microsoft Sans Serif" w:hAnsi="Microsoft Sans Serif" w:cs="Microsoft Sans Serif"/>
        </w:rPr>
      </w:pPr>
    </w:p>
    <w:p w:rsidR="00B329E6" w:rsidRDefault="00B329E6" w:rsidP="00B329E6">
      <w:pPr>
        <w:spacing w:line="240" w:lineRule="auto"/>
        <w:rPr>
          <w:rFonts w:ascii="Microsoft Sans Serif" w:eastAsia="Microsoft Sans Serif" w:hAnsi="Microsoft Sans Serif" w:cs="Microsoft Sans Serif"/>
        </w:rPr>
        <w:sectPr w:rsidR="00B329E6">
          <w:footerReference w:type="default" r:id="rId8"/>
          <w:pgSz w:w="12240" w:h="15840"/>
          <w:pgMar w:top="1440" w:right="1440" w:bottom="1440" w:left="1440" w:header="720" w:footer="720" w:gutter="0"/>
          <w:cols w:space="720"/>
          <w:docGrid w:linePitch="360"/>
        </w:sect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TODD S STEWART ESQUIRE</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HAWKE MCKEON AND SNISCAK LLP</w:t>
      </w:r>
    </w:p>
    <w:p w:rsidR="00B329E6" w:rsidRDefault="00B329E6" w:rsidP="00B329E6">
      <w:pPr>
        <w:spacing w:line="240" w:lineRule="auto"/>
        <w:rPr>
          <w:rFonts w:ascii="Microsoft Sans Serif" w:eastAsia="Microsoft Sans Serif" w:hAnsi="Microsoft Sans Serif" w:cs="Microsoft Sans Serif"/>
          <w:caps/>
        </w:rPr>
      </w:pPr>
      <w:r>
        <w:rPr>
          <w:rFonts w:ascii="Microsoft Sans Serif" w:eastAsia="Microsoft Sans Serif" w:hAnsi="Microsoft Sans Serif" w:cs="Microsoft Sans Serif"/>
        </w:rPr>
        <w:t xml:space="preserve">100 </w:t>
      </w:r>
      <w:r>
        <w:rPr>
          <w:rFonts w:ascii="Microsoft Sans Serif" w:eastAsia="Microsoft Sans Serif" w:hAnsi="Microsoft Sans Serif" w:cs="Microsoft Sans Serif"/>
          <w:caps/>
        </w:rPr>
        <w:t>North Tenth Street</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rPr>
        <w:t>717.236.1300</w:t>
      </w:r>
    </w:p>
    <w:p w:rsidR="00B329E6" w:rsidRDefault="00B329E6" w:rsidP="00B329E6">
      <w:pPr>
        <w:spacing w:line="240" w:lineRule="auto"/>
        <w:rPr>
          <w:rFonts w:ascii="Microsoft Sans Serif" w:eastAsia="Microsoft Sans Serif" w:hAnsi="Microsoft Sans Serif" w:cs="Microsoft Sans Serif"/>
        </w:rPr>
      </w:pPr>
      <w:r w:rsidRPr="00A064A2">
        <w:rPr>
          <w:rFonts w:ascii="Microsoft Sans Serif" w:eastAsia="Microsoft Sans Serif" w:hAnsi="Microsoft Sans Serif" w:cs="Microsoft Sans Serif"/>
          <w:i/>
        </w:rPr>
        <w:t>Representing K</w:t>
      </w:r>
      <w:r>
        <w:rPr>
          <w:rFonts w:ascii="Microsoft Sans Serif" w:eastAsia="Microsoft Sans Serif" w:hAnsi="Microsoft Sans Serif" w:cs="Microsoft Sans Serif"/>
          <w:i/>
        </w:rPr>
        <w:t xml:space="preserve">nox </w:t>
      </w:r>
      <w:r w:rsidRPr="00A064A2">
        <w:rPr>
          <w:rFonts w:ascii="Microsoft Sans Serif" w:eastAsia="Microsoft Sans Serif" w:hAnsi="Microsoft Sans Serif" w:cs="Microsoft Sans Serif"/>
          <w:i/>
        </w:rPr>
        <w:t>Energ</w:t>
      </w:r>
      <w:r>
        <w:rPr>
          <w:rFonts w:ascii="Microsoft Sans Serif" w:eastAsia="Microsoft Sans Serif" w:hAnsi="Microsoft Sans Serif" w:cs="Microsoft Sans Serif"/>
        </w:rPr>
        <w:t>y</w:t>
      </w:r>
    </w:p>
    <w:p w:rsidR="00B329E6" w:rsidRDefault="00B329E6" w:rsidP="00B329E6">
      <w:pPr>
        <w:spacing w:line="240" w:lineRule="auto"/>
      </w:pPr>
      <w:r>
        <w:rPr>
          <w:rFonts w:ascii="Microsoft Sans Serif" w:eastAsia="Microsoft Sans Serif" w:hAnsi="Microsoft Sans Serif" w:cs="Microsoft Sans Serif"/>
          <w:b/>
          <w:i/>
          <w:u w:val="single"/>
        </w:rPr>
        <w:t>ACCEPTS E-SERVICE</w:t>
      </w:r>
    </w:p>
    <w:p w:rsidR="00B329E6" w:rsidRDefault="00B329E6" w:rsidP="00B329E6">
      <w:pPr>
        <w:spacing w:line="240" w:lineRule="auto"/>
        <w:rPr>
          <w:rFonts w:ascii="Microsoft Sans Serif" w:eastAsia="Microsoft Sans Serif" w:hAnsi="Microsoft Sans Serif" w:cs="Microsoft Sans Serif"/>
        </w:rPr>
      </w:pPr>
    </w:p>
    <w:p w:rsidR="00B329E6" w:rsidRDefault="00B329E6" w:rsidP="00B329E6">
      <w:pPr>
        <w:spacing w:line="240" w:lineRule="auto"/>
        <w:rPr>
          <w:rFonts w:ascii="Microsoft Sans Serif" w:hAnsi="Microsoft Sans Serif" w:cs="Microsoft Sans Serif"/>
          <w:szCs w:val="24"/>
        </w:rPr>
      </w:pPr>
      <w:r w:rsidRPr="00456D38">
        <w:rPr>
          <w:rFonts w:ascii="Microsoft Sans Serif" w:eastAsia="Times New Roman" w:hAnsi="Microsoft Sans Serif" w:cs="Microsoft Sans Serif"/>
          <w:szCs w:val="24"/>
        </w:rPr>
        <w:t>DIANNE E DUSMAN</w:t>
      </w:r>
      <w:r>
        <w:rPr>
          <w:rFonts w:ascii="Microsoft Sans Serif" w:hAnsi="Microsoft Sans Serif" w:cs="Microsoft Sans Serif"/>
          <w:szCs w:val="24"/>
        </w:rPr>
        <w:t xml:space="preserve"> ESQUIRE</w:t>
      </w:r>
    </w:p>
    <w:p w:rsidR="00B329E6" w:rsidRPr="00456D38" w:rsidRDefault="00B329E6" w:rsidP="00B329E6">
      <w:pPr>
        <w:spacing w:line="240" w:lineRule="auto"/>
        <w:rPr>
          <w:rFonts w:ascii="Microsoft Sans Serif" w:eastAsia="Times New Roman" w:hAnsi="Microsoft Sans Serif" w:cs="Microsoft Sans Serif"/>
          <w:szCs w:val="24"/>
        </w:rPr>
      </w:pPr>
      <w:r w:rsidRPr="00456D38">
        <w:rPr>
          <w:rFonts w:ascii="Microsoft Sans Serif" w:hAnsi="Microsoft Sans Serif" w:cs="Microsoft Sans Serif"/>
          <w:b/>
          <w:szCs w:val="24"/>
        </w:rPr>
        <w:t>*</w:t>
      </w:r>
      <w:r w:rsidRPr="00456D38">
        <w:rPr>
          <w:rFonts w:ascii="Microsoft Sans Serif" w:eastAsia="Times New Roman" w:hAnsi="Microsoft Sans Serif" w:cs="Microsoft Sans Serif"/>
          <w:szCs w:val="24"/>
        </w:rPr>
        <w:t>DARRYL A LAWRENCE</w:t>
      </w:r>
      <w:r>
        <w:rPr>
          <w:rFonts w:ascii="Microsoft Sans Serif" w:hAnsi="Microsoft Sans Serif" w:cs="Microsoft Sans Serif"/>
          <w:szCs w:val="24"/>
        </w:rPr>
        <w:t xml:space="preserve"> ESQUIRE</w:t>
      </w:r>
    </w:p>
    <w:p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OFFICE OF CONSUMER ADVOCATE</w:t>
      </w:r>
    </w:p>
    <w:p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555 WALNUT STREET 5TH FLOOR</w:t>
      </w:r>
    </w:p>
    <w:p w:rsidR="00B329E6" w:rsidRPr="00456D38" w:rsidRDefault="00B329E6" w:rsidP="00B329E6">
      <w:pPr>
        <w:spacing w:line="240" w:lineRule="auto"/>
        <w:rPr>
          <w:rFonts w:ascii="Microsoft Sans Serif" w:hAnsi="Microsoft Sans Serif" w:cs="Microsoft Sans Serif"/>
          <w:szCs w:val="24"/>
        </w:rPr>
      </w:pPr>
      <w:r w:rsidRPr="00456D38">
        <w:rPr>
          <w:rFonts w:ascii="Microsoft Sans Serif" w:hAnsi="Microsoft Sans Serif" w:cs="Microsoft Sans Serif"/>
          <w:szCs w:val="24"/>
        </w:rPr>
        <w:t>HARRISBURG PA 17101-1923</w:t>
      </w:r>
    </w:p>
    <w:p w:rsidR="00B329E6" w:rsidRDefault="00B329E6" w:rsidP="00B329E6">
      <w:pPr>
        <w:spacing w:line="240" w:lineRule="auto"/>
        <w:rPr>
          <w:rFonts w:ascii="Microsoft Sans Serif" w:hAnsi="Microsoft Sans Serif" w:cs="Microsoft Sans Serif"/>
          <w:b/>
          <w:szCs w:val="24"/>
        </w:rPr>
      </w:pPr>
      <w:r w:rsidRPr="00456D38">
        <w:rPr>
          <w:rFonts w:ascii="Microsoft Sans Serif" w:hAnsi="Microsoft Sans Serif" w:cs="Microsoft Sans Serif"/>
          <w:b/>
          <w:szCs w:val="24"/>
        </w:rPr>
        <w:t>717.783.5048</w:t>
      </w:r>
    </w:p>
    <w:p w:rsidR="00B329E6" w:rsidRPr="0083156F" w:rsidRDefault="00B329E6" w:rsidP="00B329E6">
      <w:pPr>
        <w:spacing w:line="240" w:lineRule="auto"/>
        <w:rPr>
          <w:rFonts w:ascii="Microsoft Sans Serif" w:hAnsi="Microsoft Sans Serif" w:cs="Microsoft Sans Serif"/>
          <w:i/>
          <w:szCs w:val="24"/>
        </w:rPr>
      </w:pPr>
      <w:r>
        <w:rPr>
          <w:rFonts w:ascii="Microsoft Sans Serif" w:hAnsi="Microsoft Sans Serif" w:cs="Microsoft Sans Serif"/>
          <w:i/>
          <w:szCs w:val="24"/>
        </w:rPr>
        <w:t>Representing OCA</w:t>
      </w:r>
    </w:p>
    <w:p w:rsidR="00B329E6" w:rsidRPr="00456D38" w:rsidRDefault="00B329E6" w:rsidP="00B329E6">
      <w:pPr>
        <w:spacing w:line="240" w:lineRule="auto"/>
        <w:rPr>
          <w:rFonts w:ascii="Microsoft Sans Serif" w:eastAsia="Microsoft Sans Serif" w:hAnsi="Microsoft Sans Serif" w:cs="Microsoft Sans Serif"/>
          <w:b/>
          <w:i/>
          <w:szCs w:val="24"/>
          <w:u w:val="single"/>
        </w:rPr>
      </w:pPr>
      <w:r>
        <w:rPr>
          <w:rFonts w:ascii="Microsoft Sans Serif" w:eastAsia="Microsoft Sans Serif" w:hAnsi="Microsoft Sans Serif" w:cs="Microsoft Sans Serif"/>
          <w:b/>
          <w:i/>
          <w:szCs w:val="24"/>
          <w:u w:val="single"/>
        </w:rPr>
        <w:t>*</w:t>
      </w:r>
      <w:r w:rsidRPr="00456D38">
        <w:rPr>
          <w:rFonts w:ascii="Microsoft Sans Serif" w:eastAsia="Microsoft Sans Serif" w:hAnsi="Microsoft Sans Serif" w:cs="Microsoft Sans Serif"/>
          <w:b/>
          <w:i/>
          <w:szCs w:val="24"/>
          <w:u w:val="single"/>
        </w:rPr>
        <w:t>ACCEPTS E-SERVICE</w:t>
      </w:r>
    </w:p>
    <w:p w:rsidR="00B329E6" w:rsidRDefault="00B329E6" w:rsidP="00B329E6">
      <w:pPr>
        <w:spacing w:line="240" w:lineRule="auto"/>
        <w:rPr>
          <w:rFonts w:ascii="Microsoft Sans Serif" w:eastAsia="Microsoft Sans Serif" w:hAnsi="Microsoft Sans Serif" w:cs="Microsoft Sans Serif"/>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MICHAEL G DEEGAN</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4141 ELLWOOD RD</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NEW CASTLE PA  16101</w:t>
      </w:r>
    </w:p>
    <w:bookmarkEnd w:id="2"/>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724.924.9418</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C-2018-3004165</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CHARLES E SPINDLER</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15</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FISHER PA  16225</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814.764.3493</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C-2018-3004179</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CHERIE RODDY</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839 DEAVER LANE</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CREVECOEUR MO  63141</w:t>
      </w:r>
    </w:p>
    <w:p w:rsidR="00B329E6" w:rsidRPr="0083156F" w:rsidRDefault="00B329E6" w:rsidP="00B329E6">
      <w:pPr>
        <w:spacing w:line="240" w:lineRule="auto"/>
        <w:rPr>
          <w:rFonts w:ascii="Microsoft Sans Serif" w:eastAsia="Microsoft Sans Serif" w:hAnsi="Microsoft Sans Serif" w:cs="Microsoft Sans Serif"/>
          <w:b/>
        </w:rPr>
      </w:pPr>
      <w:r w:rsidRPr="0083156F">
        <w:rPr>
          <w:rFonts w:ascii="Microsoft Sans Serif" w:eastAsia="Microsoft Sans Serif" w:hAnsi="Microsoft Sans Serif" w:cs="Microsoft Sans Serif"/>
          <w:b/>
        </w:rPr>
        <w:t>314.569.0438</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C-2018-3004201</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JOYCE FEDUSA</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THOMAS FEDUSA</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102 DEER DRIVE</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NEW KENSINGTON PA  15068</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724.335.8407</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C-2018-3004342</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NANCY R NAIL</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137 NORTH ASPEN COURT APT 1</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WARREN OH  44484</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321.422.0472</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C-2018-3004346</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MELVIN BINES</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2682 GRAVEL LICK ROAD</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LEEPER PA  16233</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814.764.3132</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C-2018-3004354</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NORMA D FRITZ</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2735 GRAVEL LICK ROAD</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FISHER PA  16225</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724.263.2678</w:t>
      </w:r>
    </w:p>
    <w:p w:rsidR="00B329E6" w:rsidRPr="0083156F"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C-2018-3004411</w:t>
      </w:r>
    </w:p>
    <w:p w:rsidR="00B329E6" w:rsidRPr="0083156F" w:rsidRDefault="00B329E6" w:rsidP="00B329E6">
      <w:pPr>
        <w:spacing w:line="240" w:lineRule="auto"/>
        <w:rPr>
          <w:rFonts w:ascii="Microsoft Sans Serif" w:eastAsia="Microsoft Sans Serif" w:hAnsi="Microsoft Sans Serif" w:cs="Microsoft Sans Serif"/>
          <w:b/>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JAMES LEACH</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PO BOX 42</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ROME OH  44085</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440.567.6760</w:t>
      </w:r>
    </w:p>
    <w:p w:rsidR="00B329E6"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C-2018-3004411</w:t>
      </w:r>
    </w:p>
    <w:p w:rsidR="00B329E6" w:rsidRDefault="00B329E6" w:rsidP="00B329E6">
      <w:pPr>
        <w:spacing w:line="240" w:lineRule="auto"/>
        <w:rPr>
          <w:rFonts w:ascii="Microsoft Sans Serif" w:eastAsia="Microsoft Sans Serif" w:hAnsi="Microsoft Sans Serif" w:cs="Microsoft Sans Serif"/>
          <w:b/>
          <w:i/>
        </w:rPr>
      </w:pP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JAMES HOLLENBAUGH</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2662 GRAVEL LICK ROAD</w:t>
      </w:r>
    </w:p>
    <w:p w:rsidR="00B329E6" w:rsidRDefault="00B329E6" w:rsidP="00B329E6">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LEEPER PA  16233</w:t>
      </w:r>
    </w:p>
    <w:p w:rsidR="00B329E6" w:rsidRDefault="00B329E6" w:rsidP="00B329E6">
      <w:pPr>
        <w:spacing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b/>
        </w:rPr>
        <w:t>814.764.6170</w:t>
      </w:r>
    </w:p>
    <w:p w:rsidR="00B329E6" w:rsidRPr="0083156F" w:rsidRDefault="00B329E6" w:rsidP="00B329E6">
      <w:pPr>
        <w:spacing w:line="240" w:lineRule="auto"/>
        <w:rPr>
          <w:rFonts w:ascii="Microsoft Sans Serif" w:eastAsia="Microsoft Sans Serif" w:hAnsi="Microsoft Sans Serif" w:cs="Microsoft Sans Serif"/>
          <w:b/>
          <w:i/>
        </w:rPr>
      </w:pPr>
      <w:r>
        <w:rPr>
          <w:rFonts w:ascii="Microsoft Sans Serif" w:eastAsia="Microsoft Sans Serif" w:hAnsi="Microsoft Sans Serif" w:cs="Microsoft Sans Serif"/>
          <w:b/>
          <w:i/>
        </w:rPr>
        <w:t>C-2018-3004524</w:t>
      </w:r>
    </w:p>
    <w:p w:rsidR="00B329E6" w:rsidRDefault="00B329E6" w:rsidP="00B329E6">
      <w:pPr>
        <w:spacing w:line="240" w:lineRule="auto"/>
        <w:rPr>
          <w:rFonts w:ascii="Microsoft Sans Serif" w:eastAsia="Microsoft Sans Serif" w:hAnsi="Microsoft Sans Serif" w:cs="Microsoft Sans Serif"/>
          <w:b/>
        </w:rPr>
        <w:sectPr w:rsidR="00B329E6" w:rsidSect="000230F4">
          <w:type w:val="continuous"/>
          <w:pgSz w:w="12240" w:h="15840"/>
          <w:pgMar w:top="1440" w:right="1440" w:bottom="1440" w:left="1440" w:header="720" w:footer="720" w:gutter="0"/>
          <w:cols w:num="2" w:space="720"/>
          <w:docGrid w:linePitch="360"/>
        </w:sectPr>
      </w:pPr>
    </w:p>
    <w:p w:rsidR="00B329E6" w:rsidRDefault="00B329E6" w:rsidP="00B329E6">
      <w:pPr>
        <w:spacing w:line="240" w:lineRule="auto"/>
      </w:pPr>
    </w:p>
    <w:p w:rsidR="00190092" w:rsidRPr="00190092" w:rsidRDefault="00190092" w:rsidP="00B329E6">
      <w:pPr>
        <w:spacing w:line="240" w:lineRule="auto"/>
        <w:rPr>
          <w:rFonts w:ascii="Microsoft Sans Serif" w:hAnsi="Microsoft Sans Serif" w:cs="Microsoft Sans Serif"/>
          <w:b/>
          <w:szCs w:val="24"/>
        </w:rPr>
      </w:pPr>
    </w:p>
    <w:sectPr w:rsidR="00190092" w:rsidRPr="00190092" w:rsidSect="000230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73D" w:rsidRDefault="00EA473D" w:rsidP="008516F6">
      <w:pPr>
        <w:spacing w:line="240" w:lineRule="auto"/>
      </w:pPr>
      <w:r>
        <w:separator/>
      </w:r>
    </w:p>
  </w:endnote>
  <w:endnote w:type="continuationSeparator" w:id="0">
    <w:p w:rsidR="00EA473D" w:rsidRDefault="00EA473D"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rsidR="008516F6" w:rsidRDefault="0085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9E6" w:rsidRPr="008516F6" w:rsidRDefault="00B329E6">
    <w:pPr>
      <w:pStyle w:val="Footer"/>
      <w:jc w:val="center"/>
      <w:rPr>
        <w:sz w:val="20"/>
      </w:rPr>
    </w:pPr>
  </w:p>
  <w:p w:rsidR="00B329E6" w:rsidRDefault="00B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73D" w:rsidRDefault="00EA473D" w:rsidP="008516F6">
      <w:pPr>
        <w:spacing w:line="240" w:lineRule="auto"/>
      </w:pPr>
      <w:r>
        <w:separator/>
      </w:r>
    </w:p>
  </w:footnote>
  <w:footnote w:type="continuationSeparator" w:id="0">
    <w:p w:rsidR="00EA473D" w:rsidRDefault="00EA473D"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20063"/>
    <w:rsid w:val="00131D89"/>
    <w:rsid w:val="0014394F"/>
    <w:rsid w:val="00144ED7"/>
    <w:rsid w:val="00153DC0"/>
    <w:rsid w:val="00156D5E"/>
    <w:rsid w:val="00185F04"/>
    <w:rsid w:val="00190092"/>
    <w:rsid w:val="001A21B6"/>
    <w:rsid w:val="001B1CBA"/>
    <w:rsid w:val="001D10C1"/>
    <w:rsid w:val="001D2AF7"/>
    <w:rsid w:val="00207743"/>
    <w:rsid w:val="00213167"/>
    <w:rsid w:val="00215820"/>
    <w:rsid w:val="002512F9"/>
    <w:rsid w:val="00310860"/>
    <w:rsid w:val="003145FA"/>
    <w:rsid w:val="00333ADE"/>
    <w:rsid w:val="00367A41"/>
    <w:rsid w:val="003704A4"/>
    <w:rsid w:val="00393C92"/>
    <w:rsid w:val="003A3CD9"/>
    <w:rsid w:val="003A3E09"/>
    <w:rsid w:val="003C280C"/>
    <w:rsid w:val="00466CD1"/>
    <w:rsid w:val="004805D2"/>
    <w:rsid w:val="004918E8"/>
    <w:rsid w:val="00493D29"/>
    <w:rsid w:val="004A0B6F"/>
    <w:rsid w:val="004C484A"/>
    <w:rsid w:val="004D523C"/>
    <w:rsid w:val="004E1193"/>
    <w:rsid w:val="005160A7"/>
    <w:rsid w:val="005A1C17"/>
    <w:rsid w:val="005A2ABA"/>
    <w:rsid w:val="005B4839"/>
    <w:rsid w:val="005C42AC"/>
    <w:rsid w:val="005D180A"/>
    <w:rsid w:val="005E0923"/>
    <w:rsid w:val="005E7B69"/>
    <w:rsid w:val="0061775F"/>
    <w:rsid w:val="006205F9"/>
    <w:rsid w:val="0062458E"/>
    <w:rsid w:val="0062613C"/>
    <w:rsid w:val="00632086"/>
    <w:rsid w:val="00642D9C"/>
    <w:rsid w:val="00650E56"/>
    <w:rsid w:val="00696C0D"/>
    <w:rsid w:val="006F0329"/>
    <w:rsid w:val="00700807"/>
    <w:rsid w:val="00707E09"/>
    <w:rsid w:val="00712E58"/>
    <w:rsid w:val="007407AC"/>
    <w:rsid w:val="007540F9"/>
    <w:rsid w:val="00755D72"/>
    <w:rsid w:val="00756355"/>
    <w:rsid w:val="00757344"/>
    <w:rsid w:val="00760CEE"/>
    <w:rsid w:val="00792796"/>
    <w:rsid w:val="00796B64"/>
    <w:rsid w:val="007A1B12"/>
    <w:rsid w:val="007E6779"/>
    <w:rsid w:val="00820B4C"/>
    <w:rsid w:val="0083239D"/>
    <w:rsid w:val="0084718B"/>
    <w:rsid w:val="008516F6"/>
    <w:rsid w:val="008529D2"/>
    <w:rsid w:val="0088105E"/>
    <w:rsid w:val="008D0CC8"/>
    <w:rsid w:val="008F71AE"/>
    <w:rsid w:val="00916796"/>
    <w:rsid w:val="00917DCA"/>
    <w:rsid w:val="00931633"/>
    <w:rsid w:val="00A22C55"/>
    <w:rsid w:val="00A47096"/>
    <w:rsid w:val="00A501D3"/>
    <w:rsid w:val="00A92CA8"/>
    <w:rsid w:val="00AA2EC5"/>
    <w:rsid w:val="00AB4C73"/>
    <w:rsid w:val="00AE6F47"/>
    <w:rsid w:val="00AF06BE"/>
    <w:rsid w:val="00AF2FE4"/>
    <w:rsid w:val="00B329E6"/>
    <w:rsid w:val="00B52517"/>
    <w:rsid w:val="00B91E47"/>
    <w:rsid w:val="00BC6B21"/>
    <w:rsid w:val="00C25FCF"/>
    <w:rsid w:val="00C71386"/>
    <w:rsid w:val="00C87E57"/>
    <w:rsid w:val="00CA1EAF"/>
    <w:rsid w:val="00CA6003"/>
    <w:rsid w:val="00CA6FCA"/>
    <w:rsid w:val="00CB123F"/>
    <w:rsid w:val="00CC53F2"/>
    <w:rsid w:val="00CE15C6"/>
    <w:rsid w:val="00CF6143"/>
    <w:rsid w:val="00DD5C37"/>
    <w:rsid w:val="00E407A9"/>
    <w:rsid w:val="00E4239A"/>
    <w:rsid w:val="00E604E0"/>
    <w:rsid w:val="00EA473D"/>
    <w:rsid w:val="00EB027A"/>
    <w:rsid w:val="00EC1CBA"/>
    <w:rsid w:val="00EE7801"/>
    <w:rsid w:val="00F071F9"/>
    <w:rsid w:val="00F11A19"/>
    <w:rsid w:val="00F16554"/>
    <w:rsid w:val="00F544E1"/>
    <w:rsid w:val="00F75514"/>
    <w:rsid w:val="00F973CE"/>
    <w:rsid w:val="00FA33B4"/>
    <w:rsid w:val="00FB3B9E"/>
    <w:rsid w:val="00FD5C10"/>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 w:type="paragraph" w:styleId="BalloonText">
    <w:name w:val="Balloon Text"/>
    <w:basedOn w:val="Normal"/>
    <w:link w:val="BalloonTextChar"/>
    <w:uiPriority w:val="99"/>
    <w:semiHidden/>
    <w:unhideWhenUsed/>
    <w:rsid w:val="00760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EE"/>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2018-11-01T16:59:00Z</cp:lastPrinted>
  <dcterms:created xsi:type="dcterms:W3CDTF">2018-11-01T18:01:00Z</dcterms:created>
  <dcterms:modified xsi:type="dcterms:W3CDTF">2018-11-01T18:01:00Z</dcterms:modified>
</cp:coreProperties>
</file>