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6AE21" w14:textId="77777777" w:rsidR="00C30E56" w:rsidRPr="00354FC0" w:rsidRDefault="00C30E56" w:rsidP="00C30E56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r w:rsidRPr="00354FC0">
        <w:rPr>
          <w:rFonts w:eastAsia="Times New Roman"/>
          <w:b/>
        </w:rPr>
        <w:t>BEFORE THE</w:t>
      </w:r>
    </w:p>
    <w:p w14:paraId="49230726" w14:textId="77777777" w:rsidR="00C30E56" w:rsidRPr="00354FC0" w:rsidRDefault="00C30E56" w:rsidP="00C30E56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smartTag w:uri="urn:schemas-microsoft-com:office:smarttags" w:element="place">
        <w:smartTag w:uri="urn:schemas-microsoft-com:office:smarttags" w:element="State">
          <w:r w:rsidRPr="00354FC0">
            <w:rPr>
              <w:rFonts w:eastAsia="Times New Roman"/>
              <w:b/>
            </w:rPr>
            <w:t>PENNSYLVANIA</w:t>
          </w:r>
        </w:smartTag>
      </w:smartTag>
      <w:r w:rsidRPr="00354FC0">
        <w:rPr>
          <w:rFonts w:eastAsia="Times New Roman"/>
          <w:b/>
        </w:rPr>
        <w:t xml:space="preserve"> PUBLIC UTILITY COMMISSION</w:t>
      </w:r>
    </w:p>
    <w:p w14:paraId="5FD62182" w14:textId="77777777" w:rsidR="00C30E56" w:rsidRPr="00354FC0" w:rsidRDefault="00C30E56" w:rsidP="00C30E56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14:paraId="34D056DD" w14:textId="77777777" w:rsidR="00C30E56" w:rsidRPr="00354FC0" w:rsidRDefault="00C30E56" w:rsidP="00C30E56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14:paraId="37A11F92" w14:textId="77777777" w:rsidR="00C30E56" w:rsidRPr="00354FC0" w:rsidRDefault="00C30E56" w:rsidP="00C30E56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14:paraId="3B450239" w14:textId="77777777"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b/>
          <w:szCs w:val="24"/>
        </w:rPr>
      </w:pPr>
      <w:r w:rsidRPr="00C84583">
        <w:rPr>
          <w:szCs w:val="24"/>
        </w:rPr>
        <w:t>Mary Ann Ciarlone</w:t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>C-2018-2643810</w:t>
      </w:r>
    </w:p>
    <w:p w14:paraId="61732AE8" w14:textId="77777777"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 w:rsidRPr="00C84583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>C-2018-2643811</w:t>
      </w:r>
    </w:p>
    <w:p w14:paraId="1A41FD32" w14:textId="77777777"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ab/>
        <w:t>v.</w:t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  <w:r w:rsidRPr="00C84583">
        <w:rPr>
          <w:b/>
          <w:szCs w:val="24"/>
        </w:rPr>
        <w:tab/>
      </w:r>
      <w:r w:rsidRPr="00C84583">
        <w:rPr>
          <w:b/>
          <w:szCs w:val="24"/>
        </w:rPr>
        <w:tab/>
      </w:r>
      <w:r>
        <w:rPr>
          <w:szCs w:val="24"/>
        </w:rPr>
        <w:t xml:space="preserve"> </w:t>
      </w:r>
    </w:p>
    <w:p w14:paraId="709B24C1" w14:textId="77777777"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</w:p>
    <w:p w14:paraId="0ADDE5CB" w14:textId="77777777" w:rsidR="00C30E56" w:rsidRPr="00C84583" w:rsidRDefault="00C30E56" w:rsidP="00C30E56">
      <w:pPr>
        <w:tabs>
          <w:tab w:val="left" w:pos="0"/>
        </w:tabs>
        <w:spacing w:line="240" w:lineRule="auto"/>
        <w:jc w:val="both"/>
        <w:rPr>
          <w:szCs w:val="24"/>
        </w:rPr>
      </w:pPr>
      <w:r w:rsidRPr="00C84583">
        <w:rPr>
          <w:szCs w:val="24"/>
        </w:rPr>
        <w:t>UGI Utilities, Inc.</w:t>
      </w:r>
      <w:r>
        <w:rPr>
          <w:szCs w:val="24"/>
        </w:rPr>
        <w:tab/>
      </w:r>
      <w:r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</w:r>
      <w:r w:rsidRPr="00C84583">
        <w:rPr>
          <w:szCs w:val="24"/>
        </w:rPr>
        <w:tab/>
        <w:t>:</w:t>
      </w:r>
    </w:p>
    <w:p w14:paraId="7DC562F3" w14:textId="77777777" w:rsidR="00C30E56" w:rsidRDefault="00C30E56" w:rsidP="00C30E56">
      <w:pPr>
        <w:spacing w:line="240" w:lineRule="auto"/>
        <w:jc w:val="center"/>
        <w:rPr>
          <w:b/>
          <w:u w:val="single"/>
        </w:rPr>
      </w:pPr>
    </w:p>
    <w:p w14:paraId="18720C0D" w14:textId="77777777" w:rsidR="00C30E56" w:rsidRDefault="00C30E56" w:rsidP="00C30E56">
      <w:pPr>
        <w:spacing w:line="240" w:lineRule="auto"/>
        <w:jc w:val="center"/>
        <w:rPr>
          <w:b/>
          <w:u w:val="single"/>
        </w:rPr>
      </w:pPr>
    </w:p>
    <w:p w14:paraId="6A45074B" w14:textId="77777777" w:rsidR="00C30E56" w:rsidRDefault="00C30E56" w:rsidP="00BB6470">
      <w:pPr>
        <w:spacing w:line="240" w:lineRule="auto"/>
      </w:pPr>
    </w:p>
    <w:p w14:paraId="7535A767" w14:textId="77777777" w:rsidR="009130C3" w:rsidRDefault="00C30E56" w:rsidP="00C30E56">
      <w:pPr>
        <w:spacing w:line="240" w:lineRule="auto"/>
        <w:jc w:val="center"/>
        <w:rPr>
          <w:b/>
        </w:rPr>
      </w:pPr>
      <w:r w:rsidRPr="00C30E56">
        <w:rPr>
          <w:b/>
        </w:rPr>
        <w:t>INTERIM ORDER</w:t>
      </w:r>
    </w:p>
    <w:p w14:paraId="678C6C75" w14:textId="2C4BCBC5" w:rsidR="00792796" w:rsidRPr="00726ADB" w:rsidRDefault="00726ADB" w:rsidP="00C30E56">
      <w:pPr>
        <w:spacing w:line="240" w:lineRule="auto"/>
        <w:jc w:val="center"/>
        <w:rPr>
          <w:b/>
          <w:u w:val="single"/>
        </w:rPr>
      </w:pPr>
      <w:r w:rsidRPr="00726ADB">
        <w:rPr>
          <w:b/>
          <w:u w:val="single"/>
        </w:rPr>
        <w:t>RE</w:t>
      </w:r>
      <w:r w:rsidR="00E72A4E">
        <w:rPr>
          <w:b/>
          <w:u w:val="single"/>
        </w:rPr>
        <w:t>-</w:t>
      </w:r>
      <w:r w:rsidRPr="00726ADB">
        <w:rPr>
          <w:b/>
          <w:u w:val="single"/>
        </w:rPr>
        <w:t>CLOSING THE RECORD</w:t>
      </w:r>
    </w:p>
    <w:p w14:paraId="1129B44D" w14:textId="77777777" w:rsidR="00BB6470" w:rsidRPr="00C30E56" w:rsidRDefault="00BB6470" w:rsidP="00C30E56">
      <w:pPr>
        <w:spacing w:line="240" w:lineRule="auto"/>
        <w:jc w:val="center"/>
        <w:rPr>
          <w:b/>
          <w:u w:val="single"/>
        </w:rPr>
      </w:pPr>
    </w:p>
    <w:p w14:paraId="07F6A1C0" w14:textId="77777777" w:rsidR="00C30E56" w:rsidRDefault="00C30E56"/>
    <w:p w14:paraId="7D3AE64F" w14:textId="73A3DD27" w:rsidR="00C30E56" w:rsidRDefault="00C30E56" w:rsidP="00726ADB">
      <w:r>
        <w:tab/>
      </w:r>
      <w:r>
        <w:tab/>
        <w:t xml:space="preserve">On July 18, 2018, an evidentiary hearing was held in the above-captioned complaint.  The record was closed by </w:t>
      </w:r>
      <w:r w:rsidR="005E3E9A">
        <w:t xml:space="preserve">interim order </w:t>
      </w:r>
      <w:r>
        <w:t>dated August 17, 2018.</w:t>
      </w:r>
      <w:r w:rsidR="00726ADB">
        <w:t xml:space="preserve"> </w:t>
      </w:r>
      <w:r w:rsidR="00451CE1">
        <w:t xml:space="preserve"> </w:t>
      </w:r>
      <w:r>
        <w:t>In reviewing the transcript, it appear</w:t>
      </w:r>
      <w:r w:rsidR="00726ADB">
        <w:t xml:space="preserve">ed </w:t>
      </w:r>
      <w:r>
        <w:t xml:space="preserve">that two answers of David Stahovich may have been recorded incorrectly.  </w:t>
      </w:r>
      <w:r w:rsidR="00726ADB">
        <w:t>By interim order dated October 23, 2018, the record was re</w:t>
      </w:r>
      <w:r w:rsidR="00E72A4E">
        <w:t>-</w:t>
      </w:r>
      <w:r w:rsidR="00726ADB">
        <w:t>opened and the transcript was corrected.  The parties were permitted an opportunity to object to the correction on or before November 2, 2018.  No objections were received.</w:t>
      </w:r>
    </w:p>
    <w:p w14:paraId="4A1AEFD3" w14:textId="77777777" w:rsidR="00726ADB" w:rsidRDefault="00726ADB" w:rsidP="00726ADB"/>
    <w:p w14:paraId="57A254B7" w14:textId="77777777" w:rsidR="00C30E56" w:rsidRDefault="0078706A">
      <w:r>
        <w:tab/>
      </w:r>
      <w:r w:rsidR="00D872F9">
        <w:tab/>
      </w:r>
      <w:r w:rsidR="00C30E56">
        <w:t>THEREFORE,</w:t>
      </w:r>
    </w:p>
    <w:p w14:paraId="0998DF9A" w14:textId="77777777" w:rsidR="00C30E56" w:rsidRDefault="00C30E56"/>
    <w:p w14:paraId="48C6D8BB" w14:textId="77777777" w:rsidR="00C30E56" w:rsidRDefault="00D872F9">
      <w:r>
        <w:tab/>
      </w:r>
      <w:r w:rsidR="0078706A">
        <w:tab/>
      </w:r>
      <w:r w:rsidR="00C30E56">
        <w:t>IT IS ORDERED:</w:t>
      </w:r>
    </w:p>
    <w:p w14:paraId="0F756A35" w14:textId="77777777" w:rsidR="00C30E56" w:rsidRDefault="00C30E56"/>
    <w:p w14:paraId="3DA66D23" w14:textId="4922B0CF" w:rsidR="0076342D" w:rsidRDefault="00C30E56">
      <w:r>
        <w:tab/>
      </w:r>
      <w:r>
        <w:tab/>
        <w:t>1.</w:t>
      </w:r>
      <w:r>
        <w:tab/>
      </w:r>
      <w:r w:rsidR="0076342D">
        <w:t xml:space="preserve">That page 27, line 8 and line 14 of the July 18, 2018 </w:t>
      </w:r>
      <w:r w:rsidR="00451CE1">
        <w:t>transcript</w:t>
      </w:r>
      <w:r w:rsidR="0076342D">
        <w:t xml:space="preserve"> are corrected to record an answer of “Yes.”</w:t>
      </w:r>
    </w:p>
    <w:p w14:paraId="38F38B90" w14:textId="77777777" w:rsidR="0076342D" w:rsidRDefault="0076342D"/>
    <w:p w14:paraId="267838CA" w14:textId="108E62D3" w:rsidR="00C30E56" w:rsidRDefault="0076342D">
      <w:r>
        <w:tab/>
      </w:r>
      <w:r>
        <w:tab/>
        <w:t>2.</w:t>
      </w:r>
      <w:r>
        <w:tab/>
      </w:r>
      <w:r w:rsidR="00C30E56">
        <w:t>That the record in the above-captioned complaints is re</w:t>
      </w:r>
      <w:r w:rsidR="00726ADB">
        <w:t>-closed</w:t>
      </w:r>
      <w:r w:rsidR="00C30E56">
        <w:t>.</w:t>
      </w:r>
    </w:p>
    <w:p w14:paraId="6D27666F" w14:textId="5DB9F074" w:rsidR="00C30E56" w:rsidRDefault="00451CE1">
      <w:r>
        <w:br/>
      </w:r>
      <w:r>
        <w:br/>
      </w:r>
      <w:r>
        <w:br/>
      </w:r>
      <w:r>
        <w:br/>
      </w:r>
    </w:p>
    <w:p w14:paraId="154F4624" w14:textId="4ACA1C2B" w:rsidR="00C30E56" w:rsidRDefault="00C30E56">
      <w:r>
        <w:lastRenderedPageBreak/>
        <w:tab/>
      </w:r>
      <w:r>
        <w:tab/>
      </w:r>
      <w:r w:rsidR="0076342D">
        <w:t>3</w:t>
      </w:r>
      <w:r>
        <w:t>.</w:t>
      </w:r>
      <w:r>
        <w:tab/>
      </w:r>
      <w:r w:rsidR="00726ADB">
        <w:t>That an initial decision shall be prepared.</w:t>
      </w:r>
    </w:p>
    <w:p w14:paraId="1D4288F4" w14:textId="77777777" w:rsidR="00BC38EE" w:rsidRDefault="00BC38EE"/>
    <w:p w14:paraId="1C8CC31F" w14:textId="77777777" w:rsidR="00BC38EE" w:rsidRDefault="00BC38EE"/>
    <w:p w14:paraId="5A2CD2DC" w14:textId="33BE18D2" w:rsidR="00BC38EE" w:rsidRPr="003C6AF4" w:rsidRDefault="00BC38EE" w:rsidP="00BC38EE">
      <w:pPr>
        <w:spacing w:line="240" w:lineRule="auto"/>
      </w:pPr>
      <w:r>
        <w:t xml:space="preserve">Date:  </w:t>
      </w:r>
      <w:r w:rsidR="00726ADB">
        <w:rPr>
          <w:u w:val="single"/>
        </w:rPr>
        <w:t>November 5</w:t>
      </w:r>
      <w:r w:rsidRPr="00BC38EE">
        <w:rPr>
          <w:u w:val="single"/>
        </w:rPr>
        <w:t>, 2018</w:t>
      </w:r>
      <w:r>
        <w:tab/>
      </w:r>
      <w:r>
        <w:tab/>
      </w:r>
      <w:r>
        <w:tab/>
      </w:r>
      <w:r>
        <w:tab/>
      </w:r>
      <w:r w:rsidRPr="009C6D70">
        <w:rPr>
          <w:u w:val="single"/>
        </w:rPr>
        <w:tab/>
      </w:r>
      <w:r w:rsidRPr="009C6D70">
        <w:rPr>
          <w:u w:val="single"/>
        </w:rPr>
        <w:tab/>
      </w:r>
      <w:r w:rsidRPr="003C6AF4">
        <w:rPr>
          <w:u w:val="single"/>
        </w:rPr>
        <w:t>/s/</w:t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  <w:r w:rsidRPr="003C6AF4">
        <w:rPr>
          <w:u w:val="single"/>
        </w:rPr>
        <w:tab/>
      </w:r>
    </w:p>
    <w:p w14:paraId="04A23670" w14:textId="77777777" w:rsidR="00BC38EE" w:rsidRPr="009C6D70" w:rsidRDefault="00BC38EE" w:rsidP="00BC38EE">
      <w:pPr>
        <w:spacing w:line="240" w:lineRule="auto"/>
      </w:pP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</w:r>
      <w:r>
        <w:tab/>
      </w:r>
      <w:r>
        <w:tab/>
        <w:t>Mary D. Long</w:t>
      </w:r>
    </w:p>
    <w:p w14:paraId="0703910F" w14:textId="195062D5" w:rsidR="00BC38EE" w:rsidRDefault="00BC38EE" w:rsidP="00993B03">
      <w:pPr>
        <w:spacing w:line="240" w:lineRule="auto"/>
      </w:pP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</w:r>
      <w:r w:rsidRPr="009C6D70">
        <w:tab/>
        <w:t>Administrative Law Judge</w:t>
      </w:r>
    </w:p>
    <w:p w14:paraId="2EE0A698" w14:textId="77777777" w:rsidR="00DD76D5" w:rsidRDefault="00DD76D5">
      <w:r>
        <w:br w:type="page"/>
      </w:r>
    </w:p>
    <w:p w14:paraId="7B63ED42" w14:textId="77777777" w:rsidR="00DD76D5" w:rsidRDefault="00DD76D5" w:rsidP="00DD76D5">
      <w:pPr>
        <w:spacing w:line="240" w:lineRule="auto"/>
        <w:contextualSpacing/>
        <w:rPr>
          <w:rFonts w:ascii="Microsoft Sans Serif"/>
          <w:b/>
          <w:u w:val="single"/>
        </w:rPr>
        <w:sectPr w:rsidR="00DD76D5" w:rsidSect="001267CA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391E73A" w14:textId="77777777" w:rsidR="00DD76D5" w:rsidRDefault="00DD76D5" w:rsidP="00DD76D5">
      <w:pPr>
        <w:spacing w:line="240" w:lineRule="auto"/>
        <w:contextualSpacing/>
      </w:pPr>
      <w:r>
        <w:rPr>
          <w:rFonts w:ascii="Microsoft Sans Serif"/>
          <w:b/>
          <w:u w:val="single"/>
        </w:rPr>
        <w:lastRenderedPageBreak/>
        <w:t>C-2018-2643810 C-2018-2643811 - MARY ANN CIARLONE v. UGI UTILITIES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</w:r>
      <w:bookmarkStart w:id="0" w:name="_Hlk529192762"/>
      <w:bookmarkStart w:id="1" w:name="_GoBack"/>
      <w:r>
        <w:rPr>
          <w:rFonts w:ascii="Microsoft Sans Serif"/>
        </w:rPr>
        <w:t>MARY ANN CIARLONE</w:t>
      </w:r>
      <w:r>
        <w:rPr>
          <w:rFonts w:ascii="Microsoft Sans Serif"/>
        </w:rPr>
        <w:cr/>
        <w:t>709 NORTH 5TH STREET</w:t>
      </w:r>
      <w:r>
        <w:rPr>
          <w:rFonts w:ascii="Microsoft Sans Serif"/>
        </w:rPr>
        <w:cr/>
        <w:t>READING PA  19601</w:t>
      </w:r>
      <w:r>
        <w:rPr>
          <w:rFonts w:ascii="Microsoft Sans Serif"/>
        </w:rPr>
        <w:cr/>
      </w:r>
      <w:bookmarkEnd w:id="0"/>
      <w:bookmarkEnd w:id="1"/>
      <w:r>
        <w:rPr>
          <w:rFonts w:ascii="Microsoft Sans Serif"/>
        </w:rPr>
        <w:t>610.334.7875</w:t>
      </w:r>
      <w:r>
        <w:rPr>
          <w:rFonts w:ascii="Microsoft Sans Serif"/>
        </w:rPr>
        <w:cr/>
      </w:r>
    </w:p>
    <w:p w14:paraId="4F60656D" w14:textId="77777777" w:rsidR="00DD76D5" w:rsidRPr="00DC65A1" w:rsidRDefault="00DD76D5" w:rsidP="00DD76D5">
      <w:pPr>
        <w:spacing w:line="240" w:lineRule="auto"/>
        <w:rPr>
          <w:b/>
          <w:i/>
          <w:u w:val="single"/>
        </w:rPr>
      </w:pPr>
      <w:r>
        <w:rPr>
          <w:rFonts w:ascii="Microsoft Sans Serif"/>
        </w:rPr>
        <w:t>MARK C MORROW ESQUIRE</w:t>
      </w:r>
      <w:r>
        <w:rPr>
          <w:rFonts w:ascii="Microsoft Sans Serif"/>
        </w:rPr>
        <w:cr/>
        <w:t>UGI CORPORATION</w:t>
      </w:r>
      <w:r>
        <w:rPr>
          <w:rFonts w:ascii="Microsoft Sans Serif"/>
        </w:rPr>
        <w:cr/>
        <w:t>460 NORTH GULPH ROAD</w:t>
      </w:r>
      <w:r>
        <w:rPr>
          <w:rFonts w:ascii="Microsoft Sans Serif"/>
        </w:rPr>
        <w:cr/>
        <w:t>KING OF PRUSSIA PA  19406-2807</w:t>
      </w:r>
      <w:r>
        <w:rPr>
          <w:rFonts w:ascii="Microsoft Sans Serif"/>
        </w:rPr>
        <w:cr/>
        <w:t>610.768.3628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-E-SERVE-</w:t>
      </w:r>
    </w:p>
    <w:p w14:paraId="401FD9C5" w14:textId="77777777" w:rsidR="00BC38EE" w:rsidRDefault="00BC38EE"/>
    <w:sectPr w:rsidR="00BC38EE" w:rsidSect="001267C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EE99A" w14:textId="77777777" w:rsidR="004D674F" w:rsidRDefault="004D674F" w:rsidP="001267CA">
      <w:pPr>
        <w:spacing w:line="240" w:lineRule="auto"/>
      </w:pPr>
      <w:r>
        <w:separator/>
      </w:r>
    </w:p>
  </w:endnote>
  <w:endnote w:type="continuationSeparator" w:id="0">
    <w:p w14:paraId="1ED33BFD" w14:textId="77777777" w:rsidR="004D674F" w:rsidRDefault="004D674F" w:rsidP="00126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42401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57550D" w14:textId="77777777" w:rsidR="001267CA" w:rsidRPr="00451CE1" w:rsidRDefault="001267CA">
        <w:pPr>
          <w:pStyle w:val="Footer"/>
          <w:jc w:val="center"/>
          <w:rPr>
            <w:sz w:val="20"/>
          </w:rPr>
        </w:pPr>
        <w:r w:rsidRPr="00451CE1">
          <w:rPr>
            <w:sz w:val="20"/>
          </w:rPr>
          <w:fldChar w:fldCharType="begin"/>
        </w:r>
        <w:r w:rsidRPr="00451CE1">
          <w:rPr>
            <w:sz w:val="20"/>
          </w:rPr>
          <w:instrText xml:space="preserve"> PAGE   \* MERGEFORMAT </w:instrText>
        </w:r>
        <w:r w:rsidRPr="00451CE1">
          <w:rPr>
            <w:sz w:val="20"/>
          </w:rPr>
          <w:fldChar w:fldCharType="separate"/>
        </w:r>
        <w:r w:rsidRPr="00451CE1">
          <w:rPr>
            <w:noProof/>
            <w:sz w:val="20"/>
          </w:rPr>
          <w:t>2</w:t>
        </w:r>
        <w:r w:rsidRPr="00451CE1">
          <w:rPr>
            <w:noProof/>
            <w:sz w:val="20"/>
          </w:rPr>
          <w:fldChar w:fldCharType="end"/>
        </w:r>
      </w:p>
    </w:sdtContent>
  </w:sdt>
  <w:p w14:paraId="1D66CE3C" w14:textId="77777777" w:rsidR="001267CA" w:rsidRDefault="00126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5F78" w14:textId="77777777" w:rsidR="004D674F" w:rsidRDefault="004D674F" w:rsidP="001267CA">
      <w:pPr>
        <w:spacing w:line="240" w:lineRule="auto"/>
      </w:pPr>
      <w:r>
        <w:separator/>
      </w:r>
    </w:p>
  </w:footnote>
  <w:footnote w:type="continuationSeparator" w:id="0">
    <w:p w14:paraId="69286BE1" w14:textId="77777777" w:rsidR="004D674F" w:rsidRDefault="004D674F" w:rsidP="001267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5"/>
  </w:num>
  <w:num w:numId="2">
    <w:abstractNumId w:val="16"/>
  </w:num>
  <w:num w:numId="3">
    <w:abstractNumId w:val="23"/>
  </w:num>
  <w:num w:numId="4">
    <w:abstractNumId w:val="27"/>
  </w:num>
  <w:num w:numId="5">
    <w:abstractNumId w:val="9"/>
  </w:num>
  <w:num w:numId="6">
    <w:abstractNumId w:val="6"/>
  </w:num>
  <w:num w:numId="7">
    <w:abstractNumId w:val="4"/>
  </w:num>
  <w:num w:numId="8">
    <w:abstractNumId w:val="26"/>
  </w:num>
  <w:num w:numId="9">
    <w:abstractNumId w:val="2"/>
  </w:num>
  <w:num w:numId="10">
    <w:abstractNumId w:val="18"/>
  </w:num>
  <w:num w:numId="11">
    <w:abstractNumId w:val="22"/>
  </w:num>
  <w:num w:numId="12">
    <w:abstractNumId w:val="13"/>
  </w:num>
  <w:num w:numId="13">
    <w:abstractNumId w:val="19"/>
  </w:num>
  <w:num w:numId="14">
    <w:abstractNumId w:val="24"/>
  </w:num>
  <w:num w:numId="15">
    <w:abstractNumId w:val="0"/>
  </w:num>
  <w:num w:numId="16">
    <w:abstractNumId w:val="17"/>
  </w:num>
  <w:num w:numId="17">
    <w:abstractNumId w:val="17"/>
  </w:num>
  <w:num w:numId="18">
    <w:abstractNumId w:val="8"/>
  </w:num>
  <w:num w:numId="19">
    <w:abstractNumId w:val="14"/>
  </w:num>
  <w:num w:numId="20">
    <w:abstractNumId w:val="28"/>
  </w:num>
  <w:num w:numId="21">
    <w:abstractNumId w:val="11"/>
  </w:num>
  <w:num w:numId="22">
    <w:abstractNumId w:val="3"/>
  </w:num>
  <w:num w:numId="23">
    <w:abstractNumId w:val="12"/>
  </w:num>
  <w:num w:numId="24">
    <w:abstractNumId w:val="31"/>
  </w:num>
  <w:num w:numId="25">
    <w:abstractNumId w:val="1"/>
  </w:num>
  <w:num w:numId="26">
    <w:abstractNumId w:val="5"/>
  </w:num>
  <w:num w:numId="27">
    <w:abstractNumId w:val="21"/>
  </w:num>
  <w:num w:numId="28">
    <w:abstractNumId w:val="10"/>
  </w:num>
  <w:num w:numId="29">
    <w:abstractNumId w:val="7"/>
  </w:num>
  <w:num w:numId="30">
    <w:abstractNumId w:val="15"/>
  </w:num>
  <w:num w:numId="31">
    <w:abstractNumId w:val="29"/>
  </w:num>
  <w:num w:numId="32">
    <w:abstractNumId w:val="3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6"/>
    <w:rsid w:val="00004C37"/>
    <w:rsid w:val="00066D87"/>
    <w:rsid w:val="000E3EDE"/>
    <w:rsid w:val="00107E82"/>
    <w:rsid w:val="001267CA"/>
    <w:rsid w:val="001A21B6"/>
    <w:rsid w:val="001B1CBA"/>
    <w:rsid w:val="001D2AF7"/>
    <w:rsid w:val="00207743"/>
    <w:rsid w:val="00213167"/>
    <w:rsid w:val="0023244D"/>
    <w:rsid w:val="002512F9"/>
    <w:rsid w:val="002D5C97"/>
    <w:rsid w:val="003113D2"/>
    <w:rsid w:val="003145FA"/>
    <w:rsid w:val="00332AFF"/>
    <w:rsid w:val="00367A41"/>
    <w:rsid w:val="00393C92"/>
    <w:rsid w:val="003A3E09"/>
    <w:rsid w:val="00417566"/>
    <w:rsid w:val="00451CE1"/>
    <w:rsid w:val="004D523C"/>
    <w:rsid w:val="004D674F"/>
    <w:rsid w:val="005A1C17"/>
    <w:rsid w:val="005A2ABA"/>
    <w:rsid w:val="005D180A"/>
    <w:rsid w:val="005D69C0"/>
    <w:rsid w:val="005E3E9A"/>
    <w:rsid w:val="005E7B69"/>
    <w:rsid w:val="0061775F"/>
    <w:rsid w:val="00696C0D"/>
    <w:rsid w:val="006F0329"/>
    <w:rsid w:val="00700807"/>
    <w:rsid w:val="00712E58"/>
    <w:rsid w:val="00726ADB"/>
    <w:rsid w:val="007407AC"/>
    <w:rsid w:val="00755D72"/>
    <w:rsid w:val="0076342D"/>
    <w:rsid w:val="00765653"/>
    <w:rsid w:val="0078706A"/>
    <w:rsid w:val="00792796"/>
    <w:rsid w:val="00796B64"/>
    <w:rsid w:val="007A4ABF"/>
    <w:rsid w:val="007E6779"/>
    <w:rsid w:val="00820B4C"/>
    <w:rsid w:val="0083239D"/>
    <w:rsid w:val="008529D2"/>
    <w:rsid w:val="0088105E"/>
    <w:rsid w:val="009130C3"/>
    <w:rsid w:val="00917DCA"/>
    <w:rsid w:val="00955408"/>
    <w:rsid w:val="00993B03"/>
    <w:rsid w:val="009A447C"/>
    <w:rsid w:val="00A47096"/>
    <w:rsid w:val="00A9789F"/>
    <w:rsid w:val="00AA2EC5"/>
    <w:rsid w:val="00AB4C73"/>
    <w:rsid w:val="00AE6F47"/>
    <w:rsid w:val="00B538A2"/>
    <w:rsid w:val="00B91E47"/>
    <w:rsid w:val="00BB6470"/>
    <w:rsid w:val="00BC38EE"/>
    <w:rsid w:val="00BC6B21"/>
    <w:rsid w:val="00C30E56"/>
    <w:rsid w:val="00C87E57"/>
    <w:rsid w:val="00CF6143"/>
    <w:rsid w:val="00D446F2"/>
    <w:rsid w:val="00D872F9"/>
    <w:rsid w:val="00DD5C37"/>
    <w:rsid w:val="00DD76D5"/>
    <w:rsid w:val="00DF35D9"/>
    <w:rsid w:val="00E4239A"/>
    <w:rsid w:val="00E72A4E"/>
    <w:rsid w:val="00EB027A"/>
    <w:rsid w:val="00EC1CBA"/>
    <w:rsid w:val="00EE7801"/>
    <w:rsid w:val="00F11A19"/>
    <w:rsid w:val="00F11B9A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4EBBE25"/>
  <w15:chartTrackingRefBased/>
  <w15:docId w15:val="{6515A25F-99B1-438A-B6F7-9E768C4D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417566"/>
    <w:pPr>
      <w:ind w:firstLine="720"/>
    </w:pPr>
    <w:rPr>
      <w:rFonts w:eastAsiaTheme="minorHAnsi"/>
      <w:szCs w:val="24"/>
    </w:r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1267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CA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1267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CA"/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C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E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2</cp:revision>
  <cp:lastPrinted>2018-11-05T19:51:00Z</cp:lastPrinted>
  <dcterms:created xsi:type="dcterms:W3CDTF">2018-11-05T19:52:00Z</dcterms:created>
  <dcterms:modified xsi:type="dcterms:W3CDTF">2018-11-05T19:52:00Z</dcterms:modified>
</cp:coreProperties>
</file>