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B26" w:rsidRPr="0013221A" w:rsidRDefault="00FB3B26" w:rsidP="00FB3B2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FB3B26" w:rsidRPr="0013221A" w:rsidRDefault="00FB3B26" w:rsidP="00FB3B26">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FB3B26" w:rsidRPr="0013221A" w:rsidRDefault="00FB3B26" w:rsidP="00FB3B26">
      <w:pPr>
        <w:spacing w:after="0"/>
        <w:jc w:val="center"/>
        <w:rPr>
          <w:rFonts w:ascii="Times New Roman" w:eastAsia="Calibri" w:hAnsi="Times New Roman" w:cs="Times New Roman"/>
          <w:b/>
          <w:sz w:val="24"/>
          <w:szCs w:val="24"/>
        </w:rPr>
      </w:pPr>
    </w:p>
    <w:p w:rsidR="00FB3B26" w:rsidRPr="0013221A" w:rsidRDefault="00FB3B26" w:rsidP="00FB3B26">
      <w:pPr>
        <w:spacing w:after="0"/>
        <w:jc w:val="center"/>
        <w:rPr>
          <w:rFonts w:ascii="Times New Roman" w:eastAsia="Calibri" w:hAnsi="Times New Roman" w:cs="Times New Roman"/>
          <w:b/>
          <w:sz w:val="24"/>
          <w:szCs w:val="24"/>
          <w:u w:val="single"/>
        </w:rPr>
      </w:pPr>
    </w:p>
    <w:p w:rsidR="00FB3B26" w:rsidRPr="0013221A" w:rsidRDefault="00FB3B26" w:rsidP="00FB3B26">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FB3B26" w:rsidRDefault="00FB3B26" w:rsidP="00FB3B2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Tiffany Counts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B3B26" w:rsidRDefault="00FB3B26" w:rsidP="00FB3B2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C-2017-2632880</w:t>
      </w:r>
    </w:p>
    <w:p w:rsidR="00FB3B26" w:rsidRDefault="00FB3B26" w:rsidP="00FB3B2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B3B26" w:rsidRDefault="00FB3B26" w:rsidP="00FB3B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B3B26" w:rsidRDefault="00FB3B26" w:rsidP="00FB3B2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B3B26" w:rsidRPr="0013221A" w:rsidRDefault="00FB3B26" w:rsidP="00FB3B26">
      <w:pPr>
        <w:spacing w:after="0" w:line="240" w:lineRule="auto"/>
        <w:rPr>
          <w:rFonts w:ascii="Times New Roman" w:eastAsia="Calibri" w:hAnsi="Times New Roman" w:cs="Times New Roman"/>
          <w:sz w:val="24"/>
          <w:szCs w:val="24"/>
        </w:rPr>
      </w:pPr>
    </w:p>
    <w:p w:rsidR="00FB3B26" w:rsidRPr="0013221A" w:rsidRDefault="00FB3B26" w:rsidP="00FB3B26">
      <w:pPr>
        <w:spacing w:after="0"/>
        <w:rPr>
          <w:rFonts w:ascii="Times New Roman" w:eastAsia="Calibri" w:hAnsi="Times New Roman" w:cs="Times New Roman"/>
          <w:sz w:val="24"/>
          <w:szCs w:val="24"/>
        </w:rPr>
      </w:pPr>
    </w:p>
    <w:p w:rsidR="00FB3B26" w:rsidRPr="0013221A" w:rsidRDefault="00FB3B26" w:rsidP="00FB3B2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FB3B26" w:rsidRPr="0013221A" w:rsidRDefault="00FB3B26" w:rsidP="00FB3B2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FB3B26" w:rsidRPr="0013221A" w:rsidRDefault="00FB3B26" w:rsidP="00FB3B2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FB3B26" w:rsidRPr="0013221A" w:rsidRDefault="00FB3B26" w:rsidP="00FB3B2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FB3B26" w:rsidRPr="0013221A" w:rsidRDefault="00FB3B26" w:rsidP="00FB3B26">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FB3B26" w:rsidRPr="0013221A" w:rsidRDefault="00FB3B26" w:rsidP="00FB3B26">
      <w:pPr>
        <w:spacing w:after="0" w:line="360" w:lineRule="auto"/>
        <w:rPr>
          <w:rFonts w:ascii="Times New Roman" w:eastAsia="Calibri" w:hAnsi="Times New Roman" w:cs="Times New Roman"/>
          <w:sz w:val="24"/>
          <w:szCs w:val="24"/>
        </w:rPr>
      </w:pPr>
    </w:p>
    <w:p w:rsidR="00FB3B26" w:rsidRDefault="00FB3B26" w:rsidP="00FB3B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3, 2017, Tiffany Counts (Complainant) filed a Formal Complaint (Complaint) with the Pennsylvania Public Utility Commission (Commission) against Metropolitan Edison Company (Respondent or Company).  Complainant averred that Respondent threatened to terminate her electric service for failure to permit the installation of a smart meter at her home.  Complainant further averred that she prohibits the installation of any utility meter that emits electromagnetic radiation </w:t>
      </w:r>
      <w:proofErr w:type="gramStart"/>
      <w:r>
        <w:rPr>
          <w:rFonts w:ascii="Times New Roman" w:eastAsia="Calibri" w:hAnsi="Times New Roman" w:cs="Times New Roman"/>
          <w:sz w:val="24"/>
          <w:szCs w:val="24"/>
        </w:rPr>
        <w:t>as a result of</w:t>
      </w:r>
      <w:proofErr w:type="gramEnd"/>
      <w:r>
        <w:rPr>
          <w:rFonts w:ascii="Times New Roman" w:eastAsia="Calibri" w:hAnsi="Times New Roman" w:cs="Times New Roman"/>
          <w:sz w:val="24"/>
          <w:szCs w:val="24"/>
        </w:rPr>
        <w:t xml:space="preserve"> safety and privacy concerns.  Complainant further averred that individuals without the option of using a different electric company are being discriminated against and that smart meters do not need to be installed until 2023.  As relief, Complainants states “I would like to see a cease and desist.”  </w:t>
      </w:r>
    </w:p>
    <w:p w:rsidR="00FB3B26" w:rsidRDefault="00FB3B26" w:rsidP="00FB3B26">
      <w:pPr>
        <w:spacing w:after="0" w:line="360" w:lineRule="auto"/>
        <w:ind w:firstLine="1440"/>
        <w:rPr>
          <w:rFonts w:ascii="Times New Roman" w:eastAsia="Calibri" w:hAnsi="Times New Roman" w:cs="Times New Roman"/>
          <w:sz w:val="24"/>
          <w:szCs w:val="24"/>
        </w:rPr>
      </w:pPr>
    </w:p>
    <w:p w:rsidR="00FB3B26" w:rsidRPr="0013221A" w:rsidRDefault="00FB3B26" w:rsidP="00FB3B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28, 2017, Respondent filed an Answer and New Matter to the Complaint, essentially denying the material allegations set forth in the Complaint.  </w:t>
      </w:r>
      <w:r w:rsidRPr="0013221A">
        <w:rPr>
          <w:rFonts w:ascii="Times New Roman" w:eastAsia="Calibri" w:hAnsi="Times New Roman" w:cs="Times New Roman"/>
          <w:sz w:val="24"/>
          <w:szCs w:val="24"/>
        </w:rPr>
        <w:t xml:space="preserve">Respondent admits that it provides residential retail electric service to </w:t>
      </w:r>
      <w:r>
        <w:rPr>
          <w:rFonts w:ascii="Times New Roman" w:eastAsia="Calibri" w:hAnsi="Times New Roman" w:cs="Times New Roman"/>
          <w:sz w:val="24"/>
          <w:szCs w:val="24"/>
        </w:rPr>
        <w:t xml:space="preserve">Complainant at the service location.  </w:t>
      </w:r>
      <w:r w:rsidRPr="0013221A">
        <w:rPr>
          <w:rFonts w:ascii="Times New Roman" w:eastAsia="Calibri" w:hAnsi="Times New Roman" w:cs="Times New Roman"/>
          <w:sz w:val="24"/>
          <w:szCs w:val="24"/>
        </w:rPr>
        <w:t xml:space="preserve">  Respondent averred that Complainant ha</w:t>
      </w:r>
      <w:r>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refused the installation of a smart meter at the service </w:t>
      </w:r>
      <w:r w:rsidRPr="0013221A">
        <w:rPr>
          <w:rFonts w:ascii="Times New Roman" w:eastAsia="Calibri" w:hAnsi="Times New Roman" w:cs="Times New Roman"/>
          <w:sz w:val="24"/>
          <w:szCs w:val="24"/>
        </w:rPr>
        <w:lastRenderedPageBreak/>
        <w:t>location.  Respondent denied the remaining material allegations set forth in the Complaint.  Respondent further avers it is required by Act 129 of 2008</w:t>
      </w:r>
      <w:r w:rsidRPr="0013221A">
        <w:rPr>
          <w:rFonts w:ascii="Times New Roman" w:eastAsia="Calibri" w:hAnsi="Times New Roman" w:cs="Times New Roman"/>
          <w:sz w:val="24"/>
          <w:szCs w:val="24"/>
          <w:vertAlign w:val="superscript"/>
        </w:rPr>
        <w:footnoteReference w:id="1"/>
      </w:r>
      <w:r w:rsidRPr="0013221A">
        <w:rPr>
          <w:rFonts w:ascii="Times New Roman" w:eastAsia="Calibri" w:hAnsi="Times New Roman" w:cs="Times New Roman"/>
          <w:sz w:val="24"/>
          <w:szCs w:val="24"/>
        </w:rPr>
        <w:t xml:space="preserve"> (Act 129), to install a smart meter.  </w:t>
      </w:r>
    </w:p>
    <w:p w:rsidR="00FB3B26" w:rsidRPr="0013221A" w:rsidRDefault="00FB3B26" w:rsidP="00FB3B26">
      <w:pPr>
        <w:spacing w:after="0" w:line="360" w:lineRule="auto"/>
        <w:ind w:firstLine="1440"/>
        <w:rPr>
          <w:rFonts w:ascii="Times New Roman" w:eastAsia="Calibri" w:hAnsi="Times New Roman" w:cs="Times New Roman"/>
          <w:sz w:val="24"/>
          <w:szCs w:val="24"/>
        </w:rPr>
      </w:pPr>
    </w:p>
    <w:p w:rsidR="00FB3B26" w:rsidRDefault="00FB3B26" w:rsidP="00FB3B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28, 2017,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or opt-out</w:t>
      </w:r>
      <w:r w:rsidRPr="0013221A">
        <w:rPr>
          <w:rFonts w:ascii="Times New Roman" w:eastAsia="Calibri" w:hAnsi="Times New Roman" w:cs="Times New Roman"/>
          <w:sz w:val="24"/>
          <w:szCs w:val="24"/>
        </w:rPr>
        <w:t xml:space="preserve">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p>
    <w:p w:rsidR="00FF43DA" w:rsidRDefault="00FF43DA" w:rsidP="00FB3B26">
      <w:pPr>
        <w:spacing w:after="0" w:line="360" w:lineRule="auto"/>
        <w:ind w:firstLine="1440"/>
        <w:rPr>
          <w:rFonts w:ascii="Times New Roman" w:eastAsia="Calibri" w:hAnsi="Times New Roman" w:cs="Times New Roman"/>
          <w:b/>
          <w:sz w:val="24"/>
          <w:szCs w:val="24"/>
        </w:rPr>
      </w:pPr>
    </w:p>
    <w:p w:rsidR="00FF43DA" w:rsidRPr="00FF43DA" w:rsidRDefault="00FF43DA" w:rsidP="00FB3B26">
      <w:pPr>
        <w:spacing w:after="0" w:line="360" w:lineRule="auto"/>
        <w:ind w:firstLine="1440"/>
        <w:rPr>
          <w:rFonts w:ascii="Times New Roman" w:eastAsia="Calibri" w:hAnsi="Times New Roman" w:cs="Times New Roman"/>
          <w:sz w:val="24"/>
          <w:szCs w:val="24"/>
        </w:rPr>
      </w:pPr>
      <w:r w:rsidRPr="00FF43DA">
        <w:rPr>
          <w:rFonts w:ascii="Times New Roman" w:eastAsia="Calibri" w:hAnsi="Times New Roman" w:cs="Times New Roman"/>
          <w:sz w:val="24"/>
          <w:szCs w:val="24"/>
        </w:rPr>
        <w:t>On December 22, 2017, Complainant filed a letter with the Commission dated December 20, 2017, acknowledging receipt of “both letters”.</w:t>
      </w:r>
    </w:p>
    <w:p w:rsidR="00FB3B26" w:rsidRDefault="00FB3B26" w:rsidP="00FB3B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B3B26" w:rsidRDefault="00FB3B26" w:rsidP="00FB3B2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November 13, 2018, the undersigned presiding officer was notified that a motion judge assignment was issued in this proceeding assigning this proceeding to the undersigned presiding officer to rule on issues arising during the preliminary phase of this proceeding.  </w:t>
      </w:r>
    </w:p>
    <w:p w:rsidR="00FB3B26" w:rsidRDefault="00FB3B26" w:rsidP="00FB3B26">
      <w:pPr>
        <w:pStyle w:val="ListParagraph"/>
        <w:spacing w:after="0" w:line="360" w:lineRule="auto"/>
        <w:rPr>
          <w:rFonts w:ascii="Times New Roman" w:hAnsi="Times New Roman" w:cs="Times New Roman"/>
          <w:sz w:val="24"/>
          <w:szCs w:val="24"/>
        </w:rPr>
      </w:pPr>
    </w:p>
    <w:p w:rsidR="00FB3B26" w:rsidRPr="0013221A" w:rsidRDefault="00FB3B26" w:rsidP="00FB3B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FB3B26" w:rsidRDefault="00FB3B26" w:rsidP="00FB3B26">
      <w:pPr>
        <w:autoSpaceDE w:val="0"/>
        <w:autoSpaceDN w:val="0"/>
        <w:adjustRightInd w:val="0"/>
        <w:spacing w:after="0" w:line="360" w:lineRule="auto"/>
        <w:ind w:firstLine="1440"/>
        <w:rPr>
          <w:rFonts w:ascii="Times New Roman" w:eastAsia="Calibri" w:hAnsi="Times New Roman" w:cs="Times New Roman"/>
          <w:sz w:val="24"/>
          <w:szCs w:val="24"/>
        </w:rPr>
      </w:pPr>
    </w:p>
    <w:p w:rsidR="00FB3B26" w:rsidRPr="0013221A" w:rsidRDefault="00FB3B26" w:rsidP="00FB3B26">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FB3B26" w:rsidRPr="0013221A" w:rsidRDefault="00FB3B26" w:rsidP="00FB3B26">
      <w:pPr>
        <w:autoSpaceDE w:val="0"/>
        <w:autoSpaceDN w:val="0"/>
        <w:adjustRightInd w:val="0"/>
        <w:spacing w:after="0" w:line="360" w:lineRule="auto"/>
        <w:rPr>
          <w:rFonts w:ascii="Times New Roman" w:eastAsia="Calibri" w:hAnsi="Times New Roman" w:cs="Times New Roman"/>
          <w:sz w:val="24"/>
          <w:szCs w:val="24"/>
          <w:u w:val="single"/>
        </w:rPr>
      </w:pPr>
    </w:p>
    <w:p w:rsidR="00FB3B26" w:rsidRPr="0013221A" w:rsidRDefault="00FB3B26" w:rsidP="00FB3B26">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FB3B26" w:rsidRPr="0013221A" w:rsidRDefault="00FB3B26" w:rsidP="00FB3B2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FB3B26" w:rsidRPr="0013221A" w:rsidRDefault="00FB3B26" w:rsidP="00FB3B26">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B3B26" w:rsidRPr="0013221A" w:rsidRDefault="00FB3B26" w:rsidP="00FB3B26">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FB3B26" w:rsidRPr="0013221A" w:rsidRDefault="00FB3B26" w:rsidP="00FB3B26">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FB3B26" w:rsidRPr="0013221A" w:rsidRDefault="00FB3B26" w:rsidP="00FB3B26">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B3B26" w:rsidRPr="0013221A" w:rsidRDefault="00FB3B26" w:rsidP="00FB3B2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B3B26" w:rsidRPr="0013221A" w:rsidRDefault="00FB3B26" w:rsidP="00FB3B2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FB3B26" w:rsidRPr="0013221A" w:rsidRDefault="00FB3B26" w:rsidP="00FB3B26">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FB3B26" w:rsidRPr="0013221A" w:rsidRDefault="00FB3B26" w:rsidP="00FB3B26">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FB3B26" w:rsidRPr="0013221A" w:rsidRDefault="00FB3B26" w:rsidP="00FB3B26">
      <w:pPr>
        <w:spacing w:after="0" w:line="360" w:lineRule="auto"/>
        <w:ind w:firstLine="1440"/>
        <w:rPr>
          <w:rFonts w:ascii="Times New Roman" w:eastAsia="Calibri" w:hAnsi="Times New Roman" w:cs="Times New Roman"/>
          <w:b/>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sidR="003E2C42">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p>
    <w:p w:rsidR="00FB3B26" w:rsidRPr="0013221A" w:rsidRDefault="00FB3B26" w:rsidP="00FB3B26">
      <w:pPr>
        <w:spacing w:after="0" w:line="360" w:lineRule="auto"/>
        <w:ind w:firstLine="1440"/>
        <w:rPr>
          <w:rFonts w:ascii="Times New Roman" w:eastAsia="Calibri" w:hAnsi="Times New Roman" w:cs="Times New Roman"/>
          <w:sz w:val="24"/>
          <w:szCs w:val="24"/>
        </w:rPr>
      </w:pPr>
    </w:p>
    <w:p w:rsidR="00FB3B26" w:rsidRPr="0013221A" w:rsidRDefault="00FB3B26" w:rsidP="00FB3B26">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FB3B26" w:rsidRPr="0013221A" w:rsidRDefault="00FB3B26" w:rsidP="00FB3B26">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FF43DA" w:rsidRDefault="00FB3B26" w:rsidP="00FF43D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averred that</w:t>
      </w:r>
      <w:r w:rsidR="00FF43DA">
        <w:rPr>
          <w:rFonts w:ascii="Times New Roman" w:eastAsia="Calibri" w:hAnsi="Times New Roman" w:cs="Times New Roman"/>
          <w:sz w:val="24"/>
          <w:szCs w:val="24"/>
        </w:rPr>
        <w:t xml:space="preserve"> Respondent threatened to terminate her electric service for failure to permit the installation of a smart meter at her home.  Complainant further averred that she prohibits the installation of any utility meter that emits electromagnetic radiation </w:t>
      </w:r>
      <w:proofErr w:type="gramStart"/>
      <w:r w:rsidR="00FF43DA">
        <w:rPr>
          <w:rFonts w:ascii="Times New Roman" w:eastAsia="Calibri" w:hAnsi="Times New Roman" w:cs="Times New Roman"/>
          <w:sz w:val="24"/>
          <w:szCs w:val="24"/>
        </w:rPr>
        <w:t>as a result of</w:t>
      </w:r>
      <w:proofErr w:type="gramEnd"/>
      <w:r w:rsidR="00FF43DA">
        <w:rPr>
          <w:rFonts w:ascii="Times New Roman" w:eastAsia="Calibri" w:hAnsi="Times New Roman" w:cs="Times New Roman"/>
          <w:sz w:val="24"/>
          <w:szCs w:val="24"/>
        </w:rPr>
        <w:t xml:space="preserve"> safety and privacy concerns.  Complainant further averred that individuals without the option of using a different electric company are being discriminated against and that smart meters do not need to be installed until 2023.  As relief, Complainants states “I would like to see a cease and desist.”  </w:t>
      </w:r>
    </w:p>
    <w:p w:rsidR="00FB3B26" w:rsidRPr="0013221A" w:rsidRDefault="00FB3B26" w:rsidP="00FB3B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 xml:space="preserve">    </w:t>
      </w:r>
      <w:r w:rsidRPr="0013221A">
        <w:rPr>
          <w:rFonts w:ascii="Times New Roman" w:eastAsia="Times New Roman" w:hAnsi="Times New Roman" w:cs="Times New Roman"/>
          <w:sz w:val="24"/>
          <w:szCs w:val="24"/>
        </w:rPr>
        <w:t xml:space="preserve"> </w:t>
      </w:r>
      <w:r w:rsidRPr="0013221A">
        <w:rPr>
          <w:rFonts w:ascii="Times New Roman" w:eastAsia="Calibri" w:hAnsi="Times New Roman" w:cs="Times New Roman"/>
          <w:sz w:val="24"/>
          <w:szCs w:val="24"/>
        </w:rPr>
        <w:t xml:space="preserve">        </w:t>
      </w:r>
    </w:p>
    <w:p w:rsidR="00FB3B26" w:rsidRPr="0013221A" w:rsidRDefault="00FB3B26" w:rsidP="00FB3B2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FB3B26" w:rsidRPr="0013221A" w:rsidRDefault="00FB3B26" w:rsidP="00FB3B2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FB3B26" w:rsidRPr="0013221A" w:rsidRDefault="00FB3B26" w:rsidP="00FB3B2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FB3B26" w:rsidRPr="0013221A" w:rsidRDefault="00FB3B26" w:rsidP="00FB3B2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FB3B26" w:rsidRPr="0013221A" w:rsidRDefault="00FB3B26" w:rsidP="00FB3B2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3E2C42">
        <w:rPr>
          <w:rFonts w:ascii="Times New Roman" w:eastAsia="Calibri" w:hAnsi="Times New Roman" w:cs="Times New Roman"/>
          <w:sz w:val="24"/>
          <w:szCs w:val="24"/>
        </w:rPr>
        <w:t>she</w:t>
      </w:r>
      <w:r w:rsidRPr="0013221A">
        <w:rPr>
          <w:rFonts w:ascii="Times New Roman" w:eastAsia="Calibri" w:hAnsi="Times New Roman" w:cs="Times New Roman"/>
          <w:sz w:val="24"/>
          <w:szCs w:val="24"/>
        </w:rPr>
        <w:t xml:space="preserve"> </w:t>
      </w:r>
      <w:r w:rsidR="003E2C42">
        <w:rPr>
          <w:rFonts w:ascii="Times New Roman" w:eastAsia="Calibri" w:hAnsi="Times New Roman" w:cs="Times New Roman"/>
          <w:sz w:val="24"/>
          <w:szCs w:val="24"/>
        </w:rPr>
        <w:t>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3E2C42">
        <w:rPr>
          <w:rFonts w:ascii="Times New Roman" w:eastAsia="Calibri" w:hAnsi="Times New Roman" w:cs="Times New Roman"/>
          <w:sz w:val="24"/>
          <w:szCs w:val="24"/>
        </w:rPr>
        <w:t>her</w:t>
      </w:r>
      <w:bookmarkStart w:id="0" w:name="_GoBack"/>
      <w:bookmarkEnd w:id="0"/>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FB3B26" w:rsidRPr="0013221A" w:rsidRDefault="00FB3B26" w:rsidP="00FB3B26">
      <w:pPr>
        <w:spacing w:after="0" w:line="360" w:lineRule="auto"/>
        <w:jc w:val="center"/>
        <w:rPr>
          <w:rFonts w:ascii="Times New Roman" w:eastAsia="Calibri" w:hAnsi="Times New Roman" w:cs="Times New Roman"/>
          <w:sz w:val="24"/>
          <w:szCs w:val="24"/>
          <w:u w:val="single"/>
        </w:rPr>
      </w:pPr>
    </w:p>
    <w:p w:rsidR="00FB3B26" w:rsidRPr="0013221A" w:rsidRDefault="00FB3B26" w:rsidP="00FB3B26">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FB3B26" w:rsidRPr="0013221A" w:rsidRDefault="00FB3B26" w:rsidP="00FB3B26">
      <w:pPr>
        <w:spacing w:after="0" w:line="360" w:lineRule="auto"/>
        <w:jc w:val="center"/>
        <w:rPr>
          <w:rFonts w:ascii="Times New Roman" w:eastAsia="Calibri" w:hAnsi="Times New Roman" w:cs="Times New Roman"/>
          <w:sz w:val="24"/>
          <w:szCs w:val="24"/>
        </w:rPr>
      </w:pPr>
    </w:p>
    <w:p w:rsidR="00FB3B26" w:rsidRPr="0013221A" w:rsidRDefault="00FB3B26" w:rsidP="00FB3B26">
      <w:pPr>
        <w:spacing w:after="0" w:line="360" w:lineRule="auto"/>
        <w:ind w:firstLine="720"/>
        <w:rPr>
          <w:rFonts w:ascii="Times New Roman" w:eastAsia="Calibri" w:hAnsi="Times New Roman" w:cs="Times New Roman"/>
          <w:sz w:val="24"/>
          <w:szCs w:val="24"/>
        </w:rPr>
      </w:pPr>
    </w:p>
    <w:p w:rsidR="00FB3B26" w:rsidRPr="0013221A" w:rsidRDefault="00FB3B26" w:rsidP="00FB3B26">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FB3B26" w:rsidRPr="0013221A" w:rsidRDefault="00FB3B26" w:rsidP="00FB3B26">
      <w:pPr>
        <w:spacing w:after="0" w:line="360" w:lineRule="auto"/>
        <w:ind w:firstLine="720"/>
        <w:rPr>
          <w:rFonts w:ascii="Times New Roman" w:eastAsia="Calibri" w:hAnsi="Times New Roman" w:cs="Times New Roman"/>
          <w:sz w:val="24"/>
          <w:szCs w:val="24"/>
        </w:rPr>
      </w:pPr>
    </w:p>
    <w:p w:rsidR="00FB3B26" w:rsidRPr="0013221A" w:rsidRDefault="00FB3B26" w:rsidP="00FB3B26">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FB3B26" w:rsidRPr="0013221A" w:rsidRDefault="00FB3B26" w:rsidP="00FB3B26">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B3B26" w:rsidRPr="0013221A" w:rsidRDefault="00FB3B26" w:rsidP="00FB3B26">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7-263</w:t>
      </w:r>
      <w:r w:rsidR="00FF43DA">
        <w:rPr>
          <w:rFonts w:ascii="Times New Roman" w:eastAsia="Calibri" w:hAnsi="Times New Roman" w:cs="Times New Roman"/>
          <w:sz w:val="24"/>
          <w:szCs w:val="24"/>
        </w:rPr>
        <w:t>2880</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FB3B26" w:rsidRPr="0013221A" w:rsidRDefault="00FB3B26" w:rsidP="00FB3B26">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FB3B26" w:rsidRPr="0013221A" w:rsidRDefault="00FB3B26" w:rsidP="00FB3B26">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sidR="00FF43DA">
        <w:rPr>
          <w:rFonts w:ascii="Times New Roman" w:eastAsia="Times New Roman" w:hAnsi="Times New Roman" w:cs="Times New Roman"/>
          <w:color w:val="000000"/>
          <w:sz w:val="24"/>
          <w:szCs w:val="24"/>
        </w:rPr>
        <w:t xml:space="preserve">Tiffany Counts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7-263</w:t>
      </w:r>
      <w:r w:rsidR="00FF43DA">
        <w:rPr>
          <w:rFonts w:ascii="Times New Roman" w:eastAsia="Calibri" w:hAnsi="Times New Roman" w:cs="Times New Roman"/>
          <w:sz w:val="24"/>
          <w:szCs w:val="24"/>
        </w:rPr>
        <w:t>2880</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FB3B26" w:rsidRPr="0013221A" w:rsidRDefault="00FB3B26" w:rsidP="00FB3B26">
      <w:pPr>
        <w:spacing w:after="0" w:line="360" w:lineRule="auto"/>
        <w:ind w:left="720"/>
        <w:contextualSpacing/>
        <w:rPr>
          <w:rFonts w:ascii="Times New Roman" w:eastAsia="Calibri" w:hAnsi="Times New Roman" w:cs="Times New Roman"/>
          <w:color w:val="000000"/>
          <w:sz w:val="24"/>
          <w:szCs w:val="24"/>
        </w:rPr>
      </w:pPr>
    </w:p>
    <w:p w:rsidR="00FB3B26" w:rsidRPr="0013221A" w:rsidRDefault="00FB3B26" w:rsidP="00FB3B26">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B3B26" w:rsidRPr="0013221A" w:rsidRDefault="00FB3B26" w:rsidP="00FB3B26">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CD41E3">
        <w:rPr>
          <w:rFonts w:ascii="Times New Roman" w:eastAsia="Times New Roman" w:hAnsi="Times New Roman" w:cs="Times New Roman"/>
          <w:color w:val="000000"/>
          <w:sz w:val="24"/>
          <w:szCs w:val="24"/>
          <w:u w:val="single"/>
        </w:rPr>
        <w:t xml:space="preserve">November </w:t>
      </w:r>
      <w:r>
        <w:rPr>
          <w:rFonts w:ascii="Times New Roman" w:eastAsia="Times New Roman" w:hAnsi="Times New Roman" w:cs="Times New Roman"/>
          <w:color w:val="000000"/>
          <w:sz w:val="24"/>
          <w:szCs w:val="24"/>
          <w:u w:val="single"/>
        </w:rPr>
        <w:t>1</w:t>
      </w:r>
      <w:r w:rsidR="00FF43DA">
        <w:rPr>
          <w:rFonts w:ascii="Times New Roman" w:eastAsia="Times New Roman" w:hAnsi="Times New Roman" w:cs="Times New Roman"/>
          <w:color w:val="000000"/>
          <w:sz w:val="24"/>
          <w:szCs w:val="24"/>
          <w:u w:val="single"/>
        </w:rPr>
        <w:t>5</w:t>
      </w:r>
      <w:r w:rsidRPr="00CD41E3">
        <w:rPr>
          <w:rFonts w:ascii="Times New Roman" w:eastAsia="Times New Roman" w:hAnsi="Times New Roman" w:cs="Times New Roman"/>
          <w:color w:val="000000"/>
          <w:sz w:val="24"/>
          <w:szCs w:val="24"/>
          <w:u w:val="single"/>
        </w:rPr>
        <w:t>, 2018</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FB3B26" w:rsidRPr="0013221A" w:rsidRDefault="00FB3B26" w:rsidP="00FB3B26">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FB3B26" w:rsidRDefault="00FB3B26" w:rsidP="00FB3B26">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FB3B26" w:rsidRDefault="00FB3B26" w:rsidP="00FB3B26"/>
    <w:p w:rsidR="00264223" w:rsidRDefault="00264223">
      <w:r>
        <w:br w:type="page"/>
      </w:r>
    </w:p>
    <w:p w:rsidR="00264223" w:rsidRDefault="00264223" w:rsidP="00264223">
      <w:pPr>
        <w:spacing w:line="240" w:lineRule="auto"/>
        <w:contextualSpacing/>
        <w:rPr>
          <w:rFonts w:ascii="Microsoft Sans Serif"/>
          <w:b/>
          <w:sz w:val="24"/>
          <w:u w:val="single"/>
        </w:rPr>
        <w:sectPr w:rsidR="00264223" w:rsidSect="000F3105">
          <w:footerReference w:type="default" r:id="rId7"/>
          <w:pgSz w:w="12240" w:h="15840"/>
          <w:pgMar w:top="1440" w:right="1440" w:bottom="1440" w:left="1440" w:header="720" w:footer="720" w:gutter="0"/>
          <w:cols w:space="720"/>
          <w:titlePg/>
          <w:docGrid w:linePitch="360"/>
        </w:sectPr>
      </w:pPr>
    </w:p>
    <w:p w:rsidR="00264223" w:rsidRDefault="00264223" w:rsidP="00264223">
      <w:pPr>
        <w:spacing w:line="240" w:lineRule="auto"/>
        <w:contextualSpacing/>
        <w:rPr>
          <w:rFonts w:ascii="Microsoft Sans Serif"/>
          <w:b/>
          <w:sz w:val="24"/>
          <w:u w:val="single"/>
        </w:rPr>
      </w:pPr>
      <w:r>
        <w:rPr>
          <w:rFonts w:ascii="Microsoft Sans Serif"/>
          <w:b/>
          <w:sz w:val="24"/>
          <w:u w:val="single"/>
        </w:rPr>
        <w:t>C-2017-2632880 - TIFFANY COUNTS v. METROPOLITAN EDISON COMPANY</w:t>
      </w:r>
    </w:p>
    <w:p w:rsidR="00264223" w:rsidRDefault="00264223" w:rsidP="00264223">
      <w:pPr>
        <w:spacing w:line="240" w:lineRule="auto"/>
        <w:contextualSpacing/>
        <w:rPr>
          <w:rFonts w:ascii="Microsoft Sans Serif"/>
          <w:b/>
          <w:sz w:val="24"/>
          <w:u w:val="single"/>
        </w:rPr>
      </w:pPr>
      <w:r>
        <w:rPr>
          <w:rFonts w:ascii="Microsoft Sans Serif"/>
          <w:b/>
          <w:sz w:val="24"/>
          <w:u w:val="single"/>
        </w:rPr>
        <w:cr/>
      </w:r>
      <w:r>
        <w:rPr>
          <w:rFonts w:ascii="Microsoft Sans Serif"/>
          <w:sz w:val="24"/>
        </w:rPr>
        <w:t>TIFFANY COUNTS</w:t>
      </w:r>
      <w:r>
        <w:rPr>
          <w:rFonts w:ascii="Microsoft Sans Serif"/>
          <w:sz w:val="24"/>
        </w:rPr>
        <w:cr/>
        <w:t>13734 MOUNT AIRY ROAD</w:t>
      </w:r>
      <w:r>
        <w:rPr>
          <w:rFonts w:ascii="Microsoft Sans Serif"/>
          <w:sz w:val="24"/>
        </w:rPr>
        <w:cr/>
        <w:t>NEW FREEDOM PA 17349</w:t>
      </w:r>
      <w:r>
        <w:rPr>
          <w:rFonts w:ascii="Microsoft Sans Serif"/>
          <w:sz w:val="24"/>
        </w:rPr>
        <w:cr/>
      </w:r>
      <w:r w:rsidRPr="00B430D3">
        <w:rPr>
          <w:rFonts w:ascii="Microsoft Sans Serif"/>
          <w:b/>
          <w:sz w:val="24"/>
        </w:rPr>
        <w:t>717.818.7132</w:t>
      </w:r>
      <w:r>
        <w:rPr>
          <w:rFonts w:ascii="Microsoft Sans Serif"/>
          <w:b/>
          <w:sz w:val="24"/>
          <w:u w:val="single"/>
        </w:rPr>
        <w:cr/>
      </w:r>
    </w:p>
    <w:p w:rsidR="00264223" w:rsidRDefault="00264223" w:rsidP="00264223">
      <w:pPr>
        <w:spacing w:line="240" w:lineRule="auto"/>
        <w:contextualSpacing/>
        <w:rPr>
          <w:rFonts w:ascii="Microsoft Sans Serif"/>
          <w:b/>
          <w:sz w:val="24"/>
        </w:rPr>
      </w:pPr>
      <w:r>
        <w:rPr>
          <w:rFonts w:ascii="Microsoft Sans Serif"/>
          <w:sz w:val="24"/>
        </w:rPr>
        <w:t>LAUREN M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B430D3">
        <w:rPr>
          <w:rFonts w:ascii="Microsoft Sans Serif"/>
          <w:b/>
          <w:sz w:val="24"/>
        </w:rPr>
        <w:t>610.921.6203</w:t>
      </w:r>
    </w:p>
    <w:p w:rsidR="00264223" w:rsidRDefault="00264223" w:rsidP="00264223">
      <w:pPr>
        <w:spacing w:line="240" w:lineRule="auto"/>
        <w:contextualSpacing/>
      </w:pPr>
      <w:r>
        <w:rPr>
          <w:rFonts w:ascii="Microsoft Sans Serif"/>
          <w:b/>
          <w:i/>
          <w:sz w:val="24"/>
          <w:u w:val="single"/>
        </w:rPr>
        <w:t>E-SERVICE</w:t>
      </w:r>
      <w:r>
        <w:rPr>
          <w:rFonts w:ascii="Microsoft Sans Serif"/>
          <w:sz w:val="24"/>
        </w:rPr>
        <w:cr/>
      </w:r>
      <w:r>
        <w:rPr>
          <w:rFonts w:ascii="Microsoft Sans Serif"/>
          <w:sz w:val="24"/>
        </w:rPr>
        <w:cr/>
        <w:t xml:space="preserve"> </w:t>
      </w:r>
      <w:r>
        <w:rPr>
          <w:rFonts w:ascii="Microsoft Sans Serif"/>
          <w:sz w:val="24"/>
        </w:rPr>
        <w:cr/>
      </w:r>
    </w:p>
    <w:p w:rsidR="00264223" w:rsidRDefault="00264223" w:rsidP="00264223"/>
    <w:p w:rsidR="00DC28A6" w:rsidRDefault="003E2C42"/>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F59" w:rsidRDefault="00983F59" w:rsidP="00FB3B26">
      <w:pPr>
        <w:spacing w:after="0" w:line="240" w:lineRule="auto"/>
      </w:pPr>
      <w:r>
        <w:separator/>
      </w:r>
    </w:p>
  </w:endnote>
  <w:endnote w:type="continuationSeparator" w:id="0">
    <w:p w:rsidR="00983F59" w:rsidRDefault="00983F59" w:rsidP="00FB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908323"/>
      <w:docPartObj>
        <w:docPartGallery w:val="Page Numbers (Bottom of Page)"/>
        <w:docPartUnique/>
      </w:docPartObj>
    </w:sdtPr>
    <w:sdtEndPr>
      <w:rPr>
        <w:rFonts w:ascii="Times New Roman" w:hAnsi="Times New Roman" w:cs="Times New Roman"/>
        <w:noProof/>
        <w:sz w:val="24"/>
        <w:szCs w:val="24"/>
      </w:rPr>
    </w:sdtEndPr>
    <w:sdtContent>
      <w:p w:rsidR="000F3105" w:rsidRPr="000F3105" w:rsidRDefault="000F3105">
        <w:pPr>
          <w:pStyle w:val="Footer"/>
          <w:jc w:val="center"/>
          <w:rPr>
            <w:rFonts w:ascii="Times New Roman" w:hAnsi="Times New Roman" w:cs="Times New Roman"/>
            <w:sz w:val="24"/>
            <w:szCs w:val="24"/>
          </w:rPr>
        </w:pPr>
        <w:r w:rsidRPr="000F3105">
          <w:rPr>
            <w:rFonts w:ascii="Times New Roman" w:hAnsi="Times New Roman" w:cs="Times New Roman"/>
            <w:sz w:val="24"/>
            <w:szCs w:val="24"/>
          </w:rPr>
          <w:fldChar w:fldCharType="begin"/>
        </w:r>
        <w:r w:rsidRPr="000F3105">
          <w:rPr>
            <w:rFonts w:ascii="Times New Roman" w:hAnsi="Times New Roman" w:cs="Times New Roman"/>
            <w:sz w:val="24"/>
            <w:szCs w:val="24"/>
          </w:rPr>
          <w:instrText xml:space="preserve"> PAGE   \* MERGEFORMAT </w:instrText>
        </w:r>
        <w:r w:rsidRPr="000F3105">
          <w:rPr>
            <w:rFonts w:ascii="Times New Roman" w:hAnsi="Times New Roman" w:cs="Times New Roman"/>
            <w:sz w:val="24"/>
            <w:szCs w:val="24"/>
          </w:rPr>
          <w:fldChar w:fldCharType="separate"/>
        </w:r>
        <w:r w:rsidRPr="000F3105">
          <w:rPr>
            <w:rFonts w:ascii="Times New Roman" w:hAnsi="Times New Roman" w:cs="Times New Roman"/>
            <w:noProof/>
            <w:sz w:val="24"/>
            <w:szCs w:val="24"/>
          </w:rPr>
          <w:t>2</w:t>
        </w:r>
        <w:r w:rsidRPr="000F3105">
          <w:rPr>
            <w:rFonts w:ascii="Times New Roman" w:hAnsi="Times New Roman" w:cs="Times New Roman"/>
            <w:noProof/>
            <w:sz w:val="24"/>
            <w:szCs w:val="24"/>
          </w:rPr>
          <w:fldChar w:fldCharType="end"/>
        </w:r>
      </w:p>
    </w:sdtContent>
  </w:sdt>
  <w:p w:rsidR="000F3105" w:rsidRDefault="000F3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9C" w:rsidRPr="000F3105" w:rsidRDefault="00323B9C">
    <w:pPr>
      <w:pStyle w:val="Footer"/>
      <w:jc w:val="center"/>
      <w:rPr>
        <w:rFonts w:ascii="Times New Roman" w:hAnsi="Times New Roman" w:cs="Times New Roman"/>
        <w:sz w:val="24"/>
        <w:szCs w:val="24"/>
      </w:rPr>
    </w:pPr>
  </w:p>
  <w:p w:rsidR="00323B9C" w:rsidRDefault="00323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F59" w:rsidRDefault="00983F59" w:rsidP="00FB3B26">
      <w:pPr>
        <w:spacing w:after="0" w:line="240" w:lineRule="auto"/>
      </w:pPr>
      <w:r>
        <w:separator/>
      </w:r>
    </w:p>
  </w:footnote>
  <w:footnote w:type="continuationSeparator" w:id="0">
    <w:p w:rsidR="00983F59" w:rsidRDefault="00983F59" w:rsidP="00FB3B26">
      <w:pPr>
        <w:spacing w:after="0" w:line="240" w:lineRule="auto"/>
      </w:pPr>
      <w:r>
        <w:continuationSeparator/>
      </w:r>
    </w:p>
  </w:footnote>
  <w:footnote w:id="1">
    <w:p w:rsidR="00FB3B26" w:rsidRDefault="00FB3B26" w:rsidP="00FB3B2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26"/>
    <w:rsid w:val="000F3105"/>
    <w:rsid w:val="00264223"/>
    <w:rsid w:val="002C557F"/>
    <w:rsid w:val="00323B9C"/>
    <w:rsid w:val="003C68BD"/>
    <w:rsid w:val="003E2C42"/>
    <w:rsid w:val="0043793A"/>
    <w:rsid w:val="00540F97"/>
    <w:rsid w:val="007B5C79"/>
    <w:rsid w:val="007C45B8"/>
    <w:rsid w:val="00983F59"/>
    <w:rsid w:val="009B01C3"/>
    <w:rsid w:val="00BC4FBE"/>
    <w:rsid w:val="00BE5DD1"/>
    <w:rsid w:val="00D4590A"/>
    <w:rsid w:val="00ED2D51"/>
    <w:rsid w:val="00FB3B26"/>
    <w:rsid w:val="00FF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4444"/>
  <w15:chartTrackingRefBased/>
  <w15:docId w15:val="{E951A69F-C99E-4FEB-9EBE-92C60C7D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3B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B26"/>
    <w:rPr>
      <w:sz w:val="20"/>
      <w:szCs w:val="20"/>
    </w:rPr>
  </w:style>
  <w:style w:type="character" w:styleId="FootnoteReference">
    <w:name w:val="footnote reference"/>
    <w:aliases w:val="o,fr"/>
    <w:uiPriority w:val="99"/>
    <w:semiHidden/>
    <w:unhideWhenUsed/>
    <w:rsid w:val="00FB3B26"/>
    <w:rPr>
      <w:vertAlign w:val="superscript"/>
    </w:rPr>
  </w:style>
  <w:style w:type="paragraph" w:styleId="ListParagraph">
    <w:name w:val="List Paragraph"/>
    <w:basedOn w:val="Normal"/>
    <w:uiPriority w:val="34"/>
    <w:qFormat/>
    <w:rsid w:val="00FB3B26"/>
    <w:pPr>
      <w:ind w:left="720"/>
      <w:contextualSpacing/>
    </w:pPr>
  </w:style>
  <w:style w:type="paragraph" w:styleId="Header">
    <w:name w:val="header"/>
    <w:basedOn w:val="Normal"/>
    <w:link w:val="HeaderChar"/>
    <w:uiPriority w:val="99"/>
    <w:unhideWhenUsed/>
    <w:rsid w:val="000F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105"/>
  </w:style>
  <w:style w:type="paragraph" w:styleId="Footer">
    <w:name w:val="footer"/>
    <w:basedOn w:val="Normal"/>
    <w:link w:val="FooterChar"/>
    <w:uiPriority w:val="99"/>
    <w:unhideWhenUsed/>
    <w:rsid w:val="000F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2018-11-15T14:28:00Z</cp:lastPrinted>
  <dcterms:created xsi:type="dcterms:W3CDTF">2018-11-15T14:21:00Z</dcterms:created>
  <dcterms:modified xsi:type="dcterms:W3CDTF">2018-11-15T14:36:00Z</dcterms:modified>
</cp:coreProperties>
</file>