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D66" w:rsidRPr="007B4D42" w:rsidRDefault="00D14D66" w:rsidP="00D14D66">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BEFORE THE</w:t>
      </w:r>
    </w:p>
    <w:p w:rsidR="00D14D66" w:rsidRPr="007B4D42" w:rsidRDefault="00D14D66" w:rsidP="00D14D66">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PENNSYLVANIA PUBLIC UTILITY COMMISSION</w:t>
      </w:r>
    </w:p>
    <w:p w:rsidR="00D14D66" w:rsidRPr="007B4D42" w:rsidRDefault="00D14D66" w:rsidP="00D14D66">
      <w:pPr>
        <w:spacing w:after="0" w:line="240" w:lineRule="auto"/>
        <w:jc w:val="center"/>
        <w:rPr>
          <w:rFonts w:ascii="Times New Roman" w:eastAsia="Times New Roman" w:hAnsi="Times New Roman" w:cs="Times New Roman"/>
          <w:b/>
          <w:sz w:val="24"/>
          <w:szCs w:val="24"/>
        </w:rPr>
      </w:pPr>
    </w:p>
    <w:p w:rsidR="00D14D66" w:rsidRPr="007B4D42" w:rsidRDefault="00D14D66" w:rsidP="00D14D66">
      <w:pPr>
        <w:spacing w:after="0" w:line="240" w:lineRule="auto"/>
        <w:rPr>
          <w:rFonts w:ascii="Times New Roman" w:eastAsia="Times New Roman" w:hAnsi="Times New Roman" w:cs="Times New Roman"/>
          <w:b/>
          <w:sz w:val="24"/>
          <w:szCs w:val="24"/>
        </w:rPr>
      </w:pPr>
    </w:p>
    <w:p w:rsidR="00D14D66" w:rsidRPr="00B755F7" w:rsidRDefault="00D14D66" w:rsidP="00D14D6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14D66" w:rsidRPr="00B755F7" w:rsidRDefault="00D14D66" w:rsidP="00D14D66">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Deree</w:t>
      </w:r>
      <w:proofErr w:type="spellEnd"/>
      <w:r>
        <w:rPr>
          <w:rFonts w:ascii="Times New Roman" w:eastAsia="Times New Roman" w:hAnsi="Times New Roman" w:cs="Times New Roman"/>
          <w:spacing w:val="-3"/>
          <w:sz w:val="24"/>
          <w:szCs w:val="24"/>
        </w:rPr>
        <w:t xml:space="preserve"> J. Norman</w:t>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t>:</w:t>
      </w:r>
    </w:p>
    <w:p w:rsidR="00D14D66" w:rsidRPr="00B755F7" w:rsidRDefault="00D14D66" w:rsidP="00D14D66">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D14D66" w:rsidRPr="00B755F7" w:rsidRDefault="00D14D66" w:rsidP="00D14D6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C-2018-2640719</w:t>
      </w:r>
    </w:p>
    <w:p w:rsidR="00D14D66" w:rsidRPr="00B755F7" w:rsidRDefault="00D14D66" w:rsidP="00D14D66">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D14D66" w:rsidRPr="00B755F7" w:rsidRDefault="00D14D66" w:rsidP="00D14D6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D14D66" w:rsidRPr="007B4D42" w:rsidRDefault="00D14D66" w:rsidP="00D14D66">
      <w:pPr>
        <w:spacing w:after="0" w:line="240" w:lineRule="auto"/>
        <w:jc w:val="both"/>
        <w:rPr>
          <w:rFonts w:ascii="Times New Roman" w:eastAsia="Times New Roman" w:hAnsi="Times New Roman" w:cs="Times New Roman"/>
          <w:sz w:val="24"/>
          <w:szCs w:val="24"/>
        </w:rPr>
      </w:pPr>
    </w:p>
    <w:p w:rsidR="00D14D66" w:rsidRDefault="00D14D66" w:rsidP="00D14D66">
      <w:pPr>
        <w:spacing w:after="0" w:line="240" w:lineRule="auto"/>
        <w:jc w:val="center"/>
        <w:rPr>
          <w:rFonts w:ascii="Times New Roman" w:eastAsia="Times New Roman" w:hAnsi="Times New Roman" w:cs="Times New Roman"/>
          <w:b/>
          <w:sz w:val="24"/>
          <w:szCs w:val="24"/>
          <w:u w:val="single"/>
        </w:rPr>
      </w:pPr>
    </w:p>
    <w:p w:rsidR="00D14D66" w:rsidRDefault="00D14D66" w:rsidP="00D14D66">
      <w:pPr>
        <w:spacing w:after="0" w:line="240" w:lineRule="auto"/>
        <w:jc w:val="center"/>
        <w:rPr>
          <w:rFonts w:ascii="Times New Roman" w:eastAsia="Times New Roman" w:hAnsi="Times New Roman" w:cs="Times New Roman"/>
          <w:b/>
          <w:sz w:val="24"/>
          <w:szCs w:val="24"/>
          <w:u w:val="single"/>
        </w:rPr>
      </w:pPr>
    </w:p>
    <w:p w:rsidR="00CB408E" w:rsidRDefault="00D14D66" w:rsidP="00D14D66">
      <w:pPr>
        <w:jc w:val="center"/>
        <w:rPr>
          <w:rFonts w:ascii="Times New Roman" w:eastAsia="Times New Roman" w:hAnsi="Times New Roman" w:cs="Times New Roman"/>
          <w:b/>
          <w:sz w:val="24"/>
          <w:szCs w:val="24"/>
          <w:u w:val="single"/>
        </w:rPr>
      </w:pPr>
      <w:r w:rsidRPr="007B4D42">
        <w:rPr>
          <w:rFonts w:ascii="Times New Roman" w:eastAsia="Times New Roman" w:hAnsi="Times New Roman" w:cs="Times New Roman"/>
          <w:b/>
          <w:sz w:val="24"/>
          <w:szCs w:val="24"/>
          <w:u w:val="single"/>
        </w:rPr>
        <w:t>ORDER</w:t>
      </w:r>
    </w:p>
    <w:p w:rsidR="004A6BDD" w:rsidRDefault="004A6BDD" w:rsidP="004A6BDD">
      <w:pPr>
        <w:spacing w:line="360" w:lineRule="auto"/>
        <w:jc w:val="center"/>
        <w:rPr>
          <w:rFonts w:ascii="Times New Roman" w:eastAsia="Times New Roman" w:hAnsi="Times New Roman" w:cs="Times New Roman"/>
          <w:b/>
          <w:sz w:val="24"/>
          <w:szCs w:val="24"/>
          <w:u w:val="single"/>
        </w:rPr>
      </w:pPr>
    </w:p>
    <w:p w:rsidR="00D14D66" w:rsidRDefault="00D14D66" w:rsidP="00D14D66">
      <w:pPr>
        <w:spacing w:after="0" w:line="360" w:lineRule="auto"/>
        <w:ind w:firstLine="1440"/>
        <w:rPr>
          <w:rFonts w:ascii="Times New Roman" w:eastAsia="Times New Roman" w:hAnsi="Times New Roman" w:cs="Times New Roman"/>
          <w:sz w:val="24"/>
          <w:szCs w:val="24"/>
        </w:rPr>
      </w:pPr>
      <w:r w:rsidRPr="00D14D66">
        <w:rPr>
          <w:rFonts w:ascii="Times New Roman" w:hAnsi="Times New Roman" w:cs="Times New Roman"/>
          <w:sz w:val="24"/>
          <w:szCs w:val="24"/>
        </w:rPr>
        <w:t xml:space="preserve">On November 8, 2018, I issued a written Order granting in part and denying in part </w:t>
      </w:r>
      <w:proofErr w:type="spellStart"/>
      <w:r w:rsidRPr="00D14D66">
        <w:rPr>
          <w:rFonts w:ascii="Times New Roman" w:hAnsi="Times New Roman" w:cs="Times New Roman"/>
          <w:sz w:val="24"/>
          <w:szCs w:val="24"/>
        </w:rPr>
        <w:t>Deree</w:t>
      </w:r>
      <w:proofErr w:type="spellEnd"/>
      <w:r w:rsidRPr="00D14D66">
        <w:rPr>
          <w:rFonts w:ascii="Times New Roman" w:hAnsi="Times New Roman" w:cs="Times New Roman"/>
          <w:sz w:val="24"/>
          <w:szCs w:val="24"/>
        </w:rPr>
        <w:t xml:space="preserve"> J. Norman’s Motion to Compel </w:t>
      </w:r>
      <w:r w:rsidRPr="00D14D66">
        <w:rPr>
          <w:rFonts w:ascii="Times New Roman" w:eastAsia="Times New Roman" w:hAnsi="Times New Roman" w:cs="Times New Roman"/>
          <w:sz w:val="24"/>
          <w:szCs w:val="24"/>
        </w:rPr>
        <w:t>responses to Interrogatories and Requests for Production of Documents, Set II (October 23, 2018 Motion).  The November 8, 2018 Order memorialized my oral ruling made during the further hearing scheduled for October 12, 2018, which was changed into a prehearing conference. The ordering paragraphs of the November 8, 2018</w:t>
      </w:r>
      <w:r w:rsidR="004A6BDD">
        <w:rPr>
          <w:rFonts w:ascii="Times New Roman" w:eastAsia="Times New Roman" w:hAnsi="Times New Roman" w:cs="Times New Roman"/>
          <w:sz w:val="24"/>
          <w:szCs w:val="24"/>
        </w:rPr>
        <w:t>,</w:t>
      </w:r>
      <w:r w:rsidRPr="00D14D66">
        <w:rPr>
          <w:rFonts w:ascii="Times New Roman" w:eastAsia="Times New Roman" w:hAnsi="Times New Roman" w:cs="Times New Roman"/>
          <w:sz w:val="24"/>
          <w:szCs w:val="24"/>
        </w:rPr>
        <w:t xml:space="preserve"> Order instructed the parties as follows:</w:t>
      </w:r>
    </w:p>
    <w:p w:rsidR="00D14D66" w:rsidRPr="00D14D66" w:rsidRDefault="00D14D66" w:rsidP="00D14D66">
      <w:pPr>
        <w:spacing w:after="0" w:line="360" w:lineRule="auto"/>
        <w:ind w:firstLine="1440"/>
        <w:rPr>
          <w:rFonts w:ascii="Times New Roman" w:eastAsia="Times New Roman" w:hAnsi="Times New Roman" w:cs="Times New Roman"/>
          <w:sz w:val="24"/>
          <w:szCs w:val="24"/>
        </w:rPr>
      </w:pPr>
    </w:p>
    <w:p w:rsidR="00D14D66"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proofErr w:type="spellStart"/>
      <w:r>
        <w:rPr>
          <w:rFonts w:ascii="Times New Roman" w:eastAsia="Times New Roman" w:hAnsi="Times New Roman" w:cs="Times New Roman"/>
          <w:sz w:val="24"/>
          <w:szCs w:val="24"/>
        </w:rPr>
        <w:t>Deree</w:t>
      </w:r>
      <w:proofErr w:type="spellEnd"/>
      <w:r>
        <w:rPr>
          <w:rFonts w:ascii="Times New Roman" w:eastAsia="Times New Roman" w:hAnsi="Times New Roman" w:cs="Times New Roman"/>
          <w:sz w:val="24"/>
          <w:szCs w:val="24"/>
        </w:rPr>
        <w:t xml:space="preserve"> J. Norman’s </w:t>
      </w:r>
      <w:r w:rsidRPr="004A5928">
        <w:rPr>
          <w:rFonts w:ascii="Times New Roman" w:eastAsia="Times New Roman" w:hAnsi="Times New Roman" w:cs="Times New Roman"/>
          <w:sz w:val="24"/>
          <w:szCs w:val="24"/>
        </w:rPr>
        <w:t xml:space="preserve">October 10, 2018 Motion </w:t>
      </w:r>
      <w:r>
        <w:rPr>
          <w:rFonts w:ascii="Times New Roman" w:eastAsia="Times New Roman" w:hAnsi="Times New Roman" w:cs="Times New Roman"/>
          <w:sz w:val="24"/>
          <w:szCs w:val="24"/>
        </w:rPr>
        <w:t xml:space="preserve">is granted in part and denied in part. </w:t>
      </w:r>
    </w:p>
    <w:p w:rsidR="00D14D66"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proofErr w:type="spellStart"/>
      <w:r>
        <w:rPr>
          <w:rFonts w:ascii="Times New Roman" w:eastAsia="Times New Roman" w:hAnsi="Times New Roman" w:cs="Times New Roman"/>
          <w:sz w:val="24"/>
          <w:szCs w:val="24"/>
        </w:rPr>
        <w:t>Deree</w:t>
      </w:r>
      <w:proofErr w:type="spellEnd"/>
      <w:r>
        <w:rPr>
          <w:rFonts w:ascii="Times New Roman" w:eastAsia="Times New Roman" w:hAnsi="Times New Roman" w:cs="Times New Roman"/>
          <w:sz w:val="24"/>
          <w:szCs w:val="24"/>
        </w:rPr>
        <w:t xml:space="preserve"> J. Norman’s </w:t>
      </w:r>
      <w:r w:rsidRPr="004A5928">
        <w:rPr>
          <w:rFonts w:ascii="Times New Roman" w:eastAsia="Times New Roman" w:hAnsi="Times New Roman" w:cs="Times New Roman"/>
          <w:sz w:val="24"/>
          <w:szCs w:val="24"/>
        </w:rPr>
        <w:t xml:space="preserve">October 10, 2018 Motion </w:t>
      </w:r>
      <w:r>
        <w:rPr>
          <w:rFonts w:ascii="Times New Roman" w:eastAsia="Times New Roman" w:hAnsi="Times New Roman" w:cs="Times New Roman"/>
          <w:sz w:val="24"/>
          <w:szCs w:val="24"/>
        </w:rPr>
        <w:t xml:space="preserve">is denied with regard to </w:t>
      </w:r>
      <w:r w:rsidRPr="004A5928">
        <w:rPr>
          <w:rFonts w:ascii="Times New Roman" w:eastAsia="Times New Roman" w:hAnsi="Times New Roman" w:cs="Times New Roman"/>
          <w:sz w:val="24"/>
          <w:szCs w:val="24"/>
        </w:rPr>
        <w:t>Set II – Interrogatories 1-8</w:t>
      </w:r>
      <w:r>
        <w:rPr>
          <w:rFonts w:ascii="Times New Roman" w:eastAsia="Times New Roman" w:hAnsi="Times New Roman" w:cs="Times New Roman"/>
          <w:sz w:val="24"/>
          <w:szCs w:val="24"/>
        </w:rPr>
        <w:t xml:space="preserve"> as they are now moot.</w:t>
      </w:r>
    </w:p>
    <w:p w:rsidR="00D14D66"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respond to Set II – Interrogatories 9-11 with information regarding the last two segments of PGW’s service line (facilities, equipment, sections) immediately preceding M</w:t>
      </w:r>
      <w:r>
        <w:rPr>
          <w:rFonts w:ascii="Times New Roman" w:eastAsia="Times New Roman" w:hAnsi="Times New Roman" w:cs="Times New Roman"/>
          <w:sz w:val="24"/>
          <w:szCs w:val="24"/>
        </w:rPr>
        <w:t>r</w:t>
      </w:r>
      <w:r w:rsidRPr="004A5928">
        <w:rPr>
          <w:rFonts w:ascii="Times New Roman" w:eastAsia="Times New Roman" w:hAnsi="Times New Roman" w:cs="Times New Roman"/>
          <w:sz w:val="24"/>
          <w:szCs w:val="24"/>
        </w:rPr>
        <w:t xml:space="preserve">. Norman’s meter at the Service Address.  </w:t>
      </w:r>
    </w:p>
    <w:p w:rsidR="00D14D66" w:rsidRPr="004A5928"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 xml:space="preserve">respond to Set II – Interrogatories No. 12-13 only to the extent the information is not protected or confidential.  </w:t>
      </w:r>
    </w:p>
    <w:p w:rsidR="00D14D66" w:rsidRPr="001A49F4"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lastRenderedPageBreak/>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 xml:space="preserve">respond to Set II – Interrogatories 14-15 as written.  </w:t>
      </w:r>
    </w:p>
    <w:p w:rsidR="00D14D66" w:rsidRPr="001A49F4"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sidRPr="004A59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Philadelphia Gas Work shall </w:t>
      </w:r>
      <w:r w:rsidRPr="004A5928">
        <w:rPr>
          <w:rFonts w:ascii="Times New Roman" w:eastAsia="Times New Roman" w:hAnsi="Times New Roman" w:cs="Times New Roman"/>
          <w:sz w:val="24"/>
          <w:szCs w:val="24"/>
        </w:rPr>
        <w:t>respond to Set II – Interrogator</w:t>
      </w:r>
      <w:r>
        <w:rPr>
          <w:rFonts w:ascii="Times New Roman" w:eastAsia="Times New Roman" w:hAnsi="Times New Roman" w:cs="Times New Roman"/>
          <w:sz w:val="24"/>
          <w:szCs w:val="24"/>
        </w:rPr>
        <w:t>y</w:t>
      </w:r>
      <w:r w:rsidRPr="004A5928">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 xml:space="preserve">16 by proving </w:t>
      </w:r>
      <w:r w:rsidRPr="004A5928">
        <w:rPr>
          <w:rFonts w:ascii="Times New Roman" w:eastAsia="Times New Roman" w:hAnsi="Times New Roman" w:cs="Times New Roman"/>
          <w:sz w:val="24"/>
          <w:szCs w:val="24"/>
        </w:rPr>
        <w:t xml:space="preserve">information on the maximum and minimum capacity of density and pressure that his gas meter was designed to handle. </w:t>
      </w:r>
    </w:p>
    <w:p w:rsidR="00D14D66" w:rsidRPr="001A49F4"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Pr="001A49F4"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sidRPr="001A49F4">
        <w:rPr>
          <w:rFonts w:ascii="Times New Roman" w:eastAsia="Times New Roman" w:hAnsi="Times New Roman" w:cs="Times New Roman"/>
          <w:sz w:val="24"/>
          <w:szCs w:val="24"/>
        </w:rPr>
        <w:t xml:space="preserve">That Philadelphia Gas Work </w:t>
      </w:r>
      <w:r w:rsidRPr="00D14D66">
        <w:rPr>
          <w:rFonts w:ascii="Times New Roman" w:eastAsia="Times New Roman" w:hAnsi="Times New Roman" w:cs="Times New Roman"/>
          <w:b/>
          <w:sz w:val="24"/>
          <w:szCs w:val="24"/>
        </w:rPr>
        <w:t>shall supplement</w:t>
      </w:r>
      <w:r w:rsidRPr="001A49F4">
        <w:rPr>
          <w:rFonts w:ascii="Times New Roman" w:eastAsia="Times New Roman" w:hAnsi="Times New Roman" w:cs="Times New Roman"/>
          <w:sz w:val="24"/>
          <w:szCs w:val="24"/>
        </w:rPr>
        <w:t xml:space="preserve"> its responses to Set II – Interrogatories 9-16 in accordance with 52 </w:t>
      </w:r>
      <w:proofErr w:type="spellStart"/>
      <w:r w:rsidRPr="001A49F4">
        <w:rPr>
          <w:rFonts w:ascii="Times New Roman" w:eastAsia="Times New Roman" w:hAnsi="Times New Roman" w:cs="Times New Roman"/>
          <w:sz w:val="24"/>
          <w:szCs w:val="24"/>
        </w:rPr>
        <w:t>Pa.Code</w:t>
      </w:r>
      <w:proofErr w:type="spellEnd"/>
      <w:r w:rsidRPr="001A49F4">
        <w:rPr>
          <w:rFonts w:ascii="Times New Roman" w:eastAsia="Times New Roman" w:hAnsi="Times New Roman" w:cs="Times New Roman"/>
          <w:sz w:val="24"/>
          <w:szCs w:val="24"/>
        </w:rPr>
        <w:t xml:space="preserve"> §5.332 (regarding supplementing responses) and this Order</w:t>
      </w:r>
      <w:r>
        <w:rPr>
          <w:rFonts w:ascii="Times New Roman" w:eastAsia="Times New Roman" w:hAnsi="Times New Roman" w:cs="Times New Roman"/>
          <w:sz w:val="24"/>
          <w:szCs w:val="24"/>
        </w:rPr>
        <w:t xml:space="preserve"> by no later than November 19, 2018</w:t>
      </w:r>
      <w:r w:rsidRPr="001A49F4">
        <w:rPr>
          <w:rFonts w:ascii="Times New Roman" w:eastAsia="Times New Roman" w:hAnsi="Times New Roman" w:cs="Times New Roman"/>
          <w:sz w:val="24"/>
          <w:szCs w:val="24"/>
        </w:rPr>
        <w:t xml:space="preserve">. </w:t>
      </w:r>
    </w:p>
    <w:p w:rsidR="00D14D66" w:rsidRPr="001A49F4"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Pr="001A49F4"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Pr>
          <w:rFonts w:ascii="Times New Roman" w:hAnsi="Times New Roman" w:cs="Times New Roman"/>
          <w:sz w:val="24"/>
          <w:szCs w:val="24"/>
        </w:rPr>
        <w:t>That, b</w:t>
      </w:r>
      <w:r w:rsidRPr="001A49F4">
        <w:rPr>
          <w:rFonts w:ascii="Times New Roman" w:hAnsi="Times New Roman" w:cs="Times New Roman"/>
          <w:sz w:val="24"/>
          <w:szCs w:val="24"/>
        </w:rPr>
        <w:t>arring exigent or unforeseen circumstances, Philadelphia Gas Works shall be precluded from submitting evidence in the record that is responsive to the discovery requests that has not been provided to the Complainant prior to the hearing.</w:t>
      </w:r>
    </w:p>
    <w:p w:rsidR="00D14D66" w:rsidRPr="001A49F4" w:rsidRDefault="00D14D66" w:rsidP="00D14D66">
      <w:pPr>
        <w:pStyle w:val="ListParagraph"/>
        <w:spacing w:after="0" w:line="240" w:lineRule="auto"/>
        <w:ind w:left="1440" w:right="2160"/>
        <w:rPr>
          <w:rFonts w:ascii="Times New Roman" w:eastAsia="Times New Roman" w:hAnsi="Times New Roman" w:cs="Times New Roman"/>
          <w:sz w:val="24"/>
          <w:szCs w:val="24"/>
        </w:rPr>
      </w:pPr>
    </w:p>
    <w:p w:rsidR="00D14D66" w:rsidRPr="001A49F4" w:rsidRDefault="00D14D66" w:rsidP="00D14D66">
      <w:pPr>
        <w:pStyle w:val="ListParagraph"/>
        <w:numPr>
          <w:ilvl w:val="0"/>
          <w:numId w:val="1"/>
        </w:numPr>
        <w:spacing w:after="0" w:line="240" w:lineRule="auto"/>
        <w:ind w:left="1440" w:right="2160" w:firstLine="0"/>
        <w:rPr>
          <w:rFonts w:ascii="Times New Roman" w:eastAsia="Times New Roman" w:hAnsi="Times New Roman" w:cs="Times New Roman"/>
          <w:sz w:val="24"/>
          <w:szCs w:val="24"/>
        </w:rPr>
      </w:pPr>
      <w:r w:rsidRPr="001A49F4">
        <w:rPr>
          <w:rFonts w:ascii="Times New Roman" w:eastAsia="Times New Roman" w:hAnsi="Times New Roman" w:cs="Times New Roman"/>
          <w:sz w:val="24"/>
          <w:szCs w:val="24"/>
        </w:rPr>
        <w:t xml:space="preserve">That </w:t>
      </w:r>
      <w:proofErr w:type="spellStart"/>
      <w:r w:rsidRPr="001A49F4">
        <w:rPr>
          <w:rFonts w:ascii="Times New Roman" w:eastAsia="Times New Roman" w:hAnsi="Times New Roman" w:cs="Times New Roman"/>
          <w:sz w:val="24"/>
          <w:szCs w:val="24"/>
        </w:rPr>
        <w:t>Deree</w:t>
      </w:r>
      <w:proofErr w:type="spellEnd"/>
      <w:r w:rsidRPr="001A49F4">
        <w:rPr>
          <w:rFonts w:ascii="Times New Roman" w:eastAsia="Times New Roman" w:hAnsi="Times New Roman" w:cs="Times New Roman"/>
          <w:sz w:val="24"/>
          <w:szCs w:val="24"/>
        </w:rPr>
        <w:t xml:space="preserve"> J. Norman’s October 23, 2018 Motion is denied as premature.</w:t>
      </w:r>
    </w:p>
    <w:p w:rsidR="00D14D66" w:rsidRDefault="00D14D66" w:rsidP="00D14D66">
      <w:pPr>
        <w:ind w:left="1440" w:right="2160"/>
      </w:pPr>
    </w:p>
    <w:p w:rsidR="00D14D66" w:rsidRDefault="00CD515E" w:rsidP="00CD515E">
      <w:pPr>
        <w:spacing w:after="0" w:line="360" w:lineRule="auto"/>
        <w:ind w:right="2160"/>
        <w:rPr>
          <w:rFonts w:ascii="Times New Roman" w:hAnsi="Times New Roman" w:cs="Times New Roman"/>
          <w:sz w:val="24"/>
          <w:szCs w:val="24"/>
        </w:rPr>
      </w:pPr>
      <w:r w:rsidRPr="00CD515E">
        <w:rPr>
          <w:rFonts w:ascii="Times New Roman" w:hAnsi="Times New Roman" w:cs="Times New Roman"/>
          <w:sz w:val="24"/>
          <w:szCs w:val="24"/>
        </w:rPr>
        <w:t>(</w:t>
      </w:r>
      <w:r w:rsidR="00D14D66" w:rsidRPr="00CD515E">
        <w:rPr>
          <w:rFonts w:ascii="Times New Roman" w:hAnsi="Times New Roman" w:cs="Times New Roman"/>
          <w:sz w:val="24"/>
          <w:szCs w:val="24"/>
        </w:rPr>
        <w:t>Emphasis added</w:t>
      </w:r>
      <w:r w:rsidRPr="00CD515E">
        <w:rPr>
          <w:rFonts w:ascii="Times New Roman" w:hAnsi="Times New Roman" w:cs="Times New Roman"/>
          <w:sz w:val="24"/>
          <w:szCs w:val="24"/>
        </w:rPr>
        <w:t>)</w:t>
      </w:r>
      <w:r w:rsidR="00D14D66" w:rsidRPr="00CD515E">
        <w:rPr>
          <w:rFonts w:ascii="Times New Roman" w:hAnsi="Times New Roman" w:cs="Times New Roman"/>
          <w:sz w:val="24"/>
          <w:szCs w:val="24"/>
        </w:rPr>
        <w:t xml:space="preserve">. </w:t>
      </w:r>
    </w:p>
    <w:p w:rsidR="0091257E" w:rsidRDefault="0091257E" w:rsidP="00CD515E">
      <w:pPr>
        <w:spacing w:after="0" w:line="360" w:lineRule="auto"/>
        <w:ind w:right="2160"/>
        <w:rPr>
          <w:rFonts w:ascii="Times New Roman" w:hAnsi="Times New Roman" w:cs="Times New Roman"/>
          <w:sz w:val="24"/>
          <w:szCs w:val="24"/>
        </w:rPr>
      </w:pPr>
    </w:p>
    <w:p w:rsidR="0091257E" w:rsidRPr="0091257E" w:rsidRDefault="0091257E" w:rsidP="0091257E">
      <w:pPr>
        <w:spacing w:after="0" w:line="360" w:lineRule="auto"/>
        <w:ind w:firstLine="1440"/>
        <w:rPr>
          <w:rFonts w:ascii="Times New Roman" w:hAnsi="Times New Roman" w:cs="Times New Roman"/>
          <w:sz w:val="24"/>
          <w:szCs w:val="24"/>
        </w:rPr>
      </w:pPr>
      <w:r w:rsidRPr="0091257E">
        <w:rPr>
          <w:rFonts w:ascii="Times New Roman" w:eastAsia="Times New Roman" w:hAnsi="Times New Roman" w:cs="Times New Roman"/>
          <w:sz w:val="24"/>
          <w:szCs w:val="24"/>
        </w:rPr>
        <w:t xml:space="preserve">A Hearing Notice dated </w:t>
      </w:r>
      <w:r w:rsidRPr="0091257E">
        <w:rPr>
          <w:rFonts w:ascii="Times New Roman" w:hAnsi="Times New Roman" w:cs="Times New Roman"/>
          <w:sz w:val="24"/>
          <w:szCs w:val="24"/>
        </w:rPr>
        <w:t xml:space="preserve">October 15, 2018, </w:t>
      </w:r>
      <w:r w:rsidRPr="0091257E">
        <w:rPr>
          <w:rFonts w:ascii="Times New Roman" w:eastAsia="Times New Roman" w:hAnsi="Times New Roman" w:cs="Times New Roman"/>
          <w:sz w:val="24"/>
          <w:szCs w:val="24"/>
        </w:rPr>
        <w:t>notified the parties that a further hearing was scheduled in this matter for Thursday, November 29, 2018.</w:t>
      </w:r>
    </w:p>
    <w:p w:rsidR="00CD515E" w:rsidRPr="0091257E" w:rsidRDefault="00CD515E" w:rsidP="00CD515E">
      <w:pPr>
        <w:spacing w:after="0" w:line="360" w:lineRule="auto"/>
        <w:rPr>
          <w:rFonts w:ascii="Times New Roman" w:hAnsi="Times New Roman" w:cs="Times New Roman"/>
          <w:sz w:val="24"/>
          <w:szCs w:val="24"/>
        </w:rPr>
      </w:pPr>
    </w:p>
    <w:p w:rsidR="00CD515E" w:rsidRPr="0091257E" w:rsidRDefault="00D14D66" w:rsidP="00CD515E">
      <w:pPr>
        <w:spacing w:after="0" w:line="360" w:lineRule="auto"/>
        <w:ind w:firstLine="1440"/>
        <w:rPr>
          <w:rFonts w:ascii="Times New Roman" w:hAnsi="Times New Roman" w:cs="Times New Roman"/>
          <w:sz w:val="24"/>
          <w:szCs w:val="24"/>
        </w:rPr>
      </w:pPr>
      <w:r w:rsidRPr="0091257E">
        <w:rPr>
          <w:rFonts w:ascii="Times New Roman" w:hAnsi="Times New Roman" w:cs="Times New Roman"/>
          <w:sz w:val="24"/>
          <w:szCs w:val="24"/>
        </w:rPr>
        <w:t>At 10:03 a.m.</w:t>
      </w:r>
      <w:r w:rsidR="00CD515E" w:rsidRPr="0091257E">
        <w:rPr>
          <w:rFonts w:ascii="Times New Roman" w:hAnsi="Times New Roman" w:cs="Times New Roman"/>
          <w:sz w:val="24"/>
          <w:szCs w:val="24"/>
        </w:rPr>
        <w:t xml:space="preserve"> on November 19, 2018, </w:t>
      </w:r>
      <w:r w:rsidRPr="0091257E">
        <w:rPr>
          <w:rFonts w:ascii="Times New Roman" w:hAnsi="Times New Roman" w:cs="Times New Roman"/>
          <w:sz w:val="24"/>
          <w:szCs w:val="24"/>
        </w:rPr>
        <w:t xml:space="preserve">I received via e-mail Mr. Norman’s </w:t>
      </w:r>
      <w:r w:rsidR="00CD515E" w:rsidRPr="0091257E">
        <w:rPr>
          <w:rFonts w:ascii="Times New Roman" w:hAnsi="Times New Roman" w:cs="Times New Roman"/>
          <w:sz w:val="24"/>
          <w:szCs w:val="24"/>
        </w:rPr>
        <w:t>Petition for Reconsideration of my November 8, 2018 Order (Petition).  </w:t>
      </w:r>
    </w:p>
    <w:p w:rsidR="00CD515E" w:rsidRPr="0091257E" w:rsidRDefault="00CD515E" w:rsidP="00CD515E">
      <w:pPr>
        <w:spacing w:after="0" w:line="360" w:lineRule="auto"/>
        <w:ind w:firstLine="1440"/>
        <w:rPr>
          <w:rFonts w:ascii="Times New Roman" w:hAnsi="Times New Roman" w:cs="Times New Roman"/>
          <w:sz w:val="24"/>
          <w:szCs w:val="24"/>
        </w:rPr>
      </w:pPr>
    </w:p>
    <w:p w:rsidR="0091257E" w:rsidRPr="0091257E" w:rsidRDefault="0091257E" w:rsidP="00CD515E">
      <w:pPr>
        <w:spacing w:after="0" w:line="360" w:lineRule="auto"/>
        <w:ind w:firstLine="1440"/>
        <w:rPr>
          <w:rFonts w:ascii="Times New Roman" w:hAnsi="Times New Roman" w:cs="Times New Roman"/>
          <w:sz w:val="24"/>
          <w:szCs w:val="24"/>
        </w:rPr>
      </w:pPr>
      <w:r w:rsidRPr="0091257E">
        <w:rPr>
          <w:rFonts w:ascii="Times New Roman" w:hAnsi="Times New Roman" w:cs="Times New Roman"/>
          <w:sz w:val="24"/>
          <w:szCs w:val="24"/>
        </w:rPr>
        <w:t xml:space="preserve">At 3:29 p.m. on November 19, 2018, I received via e-mail a copy of PGW’s </w:t>
      </w:r>
      <w:r w:rsidRPr="0091257E">
        <w:rPr>
          <w:rFonts w:ascii="Times New Roman" w:eastAsia="Times New Roman" w:hAnsi="Times New Roman" w:cs="Times New Roman"/>
          <w:sz w:val="24"/>
          <w:szCs w:val="24"/>
        </w:rPr>
        <w:t>response to Interrogatories and Requests for Production of Documents, Set II Nos. 12 and 13.</w:t>
      </w:r>
      <w:r w:rsidRPr="0091257E">
        <w:rPr>
          <w:rFonts w:ascii="Times New Roman" w:eastAsia="Times New Roman" w:hAnsi="Times New Roman" w:cs="Times New Roman"/>
          <w:sz w:val="24"/>
          <w:szCs w:val="24"/>
        </w:rPr>
        <w:br/>
      </w:r>
    </w:p>
    <w:p w:rsidR="00D14D66" w:rsidRDefault="00CD515E" w:rsidP="00CD515E">
      <w:pPr>
        <w:spacing w:after="0" w:line="360" w:lineRule="auto"/>
        <w:ind w:firstLine="1440"/>
        <w:rPr>
          <w:rFonts w:ascii="Times New Roman" w:hAnsi="Times New Roman" w:cs="Times New Roman"/>
          <w:sz w:val="24"/>
          <w:szCs w:val="24"/>
        </w:rPr>
      </w:pPr>
      <w:r w:rsidRPr="0091257E">
        <w:rPr>
          <w:rFonts w:ascii="Times New Roman" w:hAnsi="Times New Roman" w:cs="Times New Roman"/>
          <w:sz w:val="24"/>
          <w:szCs w:val="24"/>
        </w:rPr>
        <w:t xml:space="preserve">The provisions of 52 </w:t>
      </w:r>
      <w:proofErr w:type="spellStart"/>
      <w:r w:rsidRPr="0091257E">
        <w:rPr>
          <w:rFonts w:ascii="Times New Roman" w:hAnsi="Times New Roman" w:cs="Times New Roman"/>
          <w:sz w:val="24"/>
          <w:szCs w:val="24"/>
        </w:rPr>
        <w:t>Pa.Code</w:t>
      </w:r>
      <w:proofErr w:type="spellEnd"/>
      <w:r w:rsidRPr="0091257E">
        <w:rPr>
          <w:rFonts w:ascii="Times New Roman" w:hAnsi="Times New Roman" w:cs="Times New Roman"/>
          <w:sz w:val="24"/>
          <w:szCs w:val="24"/>
        </w:rPr>
        <w:t xml:space="preserve"> § 5.572 (regarding Petitions for Relief) require PGW to file an answer to Mr. Norman’s Petition within 10 days after service of </w:t>
      </w:r>
      <w:r w:rsidR="0091257E" w:rsidRPr="0091257E">
        <w:rPr>
          <w:rFonts w:ascii="Times New Roman" w:hAnsi="Times New Roman" w:cs="Times New Roman"/>
          <w:sz w:val="24"/>
          <w:szCs w:val="24"/>
        </w:rPr>
        <w:t>the</w:t>
      </w:r>
      <w:r w:rsidRPr="0091257E">
        <w:rPr>
          <w:rFonts w:ascii="Times New Roman" w:hAnsi="Times New Roman" w:cs="Times New Roman"/>
          <w:sz w:val="24"/>
          <w:szCs w:val="24"/>
        </w:rPr>
        <w:t xml:space="preserve"> Petition.  52</w:t>
      </w:r>
      <w:r w:rsidR="004A6BDD">
        <w:rPr>
          <w:rFonts w:ascii="Times New Roman" w:hAnsi="Times New Roman" w:cs="Times New Roman"/>
          <w:sz w:val="24"/>
          <w:szCs w:val="24"/>
        </w:rPr>
        <w:t> </w:t>
      </w:r>
      <w:proofErr w:type="spellStart"/>
      <w:r w:rsidRPr="0091257E">
        <w:rPr>
          <w:rFonts w:ascii="Times New Roman" w:hAnsi="Times New Roman" w:cs="Times New Roman"/>
          <w:sz w:val="24"/>
          <w:szCs w:val="24"/>
        </w:rPr>
        <w:t>Pa.Code</w:t>
      </w:r>
      <w:proofErr w:type="spellEnd"/>
      <w:r w:rsidRPr="0091257E">
        <w:rPr>
          <w:rFonts w:ascii="Times New Roman" w:hAnsi="Times New Roman" w:cs="Times New Roman"/>
          <w:sz w:val="24"/>
          <w:szCs w:val="24"/>
        </w:rPr>
        <w:t xml:space="preserve"> § 5.572(e).  </w:t>
      </w:r>
      <w:r w:rsidR="0091257E">
        <w:rPr>
          <w:rFonts w:ascii="Times New Roman" w:hAnsi="Times New Roman" w:cs="Times New Roman"/>
          <w:sz w:val="24"/>
          <w:szCs w:val="24"/>
        </w:rPr>
        <w:t xml:space="preserve">However, in consideration of the approaching date of the further hearing, </w:t>
      </w:r>
      <w:r w:rsidR="0091257E">
        <w:rPr>
          <w:rFonts w:ascii="Times New Roman" w:hAnsi="Times New Roman" w:cs="Times New Roman"/>
          <w:sz w:val="24"/>
          <w:szCs w:val="24"/>
        </w:rPr>
        <w:lastRenderedPageBreak/>
        <w:t>I shall reduce PGW’s time to file an answer to the Petition</w:t>
      </w:r>
      <w:r w:rsidR="00401B70">
        <w:rPr>
          <w:rFonts w:ascii="Times New Roman" w:hAnsi="Times New Roman" w:cs="Times New Roman"/>
          <w:sz w:val="24"/>
          <w:szCs w:val="24"/>
        </w:rPr>
        <w:t>, in accordance with the provisions of 52 Pa. Code § 5.103(c)</w:t>
      </w:r>
      <w:r w:rsidR="0091257E">
        <w:rPr>
          <w:rFonts w:ascii="Times New Roman" w:hAnsi="Times New Roman" w:cs="Times New Roman"/>
          <w:sz w:val="24"/>
          <w:szCs w:val="24"/>
        </w:rPr>
        <w:t xml:space="preserve">. </w:t>
      </w:r>
    </w:p>
    <w:p w:rsidR="009473A7" w:rsidRDefault="009473A7" w:rsidP="00CD515E">
      <w:pPr>
        <w:spacing w:after="0" w:line="360" w:lineRule="auto"/>
        <w:ind w:firstLine="1440"/>
        <w:rPr>
          <w:rFonts w:ascii="Times New Roman" w:hAnsi="Times New Roman" w:cs="Times New Roman"/>
          <w:sz w:val="24"/>
          <w:szCs w:val="24"/>
        </w:rPr>
      </w:pPr>
    </w:p>
    <w:p w:rsidR="009473A7" w:rsidRPr="009D3081" w:rsidRDefault="009473A7" w:rsidP="009473A7">
      <w:pPr>
        <w:spacing w:after="0" w:line="360" w:lineRule="auto"/>
        <w:ind w:firstLine="1440"/>
        <w:rPr>
          <w:rFonts w:ascii="Times New Roman" w:eastAsia="Times New Roman" w:hAnsi="Times New Roman" w:cs="Times New Roman"/>
          <w:sz w:val="24"/>
          <w:szCs w:val="24"/>
        </w:rPr>
      </w:pPr>
      <w:r w:rsidRPr="009D3081">
        <w:rPr>
          <w:rFonts w:ascii="Times New Roman" w:eastAsia="Times New Roman" w:hAnsi="Times New Roman" w:cs="Times New Roman"/>
          <w:sz w:val="24"/>
          <w:szCs w:val="24"/>
        </w:rPr>
        <w:t>THEREFORE,</w:t>
      </w:r>
    </w:p>
    <w:p w:rsidR="009473A7" w:rsidRPr="009D3081" w:rsidRDefault="009473A7" w:rsidP="009473A7">
      <w:pPr>
        <w:spacing w:after="0" w:line="360" w:lineRule="auto"/>
        <w:ind w:firstLine="1440"/>
        <w:rPr>
          <w:rFonts w:ascii="Times New Roman" w:eastAsia="Times New Roman" w:hAnsi="Times New Roman" w:cs="Times New Roman"/>
          <w:sz w:val="24"/>
          <w:szCs w:val="24"/>
        </w:rPr>
      </w:pPr>
    </w:p>
    <w:p w:rsidR="009473A7" w:rsidRDefault="009473A7" w:rsidP="009473A7">
      <w:pPr>
        <w:spacing w:after="0" w:line="360" w:lineRule="auto"/>
        <w:ind w:firstLine="1440"/>
        <w:rPr>
          <w:rFonts w:ascii="Times New Roman" w:eastAsia="Times New Roman" w:hAnsi="Times New Roman" w:cs="Times New Roman"/>
          <w:sz w:val="24"/>
          <w:szCs w:val="24"/>
        </w:rPr>
      </w:pPr>
      <w:r w:rsidRPr="009D3081">
        <w:rPr>
          <w:rFonts w:ascii="Times New Roman" w:eastAsia="Times New Roman" w:hAnsi="Times New Roman" w:cs="Times New Roman"/>
          <w:sz w:val="24"/>
          <w:szCs w:val="24"/>
        </w:rPr>
        <w:t>IT IS ORDERED:</w:t>
      </w:r>
    </w:p>
    <w:p w:rsidR="009473A7" w:rsidRDefault="009473A7" w:rsidP="009473A7">
      <w:pPr>
        <w:spacing w:after="0" w:line="360" w:lineRule="auto"/>
        <w:ind w:firstLine="1440"/>
        <w:rPr>
          <w:rFonts w:ascii="Times New Roman" w:eastAsia="Times New Roman" w:hAnsi="Times New Roman" w:cs="Times New Roman"/>
          <w:sz w:val="24"/>
          <w:szCs w:val="24"/>
        </w:rPr>
      </w:pPr>
    </w:p>
    <w:p w:rsidR="009473A7" w:rsidRDefault="009473A7" w:rsidP="009473A7">
      <w:pPr>
        <w:pStyle w:val="ListParagraph"/>
        <w:numPr>
          <w:ilvl w:val="0"/>
          <w:numId w:val="2"/>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Philadelphia Gas Works shall file an Answer to </w:t>
      </w:r>
      <w:proofErr w:type="spellStart"/>
      <w:r>
        <w:rPr>
          <w:rFonts w:ascii="Times New Roman" w:hAnsi="Times New Roman" w:cs="Times New Roman"/>
          <w:sz w:val="24"/>
          <w:szCs w:val="24"/>
        </w:rPr>
        <w:t>Deree</w:t>
      </w:r>
      <w:proofErr w:type="spellEnd"/>
      <w:r>
        <w:rPr>
          <w:rFonts w:ascii="Times New Roman" w:hAnsi="Times New Roman" w:cs="Times New Roman"/>
          <w:sz w:val="24"/>
          <w:szCs w:val="24"/>
        </w:rPr>
        <w:t xml:space="preserve"> J. Norman’s Petition for Reconsideration by no later than 12:00 p.m. on November 21, 2018.</w:t>
      </w:r>
    </w:p>
    <w:p w:rsidR="009473A7" w:rsidRDefault="009473A7" w:rsidP="009473A7">
      <w:pPr>
        <w:spacing w:after="0" w:line="360" w:lineRule="auto"/>
        <w:rPr>
          <w:rFonts w:ascii="Times New Roman" w:hAnsi="Times New Roman" w:cs="Times New Roman"/>
          <w:sz w:val="24"/>
          <w:szCs w:val="24"/>
        </w:rPr>
      </w:pPr>
    </w:p>
    <w:p w:rsidR="009473A7" w:rsidRDefault="009473A7" w:rsidP="009473A7">
      <w:pPr>
        <w:spacing w:after="0" w:line="360" w:lineRule="auto"/>
        <w:rPr>
          <w:rFonts w:ascii="Times New Roman" w:hAnsi="Times New Roman" w:cs="Times New Roman"/>
          <w:sz w:val="24"/>
          <w:szCs w:val="24"/>
        </w:rPr>
      </w:pPr>
    </w:p>
    <w:p w:rsidR="004A6BDD" w:rsidRDefault="004A6BDD" w:rsidP="004A6BDD">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November 20, 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A6BDD" w:rsidRDefault="004A6BDD" w:rsidP="004A6BD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Eranda Vero</w:t>
      </w:r>
    </w:p>
    <w:p w:rsidR="004A6BDD" w:rsidRPr="004A6BDD" w:rsidRDefault="004A6BDD" w:rsidP="004A6BD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Administrative Law Judge</w:t>
      </w:r>
    </w:p>
    <w:p w:rsidR="0052463C" w:rsidRDefault="0052463C">
      <w:pPr>
        <w:rPr>
          <w:rFonts w:ascii="Times New Roman" w:hAnsi="Times New Roman" w:cs="Times New Roman"/>
          <w:sz w:val="24"/>
          <w:szCs w:val="24"/>
        </w:rPr>
      </w:pPr>
    </w:p>
    <w:p w:rsidR="004A6BDD" w:rsidRDefault="004A6BDD">
      <w:pPr>
        <w:rPr>
          <w:rFonts w:ascii="Times New Roman" w:hAnsi="Times New Roman" w:cs="Times New Roman"/>
          <w:b/>
          <w:sz w:val="24"/>
          <w:u w:val="single"/>
        </w:rPr>
      </w:pPr>
      <w:r>
        <w:rPr>
          <w:rFonts w:ascii="Times New Roman" w:hAnsi="Times New Roman" w:cs="Times New Roman"/>
          <w:b/>
          <w:sz w:val="24"/>
          <w:u w:val="single"/>
        </w:rPr>
        <w:br w:type="page"/>
      </w:r>
    </w:p>
    <w:p w:rsidR="0052463C" w:rsidRDefault="0052463C" w:rsidP="0052463C">
      <w:pPr>
        <w:spacing w:after="0"/>
        <w:rPr>
          <w:rFonts w:ascii="Times New Roman" w:hAnsi="Times New Roman" w:cs="Times New Roman"/>
          <w:b/>
          <w:sz w:val="24"/>
          <w:u w:val="single"/>
        </w:rPr>
      </w:pPr>
      <w:bookmarkStart w:id="0" w:name="_GoBack"/>
      <w:bookmarkEnd w:id="0"/>
      <w:r>
        <w:rPr>
          <w:rFonts w:ascii="Times New Roman" w:hAnsi="Times New Roman" w:cs="Times New Roman"/>
          <w:b/>
          <w:sz w:val="24"/>
          <w:u w:val="single"/>
        </w:rPr>
        <w:lastRenderedPageBreak/>
        <w:t>C-2018-2640719 DEREE J NORMAN v. PHILADELPHIA GAS WORKS</w:t>
      </w:r>
    </w:p>
    <w:p w:rsidR="0052463C" w:rsidRDefault="0052463C" w:rsidP="0052463C">
      <w:pPr>
        <w:spacing w:after="0"/>
        <w:rPr>
          <w:rFonts w:ascii="Times New Roman" w:hAnsi="Times New Roman" w:cs="Times New Roman"/>
          <w:b/>
          <w:sz w:val="24"/>
          <w:u w:val="single"/>
        </w:rPr>
      </w:pPr>
    </w:p>
    <w:p w:rsidR="0052463C" w:rsidRDefault="0052463C" w:rsidP="0052463C">
      <w:pPr>
        <w:spacing w:after="0"/>
        <w:rPr>
          <w:rFonts w:ascii="Times New Roman" w:hAnsi="Times New Roman" w:cs="Times New Roman"/>
          <w:b/>
          <w:sz w:val="24"/>
          <w:u w:val="single"/>
        </w:rPr>
      </w:pPr>
    </w:p>
    <w:p w:rsidR="0052463C" w:rsidRDefault="0052463C" w:rsidP="0052463C">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rsidR="0052463C" w:rsidRDefault="0052463C" w:rsidP="0052463C">
      <w:pPr>
        <w:spacing w:after="0"/>
        <w:jc w:val="center"/>
        <w:rPr>
          <w:rFonts w:ascii="Times New Roman" w:hAnsi="Times New Roman" w:cs="Times New Roman"/>
          <w:b/>
          <w:sz w:val="24"/>
          <w:u w:val="single"/>
        </w:rPr>
      </w:pPr>
    </w:p>
    <w:p w:rsidR="0052463C" w:rsidRDefault="0052463C" w:rsidP="0052463C">
      <w:pPr>
        <w:spacing w:after="0"/>
        <w:jc w:val="center"/>
        <w:rPr>
          <w:rFonts w:ascii="Times New Roman" w:hAnsi="Times New Roman" w:cs="Times New Roman"/>
          <w:b/>
          <w:sz w:val="24"/>
          <w:u w:val="single"/>
        </w:rPr>
      </w:pP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DEREE J NORMAN</w:t>
      </w: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5367 THOMAS AVENUE</w:t>
      </w: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PHILADELPHIA PA 19143</w:t>
      </w:r>
    </w:p>
    <w:p w:rsidR="0052463C" w:rsidRDefault="0052463C" w:rsidP="0052463C">
      <w:pPr>
        <w:spacing w:after="0" w:line="240" w:lineRule="auto"/>
        <w:rPr>
          <w:rFonts w:ascii="Times New Roman" w:hAnsi="Times New Roman" w:cs="Times New Roman"/>
          <w:b/>
          <w:sz w:val="24"/>
        </w:rPr>
      </w:pPr>
      <w:r>
        <w:rPr>
          <w:rFonts w:ascii="Times New Roman" w:hAnsi="Times New Roman" w:cs="Times New Roman"/>
          <w:b/>
          <w:sz w:val="24"/>
        </w:rPr>
        <w:t>267.257.5108</w:t>
      </w:r>
    </w:p>
    <w:p w:rsidR="0052463C" w:rsidRDefault="0052463C" w:rsidP="0052463C">
      <w:pPr>
        <w:spacing w:after="0" w:line="240" w:lineRule="auto"/>
        <w:rPr>
          <w:rFonts w:ascii="Times New Roman" w:hAnsi="Times New Roman" w:cs="Times New Roman"/>
          <w:sz w:val="24"/>
        </w:rPr>
      </w:pP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LAURETO FARINAS ESQUIRE</w:t>
      </w: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PHILADELPHIA GAS WORKS</w:t>
      </w: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4TH FLOOR</w:t>
      </w: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800 W MONTGOMERY AVENUE</w:t>
      </w:r>
    </w:p>
    <w:p w:rsidR="0052463C" w:rsidRDefault="0052463C" w:rsidP="0052463C">
      <w:pPr>
        <w:spacing w:after="0" w:line="240" w:lineRule="auto"/>
        <w:rPr>
          <w:rFonts w:ascii="Times New Roman" w:hAnsi="Times New Roman" w:cs="Times New Roman"/>
          <w:sz w:val="24"/>
        </w:rPr>
      </w:pPr>
      <w:r>
        <w:rPr>
          <w:rFonts w:ascii="Times New Roman" w:hAnsi="Times New Roman" w:cs="Times New Roman"/>
          <w:sz w:val="24"/>
        </w:rPr>
        <w:t>PHILADELPHIA PA  19122</w:t>
      </w:r>
    </w:p>
    <w:p w:rsidR="0052463C" w:rsidRDefault="0052463C" w:rsidP="0052463C">
      <w:pPr>
        <w:spacing w:after="0" w:line="240" w:lineRule="auto"/>
        <w:rPr>
          <w:rFonts w:ascii="Times New Roman" w:hAnsi="Times New Roman" w:cs="Times New Roman"/>
          <w:b/>
          <w:sz w:val="24"/>
        </w:rPr>
      </w:pPr>
      <w:r>
        <w:rPr>
          <w:rFonts w:ascii="Times New Roman" w:hAnsi="Times New Roman" w:cs="Times New Roman"/>
          <w:b/>
          <w:sz w:val="24"/>
        </w:rPr>
        <w:t>215.684.6982</w:t>
      </w:r>
    </w:p>
    <w:p w:rsidR="0052463C" w:rsidRDefault="0052463C" w:rsidP="0052463C">
      <w:pPr>
        <w:spacing w:after="0" w:line="240" w:lineRule="auto"/>
        <w:rPr>
          <w:rFonts w:ascii="Times New Roman" w:hAnsi="Times New Roman" w:cs="Times New Roman"/>
          <w:b/>
          <w:i/>
          <w:sz w:val="24"/>
        </w:rPr>
      </w:pPr>
      <w:r>
        <w:rPr>
          <w:rFonts w:ascii="Times New Roman" w:hAnsi="Times New Roman" w:cs="Times New Roman"/>
          <w:b/>
          <w:i/>
          <w:sz w:val="24"/>
        </w:rPr>
        <w:t>Accepts eService</w:t>
      </w:r>
    </w:p>
    <w:p w:rsidR="009473A7" w:rsidRPr="001A49F4" w:rsidRDefault="009473A7" w:rsidP="009473A7">
      <w:pPr>
        <w:spacing w:after="0" w:line="360" w:lineRule="auto"/>
        <w:ind w:right="-180" w:firstLine="1440"/>
        <w:rPr>
          <w:rFonts w:ascii="Times New Roman" w:hAnsi="Times New Roman" w:cs="Times New Roman"/>
          <w:sz w:val="24"/>
          <w:szCs w:val="24"/>
        </w:rPr>
      </w:pPr>
    </w:p>
    <w:sectPr w:rsidR="009473A7" w:rsidRPr="001A49F4" w:rsidSect="004A6BD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CBC" w:rsidRDefault="00EE2CBC" w:rsidP="004A6BDD">
      <w:pPr>
        <w:spacing w:after="0" w:line="240" w:lineRule="auto"/>
      </w:pPr>
      <w:r>
        <w:separator/>
      </w:r>
    </w:p>
  </w:endnote>
  <w:endnote w:type="continuationSeparator" w:id="0">
    <w:p w:rsidR="00EE2CBC" w:rsidRDefault="00EE2CBC" w:rsidP="004A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07101"/>
      <w:docPartObj>
        <w:docPartGallery w:val="Page Numbers (Bottom of Page)"/>
        <w:docPartUnique/>
      </w:docPartObj>
    </w:sdtPr>
    <w:sdtEndPr>
      <w:rPr>
        <w:rFonts w:ascii="Times New Roman" w:hAnsi="Times New Roman" w:cs="Times New Roman"/>
        <w:noProof/>
        <w:sz w:val="20"/>
        <w:szCs w:val="20"/>
      </w:rPr>
    </w:sdtEndPr>
    <w:sdtContent>
      <w:p w:rsidR="004A6BDD" w:rsidRPr="004A6BDD" w:rsidRDefault="004A6BDD">
        <w:pPr>
          <w:pStyle w:val="Footer"/>
          <w:jc w:val="center"/>
          <w:rPr>
            <w:rFonts w:ascii="Times New Roman" w:hAnsi="Times New Roman" w:cs="Times New Roman"/>
            <w:sz w:val="20"/>
            <w:szCs w:val="20"/>
          </w:rPr>
        </w:pPr>
        <w:r w:rsidRPr="004A6BDD">
          <w:rPr>
            <w:rFonts w:ascii="Times New Roman" w:hAnsi="Times New Roman" w:cs="Times New Roman"/>
            <w:sz w:val="20"/>
            <w:szCs w:val="20"/>
          </w:rPr>
          <w:fldChar w:fldCharType="begin"/>
        </w:r>
        <w:r w:rsidRPr="004A6BDD">
          <w:rPr>
            <w:rFonts w:ascii="Times New Roman" w:hAnsi="Times New Roman" w:cs="Times New Roman"/>
            <w:sz w:val="20"/>
            <w:szCs w:val="20"/>
          </w:rPr>
          <w:instrText xml:space="preserve"> PAGE   \* MERGEFORMAT </w:instrText>
        </w:r>
        <w:r w:rsidRPr="004A6BDD">
          <w:rPr>
            <w:rFonts w:ascii="Times New Roman" w:hAnsi="Times New Roman" w:cs="Times New Roman"/>
            <w:sz w:val="20"/>
            <w:szCs w:val="20"/>
          </w:rPr>
          <w:fldChar w:fldCharType="separate"/>
        </w:r>
        <w:r w:rsidRPr="004A6BDD">
          <w:rPr>
            <w:rFonts w:ascii="Times New Roman" w:hAnsi="Times New Roman" w:cs="Times New Roman"/>
            <w:noProof/>
            <w:sz w:val="20"/>
            <w:szCs w:val="20"/>
          </w:rPr>
          <w:t>2</w:t>
        </w:r>
        <w:r w:rsidRPr="004A6BDD">
          <w:rPr>
            <w:rFonts w:ascii="Times New Roman" w:hAnsi="Times New Roman" w:cs="Times New Roman"/>
            <w:noProof/>
            <w:sz w:val="20"/>
            <w:szCs w:val="20"/>
          </w:rPr>
          <w:fldChar w:fldCharType="end"/>
        </w:r>
      </w:p>
    </w:sdtContent>
  </w:sdt>
  <w:p w:rsidR="004A6BDD" w:rsidRDefault="004A6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CBC" w:rsidRDefault="00EE2CBC" w:rsidP="004A6BDD">
      <w:pPr>
        <w:spacing w:after="0" w:line="240" w:lineRule="auto"/>
      </w:pPr>
      <w:r>
        <w:separator/>
      </w:r>
    </w:p>
  </w:footnote>
  <w:footnote w:type="continuationSeparator" w:id="0">
    <w:p w:rsidR="00EE2CBC" w:rsidRDefault="00EE2CBC" w:rsidP="004A6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501E6"/>
    <w:multiLevelType w:val="hybridMultilevel"/>
    <w:tmpl w:val="93523176"/>
    <w:lvl w:ilvl="0" w:tplc="0A1EA440">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8C17B39"/>
    <w:multiLevelType w:val="hybridMultilevel"/>
    <w:tmpl w:val="7D76A832"/>
    <w:lvl w:ilvl="0" w:tplc="8AEAB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66"/>
    <w:rsid w:val="00401B70"/>
    <w:rsid w:val="004A6BDD"/>
    <w:rsid w:val="0052463C"/>
    <w:rsid w:val="0069376C"/>
    <w:rsid w:val="0091257E"/>
    <w:rsid w:val="009473A7"/>
    <w:rsid w:val="00CB408E"/>
    <w:rsid w:val="00CD515E"/>
    <w:rsid w:val="00D14D66"/>
    <w:rsid w:val="00D54FBC"/>
    <w:rsid w:val="00EE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145E"/>
  <w15:chartTrackingRefBased/>
  <w15:docId w15:val="{5ADD1B15-4C81-4539-BA17-4CB4096E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D66"/>
    <w:pPr>
      <w:ind w:left="720"/>
      <w:contextualSpacing/>
    </w:pPr>
  </w:style>
  <w:style w:type="paragraph" w:styleId="Header">
    <w:name w:val="header"/>
    <w:basedOn w:val="Normal"/>
    <w:link w:val="HeaderChar"/>
    <w:uiPriority w:val="99"/>
    <w:unhideWhenUsed/>
    <w:rsid w:val="004A6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BDD"/>
  </w:style>
  <w:style w:type="paragraph" w:styleId="Footer">
    <w:name w:val="footer"/>
    <w:basedOn w:val="Normal"/>
    <w:link w:val="FooterChar"/>
    <w:uiPriority w:val="99"/>
    <w:unhideWhenUsed/>
    <w:rsid w:val="004A6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4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2018-11-20T17:02:00Z</dcterms:created>
  <dcterms:modified xsi:type="dcterms:W3CDTF">2018-11-20T17:02:00Z</dcterms:modified>
</cp:coreProperties>
</file>