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294" w:rsidRPr="0013221A" w:rsidRDefault="00363294" w:rsidP="0036329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363294" w:rsidRPr="0013221A" w:rsidRDefault="00363294" w:rsidP="00363294">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363294" w:rsidRPr="0013221A" w:rsidRDefault="00363294" w:rsidP="00363294">
      <w:pPr>
        <w:spacing w:after="0"/>
        <w:jc w:val="center"/>
        <w:rPr>
          <w:rFonts w:ascii="Times New Roman" w:eastAsia="Calibri" w:hAnsi="Times New Roman" w:cs="Times New Roman"/>
          <w:b/>
          <w:sz w:val="24"/>
          <w:szCs w:val="24"/>
        </w:rPr>
      </w:pPr>
    </w:p>
    <w:p w:rsidR="00363294" w:rsidRPr="0013221A" w:rsidRDefault="00363294" w:rsidP="00363294">
      <w:pPr>
        <w:spacing w:after="0"/>
        <w:jc w:val="center"/>
        <w:rPr>
          <w:rFonts w:ascii="Times New Roman" w:eastAsia="Calibri" w:hAnsi="Times New Roman" w:cs="Times New Roman"/>
          <w:b/>
          <w:sz w:val="24"/>
          <w:szCs w:val="24"/>
          <w:u w:val="single"/>
        </w:rPr>
      </w:pPr>
    </w:p>
    <w:p w:rsidR="00363294" w:rsidRPr="0013221A" w:rsidRDefault="00363294" w:rsidP="00363294">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363294" w:rsidRDefault="00363294" w:rsidP="0036329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Diane </w:t>
      </w:r>
      <w:proofErr w:type="spellStart"/>
      <w:r>
        <w:rPr>
          <w:rFonts w:ascii="Times New Roman" w:eastAsia="Calibri" w:hAnsi="Times New Roman" w:cs="Times New Roman"/>
          <w:sz w:val="24"/>
          <w:szCs w:val="24"/>
        </w:rPr>
        <w:t>Trieb</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63294" w:rsidRDefault="00363294" w:rsidP="0036329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C-2018-3004454</w:t>
      </w:r>
    </w:p>
    <w:p w:rsidR="00363294" w:rsidRDefault="00363294" w:rsidP="0036329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63294" w:rsidRDefault="00363294" w:rsidP="003632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63294" w:rsidRDefault="00363294" w:rsidP="0036329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363294" w:rsidRPr="0013221A" w:rsidRDefault="00363294" w:rsidP="00363294">
      <w:pPr>
        <w:spacing w:after="0" w:line="240" w:lineRule="auto"/>
        <w:rPr>
          <w:rFonts w:ascii="Times New Roman" w:eastAsia="Calibri" w:hAnsi="Times New Roman" w:cs="Times New Roman"/>
          <w:sz w:val="24"/>
          <w:szCs w:val="24"/>
        </w:rPr>
      </w:pPr>
    </w:p>
    <w:p w:rsidR="00363294" w:rsidRPr="0013221A" w:rsidRDefault="00363294" w:rsidP="00363294">
      <w:pPr>
        <w:spacing w:after="0"/>
        <w:rPr>
          <w:rFonts w:ascii="Times New Roman" w:eastAsia="Calibri" w:hAnsi="Times New Roman" w:cs="Times New Roman"/>
          <w:sz w:val="24"/>
          <w:szCs w:val="24"/>
        </w:rPr>
      </w:pPr>
    </w:p>
    <w:p w:rsidR="00363294" w:rsidRPr="0013221A" w:rsidRDefault="00363294" w:rsidP="0036329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363294" w:rsidRPr="0013221A" w:rsidRDefault="00363294" w:rsidP="0036329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363294" w:rsidRPr="0013221A" w:rsidRDefault="00363294" w:rsidP="0036329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63294" w:rsidRPr="0013221A" w:rsidRDefault="00363294" w:rsidP="0036329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63294" w:rsidRPr="0013221A" w:rsidRDefault="00363294" w:rsidP="00363294">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363294" w:rsidRPr="0013221A" w:rsidRDefault="00363294" w:rsidP="00363294">
      <w:pPr>
        <w:spacing w:after="0" w:line="360" w:lineRule="auto"/>
        <w:rPr>
          <w:rFonts w:ascii="Times New Roman" w:eastAsia="Calibri" w:hAnsi="Times New Roman" w:cs="Times New Roman"/>
          <w:sz w:val="24"/>
          <w:szCs w:val="24"/>
        </w:rPr>
      </w:pPr>
    </w:p>
    <w:p w:rsidR="00363294" w:rsidRDefault="00363294" w:rsidP="0036329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28, 2018, Diane </w:t>
      </w:r>
      <w:proofErr w:type="spellStart"/>
      <w:r>
        <w:rPr>
          <w:rFonts w:ascii="Times New Roman" w:eastAsia="Calibri" w:hAnsi="Times New Roman" w:cs="Times New Roman"/>
          <w:sz w:val="24"/>
          <w:szCs w:val="24"/>
        </w:rPr>
        <w:t>Trieb</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Metropolitan Edison Company (Respondent or Company).  Complainant averred that Respondent threatened to terminate her electric service for her refusal to schedule the installation of a smart meter at her home.  Complainant further averred she is having safety issues with her utility service as she believes smart meters are unsafe, because the technology is dangerous, and as electro-magnetic radiation poses a threat to physical and mental health.  As relief, Complainant requested that the Company stop installing smart meters and that no smart meter be attached to her home.  </w:t>
      </w:r>
    </w:p>
    <w:p w:rsidR="00363294" w:rsidRDefault="00363294" w:rsidP="00363294">
      <w:pPr>
        <w:spacing w:after="0" w:line="360" w:lineRule="auto"/>
        <w:ind w:firstLine="1440"/>
        <w:rPr>
          <w:rFonts w:ascii="Times New Roman" w:eastAsia="Calibri" w:hAnsi="Times New Roman" w:cs="Times New Roman"/>
          <w:sz w:val="24"/>
          <w:szCs w:val="24"/>
        </w:rPr>
      </w:pPr>
    </w:p>
    <w:p w:rsidR="00363294" w:rsidRPr="0013221A" w:rsidRDefault="00363294" w:rsidP="0036329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September 24, 2018, Respondent filed an Answer and New Matter to the Complaint, essentially denying the material allegations set forth in the Complaint.  </w:t>
      </w:r>
      <w:r w:rsidRPr="0013221A">
        <w:rPr>
          <w:rFonts w:ascii="Times New Roman" w:eastAsia="Calibri" w:hAnsi="Times New Roman" w:cs="Times New Roman"/>
          <w:sz w:val="24"/>
          <w:szCs w:val="24"/>
        </w:rPr>
        <w:t xml:space="preserve">Respondent admits that it provides residential retail electric service to </w:t>
      </w:r>
      <w:r>
        <w:rPr>
          <w:rFonts w:ascii="Times New Roman" w:eastAsia="Calibri" w:hAnsi="Times New Roman" w:cs="Times New Roman"/>
          <w:sz w:val="24"/>
          <w:szCs w:val="24"/>
        </w:rPr>
        <w:t xml:space="preserve">Complainant.  </w:t>
      </w:r>
      <w:r w:rsidRPr="0013221A">
        <w:rPr>
          <w:rFonts w:ascii="Times New Roman" w:eastAsia="Calibri" w:hAnsi="Times New Roman" w:cs="Times New Roman"/>
          <w:sz w:val="24"/>
          <w:szCs w:val="24"/>
        </w:rPr>
        <w:t>Respondent averred</w:t>
      </w:r>
      <w:r>
        <w:rPr>
          <w:rFonts w:ascii="Times New Roman" w:eastAsia="Calibri" w:hAnsi="Times New Roman" w:cs="Times New Roman"/>
          <w:sz w:val="24"/>
          <w:szCs w:val="24"/>
        </w:rPr>
        <w:t xml:space="preserve">, </w:t>
      </w:r>
      <w:r w:rsidRPr="00ED6F31">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that Complainant ha</w:t>
      </w:r>
      <w:r>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refused </w:t>
      </w:r>
      <w:r>
        <w:rPr>
          <w:rFonts w:ascii="Times New Roman" w:eastAsia="Calibri" w:hAnsi="Times New Roman" w:cs="Times New Roman"/>
          <w:sz w:val="24"/>
          <w:szCs w:val="24"/>
        </w:rPr>
        <w:t xml:space="preserve">access to permit </w:t>
      </w:r>
      <w:r w:rsidRPr="0013221A">
        <w:rPr>
          <w:rFonts w:ascii="Times New Roman" w:eastAsia="Calibri" w:hAnsi="Times New Roman" w:cs="Times New Roman"/>
          <w:sz w:val="24"/>
          <w:szCs w:val="24"/>
        </w:rPr>
        <w:t xml:space="preserve">the installation of a smart meter at the service location.  Respondent denied the remaining material allegations set forth in the </w:t>
      </w:r>
      <w:r w:rsidRPr="0013221A">
        <w:rPr>
          <w:rFonts w:ascii="Times New Roman" w:eastAsia="Calibri" w:hAnsi="Times New Roman" w:cs="Times New Roman"/>
          <w:sz w:val="24"/>
          <w:szCs w:val="24"/>
        </w:rPr>
        <w:lastRenderedPageBreak/>
        <w:t>Complaint.  Respondent further avers it is required by Act 129 of 2008</w:t>
      </w:r>
      <w:r w:rsidRPr="0013221A">
        <w:rPr>
          <w:rFonts w:ascii="Times New Roman" w:eastAsia="Calibri" w:hAnsi="Times New Roman" w:cs="Times New Roman"/>
          <w:sz w:val="24"/>
          <w:szCs w:val="24"/>
          <w:vertAlign w:val="superscript"/>
        </w:rPr>
        <w:footnoteReference w:id="1"/>
      </w:r>
      <w:r w:rsidRPr="0013221A">
        <w:rPr>
          <w:rFonts w:ascii="Times New Roman" w:eastAsia="Calibri" w:hAnsi="Times New Roman" w:cs="Times New Roman"/>
          <w:sz w:val="24"/>
          <w:szCs w:val="24"/>
        </w:rPr>
        <w:t xml:space="preserve"> (Act 129), to install a smart meter.  </w:t>
      </w:r>
    </w:p>
    <w:p w:rsidR="00363294" w:rsidRPr="0013221A" w:rsidRDefault="00363294" w:rsidP="00363294">
      <w:pPr>
        <w:spacing w:after="0" w:line="360" w:lineRule="auto"/>
        <w:ind w:firstLine="1440"/>
        <w:rPr>
          <w:rFonts w:ascii="Times New Roman" w:eastAsia="Calibri" w:hAnsi="Times New Roman" w:cs="Times New Roman"/>
          <w:sz w:val="24"/>
          <w:szCs w:val="24"/>
        </w:rPr>
      </w:pPr>
    </w:p>
    <w:p w:rsidR="00363294" w:rsidRDefault="00363294" w:rsidP="0036329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September 24, 2018,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Respondent argued that the Commission cannot grant exceptions to the statutory directive that smart meters be installed by allowing customers to opt-out.</w:t>
      </w:r>
    </w:p>
    <w:p w:rsidR="00363294" w:rsidRDefault="00363294" w:rsidP="00363294">
      <w:pPr>
        <w:spacing w:after="0" w:line="360" w:lineRule="auto"/>
        <w:ind w:firstLine="1440"/>
        <w:rPr>
          <w:rFonts w:ascii="Times New Roman" w:eastAsia="Calibri" w:hAnsi="Times New Roman" w:cs="Times New Roman"/>
          <w:b/>
          <w:sz w:val="24"/>
          <w:szCs w:val="24"/>
        </w:rPr>
      </w:pPr>
    </w:p>
    <w:p w:rsidR="00363294" w:rsidRDefault="00363294" w:rsidP="0036329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November 1, 2018, the undersigned presiding officer received a motion judge assignment notice dated October 29, 2018 assigning this proceeding to the undersigned presiding officer to rule on issues arising during the preliminary phase of this proceeding.  </w:t>
      </w:r>
    </w:p>
    <w:p w:rsidR="00363294" w:rsidRDefault="00363294" w:rsidP="00363294">
      <w:pPr>
        <w:pStyle w:val="ListParagraph"/>
        <w:spacing w:after="0" w:line="360" w:lineRule="auto"/>
        <w:rPr>
          <w:rFonts w:ascii="Times New Roman" w:hAnsi="Times New Roman" w:cs="Times New Roman"/>
          <w:sz w:val="24"/>
          <w:szCs w:val="24"/>
        </w:rPr>
      </w:pPr>
    </w:p>
    <w:p w:rsidR="00363294" w:rsidRPr="0013221A" w:rsidRDefault="00363294" w:rsidP="0036329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363294" w:rsidRDefault="00363294" w:rsidP="00363294">
      <w:pPr>
        <w:autoSpaceDE w:val="0"/>
        <w:autoSpaceDN w:val="0"/>
        <w:adjustRightInd w:val="0"/>
        <w:spacing w:after="0" w:line="360" w:lineRule="auto"/>
        <w:ind w:firstLine="1440"/>
        <w:rPr>
          <w:rFonts w:ascii="Times New Roman" w:eastAsia="Calibri" w:hAnsi="Times New Roman" w:cs="Times New Roman"/>
          <w:sz w:val="24"/>
          <w:szCs w:val="24"/>
        </w:rPr>
      </w:pPr>
    </w:p>
    <w:p w:rsidR="00363294" w:rsidRPr="0013221A" w:rsidRDefault="00363294" w:rsidP="00363294">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363294" w:rsidRPr="0013221A" w:rsidRDefault="00363294" w:rsidP="00363294">
      <w:pPr>
        <w:autoSpaceDE w:val="0"/>
        <w:autoSpaceDN w:val="0"/>
        <w:adjustRightInd w:val="0"/>
        <w:spacing w:after="0" w:line="360" w:lineRule="auto"/>
        <w:rPr>
          <w:rFonts w:ascii="Times New Roman" w:eastAsia="Calibri" w:hAnsi="Times New Roman" w:cs="Times New Roman"/>
          <w:sz w:val="24"/>
          <w:szCs w:val="24"/>
          <w:u w:val="single"/>
        </w:rPr>
      </w:pPr>
    </w:p>
    <w:p w:rsidR="00363294" w:rsidRPr="0013221A" w:rsidRDefault="00363294" w:rsidP="0036329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7A4693" w:rsidRDefault="007A4693" w:rsidP="0036329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363294" w:rsidRPr="0013221A" w:rsidRDefault="00363294" w:rsidP="0036329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lastRenderedPageBreak/>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preliminary objections to the following grounds:</w:t>
      </w:r>
    </w:p>
    <w:p w:rsidR="00363294" w:rsidRPr="0013221A" w:rsidRDefault="00363294" w:rsidP="0036329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63294" w:rsidRPr="0013221A" w:rsidRDefault="00363294" w:rsidP="00363294">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363294" w:rsidRPr="0013221A" w:rsidRDefault="00363294" w:rsidP="00363294">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363294" w:rsidRPr="0013221A" w:rsidRDefault="00363294" w:rsidP="00363294">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63294" w:rsidRPr="0013221A" w:rsidRDefault="00363294" w:rsidP="0036329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63294" w:rsidRPr="0013221A" w:rsidRDefault="00363294" w:rsidP="0036329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363294" w:rsidRPr="0013221A" w:rsidRDefault="00363294" w:rsidP="0036329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363294" w:rsidRPr="0013221A" w:rsidRDefault="00363294" w:rsidP="00363294">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363294" w:rsidRPr="0013221A" w:rsidRDefault="00363294" w:rsidP="00363294">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363294" w:rsidRPr="0013221A" w:rsidRDefault="00363294" w:rsidP="00363294">
      <w:pPr>
        <w:spacing w:after="0" w:line="360" w:lineRule="auto"/>
        <w:ind w:firstLine="1440"/>
        <w:rPr>
          <w:rFonts w:ascii="Times New Roman" w:eastAsia="Calibri" w:hAnsi="Times New Roman" w:cs="Times New Roman"/>
          <w:b/>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sidR="00082EBA">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Respondent further averred that the Commission cannot permit a customer to opt-out of the statutory requirement regarding smart meter installations.   </w:t>
      </w:r>
    </w:p>
    <w:p w:rsidR="00363294" w:rsidRPr="0013221A" w:rsidRDefault="00363294" w:rsidP="00363294">
      <w:pPr>
        <w:spacing w:after="0" w:line="360" w:lineRule="auto"/>
        <w:ind w:firstLine="1440"/>
        <w:rPr>
          <w:rFonts w:ascii="Times New Roman" w:eastAsia="Calibri" w:hAnsi="Times New Roman" w:cs="Times New Roman"/>
          <w:sz w:val="24"/>
          <w:szCs w:val="24"/>
        </w:rPr>
      </w:pPr>
    </w:p>
    <w:p w:rsidR="00363294" w:rsidRPr="0013221A" w:rsidRDefault="00363294" w:rsidP="00363294">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363294" w:rsidRPr="0013221A" w:rsidRDefault="00363294" w:rsidP="00363294">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363294" w:rsidRDefault="00363294" w:rsidP="0036329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Complainant averred that Respondent threatened to terminate her electric service for her refusal to schedule the installation of a smart meter at her home.  Complainant further averred she is having safety issues with her utility service as she believes smart meters are unsafe, because the technology is dangerous, and as electro-magnetic radiation poses a threat to physical and mental health.  As relief, Complainant requested that the Company stop installing smart meters and that no smart meter be attached to her home.  </w:t>
      </w:r>
    </w:p>
    <w:p w:rsidR="00363294" w:rsidRPr="0013221A" w:rsidRDefault="00363294" w:rsidP="00363294">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    </w:t>
      </w:r>
      <w:r w:rsidRPr="0013221A">
        <w:rPr>
          <w:rFonts w:ascii="Times New Roman" w:eastAsia="Times New Roman" w:hAnsi="Times New Roman" w:cs="Times New Roman"/>
          <w:sz w:val="24"/>
          <w:szCs w:val="24"/>
        </w:rPr>
        <w:t xml:space="preserve"> </w:t>
      </w:r>
      <w:r w:rsidRPr="0013221A">
        <w:rPr>
          <w:rFonts w:ascii="Times New Roman" w:eastAsia="Calibri" w:hAnsi="Times New Roman" w:cs="Times New Roman"/>
          <w:sz w:val="24"/>
          <w:szCs w:val="24"/>
        </w:rPr>
        <w:t xml:space="preserve">        </w:t>
      </w:r>
    </w:p>
    <w:p w:rsidR="00363294" w:rsidRPr="0013221A" w:rsidRDefault="00363294" w:rsidP="0036329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363294" w:rsidRPr="0013221A" w:rsidRDefault="00363294" w:rsidP="0036329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63294" w:rsidRPr="0013221A" w:rsidRDefault="00363294" w:rsidP="0036329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363294" w:rsidRPr="0013221A" w:rsidRDefault="00363294" w:rsidP="0036329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63294" w:rsidRPr="0013221A" w:rsidRDefault="00363294" w:rsidP="0036329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lastRenderedPageBreak/>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sidR="00082EBA">
        <w:rPr>
          <w:rFonts w:ascii="Times New Roman" w:eastAsia="Calibri" w:hAnsi="Times New Roman" w:cs="Times New Roman"/>
          <w:sz w:val="24"/>
          <w:szCs w:val="24"/>
        </w:rPr>
        <w:t>she is</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082EBA">
        <w:rPr>
          <w:rFonts w:ascii="Times New Roman" w:eastAsia="Calibri" w:hAnsi="Times New Roman" w:cs="Times New Roman"/>
          <w:sz w:val="24"/>
          <w:szCs w:val="24"/>
        </w:rPr>
        <w:t>her</w:t>
      </w:r>
      <w:bookmarkStart w:id="0" w:name="_GoBack"/>
      <w:bookmarkEnd w:id="0"/>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363294" w:rsidRPr="0013221A" w:rsidRDefault="00363294" w:rsidP="00363294">
      <w:pPr>
        <w:spacing w:after="0" w:line="360" w:lineRule="auto"/>
        <w:jc w:val="center"/>
        <w:rPr>
          <w:rFonts w:ascii="Times New Roman" w:eastAsia="Calibri" w:hAnsi="Times New Roman" w:cs="Times New Roman"/>
          <w:sz w:val="24"/>
          <w:szCs w:val="24"/>
          <w:u w:val="single"/>
        </w:rPr>
      </w:pPr>
    </w:p>
    <w:p w:rsidR="00363294" w:rsidRPr="0013221A" w:rsidRDefault="00363294" w:rsidP="00363294">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363294" w:rsidRPr="0013221A" w:rsidRDefault="00363294" w:rsidP="00363294">
      <w:pPr>
        <w:spacing w:after="0" w:line="360" w:lineRule="auto"/>
        <w:jc w:val="center"/>
        <w:rPr>
          <w:rFonts w:ascii="Times New Roman" w:eastAsia="Calibri" w:hAnsi="Times New Roman" w:cs="Times New Roman"/>
          <w:sz w:val="24"/>
          <w:szCs w:val="24"/>
        </w:rPr>
      </w:pPr>
    </w:p>
    <w:p w:rsidR="00363294" w:rsidRPr="0013221A" w:rsidRDefault="00363294" w:rsidP="00363294">
      <w:pPr>
        <w:spacing w:after="0" w:line="360" w:lineRule="auto"/>
        <w:ind w:firstLine="720"/>
        <w:rPr>
          <w:rFonts w:ascii="Times New Roman" w:eastAsia="Calibri" w:hAnsi="Times New Roman" w:cs="Times New Roman"/>
          <w:sz w:val="24"/>
          <w:szCs w:val="24"/>
        </w:rPr>
      </w:pPr>
    </w:p>
    <w:p w:rsidR="00363294" w:rsidRPr="0013221A" w:rsidRDefault="00363294" w:rsidP="00363294">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363294" w:rsidRPr="0013221A" w:rsidRDefault="00363294" w:rsidP="00363294">
      <w:pPr>
        <w:spacing w:after="0" w:line="360" w:lineRule="auto"/>
        <w:ind w:firstLine="720"/>
        <w:rPr>
          <w:rFonts w:ascii="Times New Roman" w:eastAsia="Calibri" w:hAnsi="Times New Roman" w:cs="Times New Roman"/>
          <w:sz w:val="24"/>
          <w:szCs w:val="24"/>
        </w:rPr>
      </w:pPr>
    </w:p>
    <w:p w:rsidR="00363294" w:rsidRPr="0013221A" w:rsidRDefault="00363294" w:rsidP="00363294">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363294" w:rsidRPr="0013221A" w:rsidRDefault="00363294" w:rsidP="00363294">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63294" w:rsidRPr="0013221A" w:rsidRDefault="00363294" w:rsidP="00363294">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8-3004454</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363294" w:rsidRPr="0013221A" w:rsidRDefault="00363294" w:rsidP="0036329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363294" w:rsidRPr="0013221A" w:rsidRDefault="00363294" w:rsidP="00363294">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Pr>
          <w:rFonts w:ascii="Times New Roman" w:eastAsia="Times New Roman" w:hAnsi="Times New Roman" w:cs="Times New Roman"/>
          <w:color w:val="000000"/>
          <w:sz w:val="24"/>
          <w:szCs w:val="24"/>
        </w:rPr>
        <w:t xml:space="preserve">Diane </w:t>
      </w:r>
      <w:proofErr w:type="spellStart"/>
      <w:r>
        <w:rPr>
          <w:rFonts w:ascii="Times New Roman" w:eastAsia="Times New Roman" w:hAnsi="Times New Roman" w:cs="Times New Roman"/>
          <w:color w:val="000000"/>
          <w:sz w:val="24"/>
          <w:szCs w:val="24"/>
        </w:rPr>
        <w:t>Trieb</w:t>
      </w:r>
      <w:proofErr w:type="spellEnd"/>
      <w:r>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8-3004454</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363294" w:rsidRDefault="00363294" w:rsidP="00363294">
      <w:pPr>
        <w:spacing w:after="0" w:line="360" w:lineRule="auto"/>
        <w:ind w:left="720"/>
        <w:contextualSpacing/>
        <w:rPr>
          <w:rFonts w:ascii="Times New Roman" w:eastAsia="Calibri" w:hAnsi="Times New Roman" w:cs="Times New Roman"/>
          <w:color w:val="000000"/>
          <w:sz w:val="24"/>
          <w:szCs w:val="24"/>
        </w:rPr>
      </w:pPr>
    </w:p>
    <w:p w:rsidR="0097541E" w:rsidRPr="0013221A" w:rsidRDefault="0097541E" w:rsidP="00363294">
      <w:pPr>
        <w:spacing w:after="0" w:line="360" w:lineRule="auto"/>
        <w:ind w:left="720"/>
        <w:contextualSpacing/>
        <w:rPr>
          <w:rFonts w:ascii="Times New Roman" w:eastAsia="Calibri" w:hAnsi="Times New Roman" w:cs="Times New Roman"/>
          <w:color w:val="000000"/>
          <w:sz w:val="24"/>
          <w:szCs w:val="24"/>
        </w:rPr>
      </w:pPr>
    </w:p>
    <w:p w:rsidR="00363294" w:rsidRPr="0013221A" w:rsidRDefault="00363294" w:rsidP="00363294">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363294" w:rsidRPr="0013221A" w:rsidRDefault="00363294" w:rsidP="00363294">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CD41E3">
        <w:rPr>
          <w:rFonts w:ascii="Times New Roman" w:eastAsia="Times New Roman" w:hAnsi="Times New Roman" w:cs="Times New Roman"/>
          <w:color w:val="000000"/>
          <w:sz w:val="24"/>
          <w:szCs w:val="24"/>
          <w:u w:val="single"/>
        </w:rPr>
        <w:t xml:space="preserve">November </w:t>
      </w:r>
      <w:r w:rsidR="00A46C06">
        <w:rPr>
          <w:rFonts w:ascii="Times New Roman" w:eastAsia="Times New Roman" w:hAnsi="Times New Roman" w:cs="Times New Roman"/>
          <w:color w:val="000000"/>
          <w:sz w:val="24"/>
          <w:szCs w:val="24"/>
          <w:u w:val="single"/>
        </w:rPr>
        <w:t>21</w:t>
      </w:r>
      <w:r w:rsidRPr="00CD41E3">
        <w:rPr>
          <w:rFonts w:ascii="Times New Roman" w:eastAsia="Times New Roman" w:hAnsi="Times New Roman" w:cs="Times New Roman"/>
          <w:color w:val="000000"/>
          <w:sz w:val="24"/>
          <w:szCs w:val="24"/>
          <w:u w:val="single"/>
        </w:rPr>
        <w:t>, 2018</w:t>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363294" w:rsidRPr="0013221A" w:rsidRDefault="00363294" w:rsidP="0036329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363294" w:rsidRDefault="00363294" w:rsidP="00363294">
      <w:pPr>
        <w:spacing w:after="0"/>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3D71BB" w:rsidRDefault="003D71BB" w:rsidP="003D71BB">
      <w:pPr>
        <w:rPr>
          <w:rFonts w:ascii="Microsoft Sans Serif" w:eastAsia="Microsoft Sans Serif" w:hAnsi="Microsoft Sans Serif" w:cs="Microsoft Sans Serif"/>
          <w:b/>
          <w:sz w:val="24"/>
          <w:u w:val="single"/>
        </w:rPr>
        <w:sectPr w:rsidR="003D71BB" w:rsidSect="0005652E">
          <w:footerReference w:type="default" r:id="rId7"/>
          <w:pgSz w:w="12240" w:h="15840"/>
          <w:pgMar w:top="1440" w:right="1440" w:bottom="1440" w:left="1440" w:header="720" w:footer="720" w:gutter="0"/>
          <w:cols w:space="720"/>
          <w:titlePg/>
          <w:docGrid w:linePitch="360"/>
        </w:sectPr>
      </w:pPr>
    </w:p>
    <w:p w:rsidR="003D71BB" w:rsidRPr="009E6FEE" w:rsidRDefault="003D71BB" w:rsidP="003D71BB">
      <w:pPr>
        <w:rPr>
          <w:rFonts w:ascii="Microsoft Sans Serif"/>
          <w:b/>
          <w:i/>
          <w:sz w:val="24"/>
          <w:u w:val="single"/>
        </w:rPr>
      </w:pPr>
      <w:r>
        <w:rPr>
          <w:rFonts w:ascii="Microsoft Sans Serif" w:eastAsia="Microsoft Sans Serif" w:hAnsi="Microsoft Sans Serif" w:cs="Microsoft Sans Serif"/>
          <w:b/>
          <w:sz w:val="24"/>
          <w:u w:val="single"/>
        </w:rPr>
        <w:lastRenderedPageBreak/>
        <w:t>C-2018-3004454 - DIANE TRIEB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DIANE TRIEB</w:t>
      </w:r>
      <w:r>
        <w:rPr>
          <w:rFonts w:ascii="Microsoft Sans Serif" w:eastAsia="Microsoft Sans Serif" w:hAnsi="Microsoft Sans Serif" w:cs="Microsoft Sans Serif"/>
          <w:sz w:val="24"/>
        </w:rPr>
        <w:cr/>
        <w:t>609 NORTH 26TH STREET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F6240A">
        <w:rPr>
          <w:rFonts w:ascii="Microsoft Sans Serif" w:eastAsia="Microsoft Sans Serif" w:hAnsi="Microsoft Sans Serif" w:cs="Microsoft Sans Serif"/>
          <w:b/>
          <w:sz w:val="24"/>
        </w:rPr>
        <w:t>610.334.5096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F6240A">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rsidR="003D71BB" w:rsidRDefault="003D71BB" w:rsidP="003D71BB"/>
    <w:p w:rsidR="003D71BB" w:rsidRDefault="003D71BB" w:rsidP="003D71BB"/>
    <w:p w:rsidR="00DC28A6" w:rsidRDefault="00082EBA"/>
    <w:sectPr w:rsidR="00DC28A6" w:rsidSect="0005652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D8F" w:rsidRDefault="00044D8F" w:rsidP="00363294">
      <w:pPr>
        <w:spacing w:after="0" w:line="240" w:lineRule="auto"/>
      </w:pPr>
      <w:r>
        <w:separator/>
      </w:r>
    </w:p>
  </w:endnote>
  <w:endnote w:type="continuationSeparator" w:id="0">
    <w:p w:rsidR="00044D8F" w:rsidRDefault="00044D8F" w:rsidP="0036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689938"/>
      <w:docPartObj>
        <w:docPartGallery w:val="Page Numbers (Bottom of Page)"/>
        <w:docPartUnique/>
      </w:docPartObj>
    </w:sdtPr>
    <w:sdtEndPr>
      <w:rPr>
        <w:rFonts w:ascii="Times New Roman" w:hAnsi="Times New Roman" w:cs="Times New Roman"/>
        <w:noProof/>
        <w:sz w:val="24"/>
        <w:szCs w:val="24"/>
      </w:rPr>
    </w:sdtEndPr>
    <w:sdtContent>
      <w:p w:rsidR="0005652E" w:rsidRPr="0005652E" w:rsidRDefault="0005652E">
        <w:pPr>
          <w:pStyle w:val="Footer"/>
          <w:jc w:val="center"/>
          <w:rPr>
            <w:rFonts w:ascii="Times New Roman" w:hAnsi="Times New Roman" w:cs="Times New Roman"/>
            <w:sz w:val="24"/>
            <w:szCs w:val="24"/>
          </w:rPr>
        </w:pPr>
        <w:r w:rsidRPr="0005652E">
          <w:rPr>
            <w:rFonts w:ascii="Times New Roman" w:hAnsi="Times New Roman" w:cs="Times New Roman"/>
            <w:sz w:val="24"/>
            <w:szCs w:val="24"/>
          </w:rPr>
          <w:fldChar w:fldCharType="begin"/>
        </w:r>
        <w:r w:rsidRPr="0005652E">
          <w:rPr>
            <w:rFonts w:ascii="Times New Roman" w:hAnsi="Times New Roman" w:cs="Times New Roman"/>
            <w:sz w:val="24"/>
            <w:szCs w:val="24"/>
          </w:rPr>
          <w:instrText xml:space="preserve"> PAGE   \* MERGEFORMAT </w:instrText>
        </w:r>
        <w:r w:rsidRPr="0005652E">
          <w:rPr>
            <w:rFonts w:ascii="Times New Roman" w:hAnsi="Times New Roman" w:cs="Times New Roman"/>
            <w:sz w:val="24"/>
            <w:szCs w:val="24"/>
          </w:rPr>
          <w:fldChar w:fldCharType="separate"/>
        </w:r>
        <w:r w:rsidRPr="0005652E">
          <w:rPr>
            <w:rFonts w:ascii="Times New Roman" w:hAnsi="Times New Roman" w:cs="Times New Roman"/>
            <w:noProof/>
            <w:sz w:val="24"/>
            <w:szCs w:val="24"/>
          </w:rPr>
          <w:t>2</w:t>
        </w:r>
        <w:r w:rsidRPr="0005652E">
          <w:rPr>
            <w:rFonts w:ascii="Times New Roman" w:hAnsi="Times New Roman" w:cs="Times New Roman"/>
            <w:noProof/>
            <w:sz w:val="24"/>
            <w:szCs w:val="24"/>
          </w:rPr>
          <w:fldChar w:fldCharType="end"/>
        </w:r>
      </w:p>
    </w:sdtContent>
  </w:sdt>
  <w:p w:rsidR="0005652E" w:rsidRDefault="0005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D8F" w:rsidRDefault="00044D8F" w:rsidP="00363294">
      <w:pPr>
        <w:spacing w:after="0" w:line="240" w:lineRule="auto"/>
      </w:pPr>
      <w:r>
        <w:separator/>
      </w:r>
    </w:p>
  </w:footnote>
  <w:footnote w:type="continuationSeparator" w:id="0">
    <w:p w:rsidR="00044D8F" w:rsidRDefault="00044D8F" w:rsidP="00363294">
      <w:pPr>
        <w:spacing w:after="0" w:line="240" w:lineRule="auto"/>
      </w:pPr>
      <w:r>
        <w:continuationSeparator/>
      </w:r>
    </w:p>
  </w:footnote>
  <w:footnote w:id="1">
    <w:p w:rsidR="00363294" w:rsidRDefault="00363294" w:rsidP="0036329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94"/>
    <w:rsid w:val="00044D8F"/>
    <w:rsid w:val="0005652E"/>
    <w:rsid w:val="0006388E"/>
    <w:rsid w:val="00082EBA"/>
    <w:rsid w:val="0010235E"/>
    <w:rsid w:val="00156A06"/>
    <w:rsid w:val="00363294"/>
    <w:rsid w:val="003D71BB"/>
    <w:rsid w:val="007342A1"/>
    <w:rsid w:val="007A4693"/>
    <w:rsid w:val="007B5C79"/>
    <w:rsid w:val="0097541E"/>
    <w:rsid w:val="009B01C3"/>
    <w:rsid w:val="00A46C06"/>
    <w:rsid w:val="00BC4FBE"/>
    <w:rsid w:val="00ED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F999"/>
  <w15:chartTrackingRefBased/>
  <w15:docId w15:val="{5AAE863F-2151-4318-B638-AB6D5C42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3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294"/>
    <w:rPr>
      <w:sz w:val="20"/>
      <w:szCs w:val="20"/>
    </w:rPr>
  </w:style>
  <w:style w:type="character" w:styleId="FootnoteReference">
    <w:name w:val="footnote reference"/>
    <w:aliases w:val="o,fr"/>
    <w:uiPriority w:val="99"/>
    <w:semiHidden/>
    <w:unhideWhenUsed/>
    <w:rsid w:val="00363294"/>
    <w:rPr>
      <w:vertAlign w:val="superscript"/>
    </w:rPr>
  </w:style>
  <w:style w:type="paragraph" w:styleId="ListParagraph">
    <w:name w:val="List Paragraph"/>
    <w:basedOn w:val="Normal"/>
    <w:uiPriority w:val="34"/>
    <w:qFormat/>
    <w:rsid w:val="00363294"/>
    <w:pPr>
      <w:ind w:left="720"/>
      <w:contextualSpacing/>
    </w:pPr>
  </w:style>
  <w:style w:type="paragraph" w:styleId="Header">
    <w:name w:val="header"/>
    <w:basedOn w:val="Normal"/>
    <w:link w:val="HeaderChar"/>
    <w:uiPriority w:val="99"/>
    <w:unhideWhenUsed/>
    <w:rsid w:val="00056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52E"/>
  </w:style>
  <w:style w:type="paragraph" w:styleId="Footer">
    <w:name w:val="footer"/>
    <w:basedOn w:val="Normal"/>
    <w:link w:val="FooterChar"/>
    <w:uiPriority w:val="99"/>
    <w:unhideWhenUsed/>
    <w:rsid w:val="00056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dcterms:created xsi:type="dcterms:W3CDTF">2018-11-21T12:28:00Z</dcterms:created>
  <dcterms:modified xsi:type="dcterms:W3CDTF">2018-11-21T13:15:00Z</dcterms:modified>
</cp:coreProperties>
</file>