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6943" w14:textId="77777777" w:rsidR="00141506" w:rsidRPr="00F956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562A">
        <w:rPr>
          <w:rFonts w:ascii="Times New Roman" w:hAnsi="Times New Roman"/>
          <w:b/>
          <w:spacing w:val="-3"/>
          <w:szCs w:val="24"/>
        </w:rPr>
        <w:fldChar w:fldCharType="begin"/>
      </w:r>
      <w:r w:rsidRPr="00F956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562A">
        <w:rPr>
          <w:rFonts w:ascii="Times New Roman" w:hAnsi="Times New Roman"/>
          <w:b/>
          <w:spacing w:val="-3"/>
          <w:szCs w:val="24"/>
        </w:rPr>
        <w:fldChar w:fldCharType="end"/>
      </w:r>
    </w:p>
    <w:p w14:paraId="473D0B80" w14:textId="77777777" w:rsidR="00141506" w:rsidRPr="00F956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2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BEF1761" w14:textId="7560A534" w:rsidR="00F9562A" w:rsidRPr="00F9562A" w:rsidRDefault="00141506" w:rsidP="00F956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2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AEA6AB" w14:textId="223C9B74" w:rsidR="00F9562A" w:rsidRPr="00F9562A" w:rsidRDefault="00F9562A" w:rsidP="00F956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2486DD" w14:textId="365677F8" w:rsidR="00F9562A" w:rsidRDefault="00F9562A" w:rsidP="00F956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453AF7" w14:textId="30F3CF5A" w:rsidR="00F9562A" w:rsidRDefault="00F9562A" w:rsidP="00F956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F4E23B" w14:textId="77777777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2A">
        <w:rPr>
          <w:rFonts w:ascii="Times New Roman" w:hAnsi="Times New Roman"/>
          <w:spacing w:val="-3"/>
          <w:szCs w:val="24"/>
        </w:rPr>
        <w:t>Pennsylvania Public Utility Commission</w:t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fldChar w:fldCharType="begin"/>
      </w:r>
      <w:r w:rsidRPr="00F9562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9562A">
        <w:rPr>
          <w:rFonts w:ascii="Times New Roman" w:hAnsi="Times New Roman"/>
          <w:spacing w:val="-3"/>
          <w:szCs w:val="24"/>
        </w:rPr>
        <w:fldChar w:fldCharType="end"/>
      </w:r>
      <w:r w:rsidRPr="00F9562A">
        <w:rPr>
          <w:rFonts w:ascii="Times New Roman" w:hAnsi="Times New Roman"/>
          <w:spacing w:val="-3"/>
          <w:szCs w:val="24"/>
        </w:rPr>
        <w:t>:</w:t>
      </w:r>
    </w:p>
    <w:p w14:paraId="1E979567" w14:textId="77777777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bookmarkStart w:id="0" w:name="_Hlk526261093"/>
      <w:r w:rsidRPr="00F9562A">
        <w:rPr>
          <w:rFonts w:ascii="Times New Roman" w:hAnsi="Times New Roman"/>
          <w:spacing w:val="-3"/>
          <w:szCs w:val="24"/>
        </w:rPr>
        <w:t>Bureau of Investigation and Enforcement</w:t>
      </w:r>
      <w:bookmarkEnd w:id="0"/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  <w:t>:</w:t>
      </w:r>
    </w:p>
    <w:p w14:paraId="384B4B16" w14:textId="77777777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  <w:t>:</w:t>
      </w:r>
    </w:p>
    <w:p w14:paraId="3B8C6D73" w14:textId="3C17C870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2A">
        <w:rPr>
          <w:rFonts w:ascii="Times New Roman" w:hAnsi="Times New Roman"/>
          <w:spacing w:val="-3"/>
          <w:szCs w:val="24"/>
        </w:rPr>
        <w:tab/>
        <w:t>v.</w:t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  <w:t>:</w:t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>C-2015-2512950</w:t>
      </w:r>
    </w:p>
    <w:p w14:paraId="154FA22E" w14:textId="77777777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  <w:t>:</w:t>
      </w:r>
    </w:p>
    <w:p w14:paraId="2B0D8A8A" w14:textId="77777777" w:rsidR="00F9562A" w:rsidRPr="00F9562A" w:rsidRDefault="00F9562A" w:rsidP="00F9562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2A">
        <w:rPr>
          <w:rFonts w:ascii="Times New Roman" w:hAnsi="Times New Roman"/>
          <w:spacing w:val="-3"/>
          <w:szCs w:val="24"/>
        </w:rPr>
        <w:t>Bushkill Group, Inc.</w:t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</w:r>
      <w:r w:rsidRPr="00F9562A">
        <w:rPr>
          <w:rFonts w:ascii="Times New Roman" w:hAnsi="Times New Roman"/>
          <w:spacing w:val="-3"/>
          <w:szCs w:val="24"/>
        </w:rPr>
        <w:tab/>
        <w:t>:</w:t>
      </w:r>
    </w:p>
    <w:p w14:paraId="14667D53" w14:textId="777142CE" w:rsidR="00F9562A" w:rsidRDefault="00F9562A" w:rsidP="00F956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1CDC09" w14:textId="21322135" w:rsidR="00F9562A" w:rsidRDefault="00F9562A" w:rsidP="00F956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30C33A" w14:textId="77777777" w:rsidR="00F9562A" w:rsidRPr="000C1A59" w:rsidRDefault="00F9562A" w:rsidP="00F956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9DD25C8" w14:textId="2838A674" w:rsidR="00141506" w:rsidRPr="000C1A59" w:rsidRDefault="00141506" w:rsidP="00F956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3FF40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4EB6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BC1B66" w14:textId="1E95B2C7" w:rsidR="007C0D22" w:rsidRPr="00FB6879" w:rsidRDefault="00141506" w:rsidP="00F956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F9562A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562A">
        <w:rPr>
          <w:rFonts w:ascii="Times New Roman" w:hAnsi="Times New Roman"/>
          <w:spacing w:val="-3"/>
          <w:szCs w:val="24"/>
        </w:rPr>
        <w:t>October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B73FC29" w14:textId="77777777" w:rsidR="007C0D22" w:rsidRPr="00FB6879" w:rsidRDefault="007C0D22" w:rsidP="00F956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B9D7E26" w14:textId="77777777" w:rsidR="00141506" w:rsidRPr="00FB6879" w:rsidRDefault="00141506" w:rsidP="00F956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3FD35B3" w14:textId="77777777" w:rsidR="00141506" w:rsidRPr="00FB6879" w:rsidRDefault="00141506" w:rsidP="00F956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01C8DB" w14:textId="77777777" w:rsidR="00141506" w:rsidRPr="00FB6879" w:rsidRDefault="00141506" w:rsidP="00F956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832F34" w14:textId="77777777" w:rsidR="00141506" w:rsidRPr="00FB6879" w:rsidRDefault="00141506" w:rsidP="00F956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E2165AD" w14:textId="77777777" w:rsidR="00F9562A" w:rsidRPr="00F9562A" w:rsidRDefault="00F9562A" w:rsidP="00F956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562A">
        <w:rPr>
          <w:rFonts w:ascii="Times New Roman" w:hAnsi="Times New Roman"/>
        </w:rPr>
        <w:t>1.</w:t>
      </w:r>
      <w:r w:rsidRPr="00F9562A">
        <w:rPr>
          <w:rFonts w:ascii="Times New Roman" w:hAnsi="Times New Roman"/>
        </w:rPr>
        <w:tab/>
        <w:t>The Joint Petition for Approval of the Settlement submitted by the Bureau of Investigation and Enforcement and the Bushkill Group, Inc. at Docket No. C-2015-2512950 be approved as submitted, without modification.</w:t>
      </w:r>
    </w:p>
    <w:p w14:paraId="6246A1B8" w14:textId="77777777" w:rsidR="00F9562A" w:rsidRPr="00F9562A" w:rsidRDefault="00F9562A" w:rsidP="00F956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AB7040F" w14:textId="0E4896E1" w:rsidR="00F9562A" w:rsidRDefault="00F9562A" w:rsidP="00F956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562A">
        <w:rPr>
          <w:rFonts w:ascii="Times New Roman" w:hAnsi="Times New Roman"/>
        </w:rPr>
        <w:t>2.</w:t>
      </w:r>
      <w:r w:rsidRPr="00F9562A">
        <w:rPr>
          <w:rFonts w:ascii="Times New Roman" w:hAnsi="Times New Roman"/>
        </w:rPr>
        <w:tab/>
        <w:t>That Bushkill Group, Inc. shall pay a civil penalty of $37,500 by sending a certified check or money order payable to the Commonwealth of Pennsylvania, within 30 days from the entry of the Final Commission Order to:</w:t>
      </w:r>
    </w:p>
    <w:p w14:paraId="11D0E0E6" w14:textId="77777777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F5AD3C9" w14:textId="58B6B282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9562A">
        <w:rPr>
          <w:rFonts w:ascii="Times New Roman" w:hAnsi="Times New Roman"/>
        </w:rPr>
        <w:t>Secretary</w:t>
      </w:r>
    </w:p>
    <w:p w14:paraId="0A7BCB65" w14:textId="73EB0176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9562A">
        <w:rPr>
          <w:rFonts w:ascii="Times New Roman" w:hAnsi="Times New Roman"/>
        </w:rPr>
        <w:t>Pennsylvania Public Utility Commission</w:t>
      </w:r>
    </w:p>
    <w:p w14:paraId="4A36A175" w14:textId="19A3FCB6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9562A">
        <w:rPr>
          <w:rFonts w:ascii="Times New Roman" w:hAnsi="Times New Roman"/>
        </w:rPr>
        <w:t>Commonwealth Keystone Building</w:t>
      </w:r>
    </w:p>
    <w:p w14:paraId="2CDCCF16" w14:textId="43229ADF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9562A">
        <w:rPr>
          <w:rFonts w:ascii="Times New Roman" w:hAnsi="Times New Roman"/>
        </w:rPr>
        <w:t>400 North Street</w:t>
      </w:r>
    </w:p>
    <w:p w14:paraId="2E0140B5" w14:textId="219C452A" w:rsidR="00F9562A" w:rsidRPr="00F9562A" w:rsidRDefault="00F9562A" w:rsidP="00F956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9562A">
        <w:rPr>
          <w:rFonts w:ascii="Times New Roman" w:hAnsi="Times New Roman"/>
        </w:rPr>
        <w:t>Harrisburg, PA  17120</w:t>
      </w:r>
    </w:p>
    <w:p w14:paraId="0EC7AF1D" w14:textId="77777777" w:rsidR="00F9562A" w:rsidRDefault="00F9562A" w:rsidP="00F956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F9562A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0AB6E032" w14:textId="0D5EF41D" w:rsidR="00817AAD" w:rsidRPr="00817AAD" w:rsidRDefault="00F9562A" w:rsidP="00F956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562A">
        <w:rPr>
          <w:rFonts w:ascii="Times New Roman" w:hAnsi="Times New Roman"/>
        </w:rPr>
        <w:lastRenderedPageBreak/>
        <w:t>3.</w:t>
      </w:r>
      <w:r w:rsidRPr="00F9562A">
        <w:rPr>
          <w:rFonts w:ascii="Times New Roman" w:hAnsi="Times New Roman"/>
        </w:rPr>
        <w:tab/>
        <w:t>That upon payment of the civil penalty of $37,500 agreed to by the parties, that the Secretary of the Commission mark this matter closed.</w:t>
      </w:r>
      <w:r w:rsidR="00C224DB">
        <w:rPr>
          <w:rFonts w:ascii="Times New Roman" w:hAnsi="Times New Roman"/>
        </w:rPr>
        <w:t xml:space="preserve"> </w:t>
      </w:r>
    </w:p>
    <w:p w14:paraId="24C38CD9" w14:textId="7764270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CFF1A86" w14:textId="7C3C3FE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1A981A3" w14:textId="5839E5EC" w:rsidR="00141506" w:rsidRPr="00FB6879" w:rsidRDefault="00AC73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4BB228" wp14:editId="77054D0F">
            <wp:simplePos x="0" y="0"/>
            <wp:positionH relativeFrom="column">
              <wp:posOffset>3171825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EDF26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E439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7B8BE9B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91C7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A258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F224C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D0474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4AC00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B60C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7021F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7B151F" w14:textId="7F61B61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C7341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7960" w14:textId="77777777" w:rsidR="006E04EB" w:rsidRDefault="006E04EB">
      <w:pPr>
        <w:spacing w:line="20" w:lineRule="exact"/>
      </w:pPr>
    </w:p>
  </w:endnote>
  <w:endnote w:type="continuationSeparator" w:id="0">
    <w:p w14:paraId="41EC3BE4" w14:textId="77777777" w:rsidR="006E04EB" w:rsidRDefault="006E04EB">
      <w:r>
        <w:t xml:space="preserve"> </w:t>
      </w:r>
    </w:p>
  </w:endnote>
  <w:endnote w:type="continuationNotice" w:id="1">
    <w:p w14:paraId="26A8241A" w14:textId="77777777" w:rsidR="006E04EB" w:rsidRDefault="006E04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9379" w14:textId="0221736D" w:rsidR="00F9562A" w:rsidRPr="00F9562A" w:rsidRDefault="00F9562A" w:rsidP="00F9562A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1D133" w14:textId="77777777" w:rsidR="006E04EB" w:rsidRDefault="006E04EB">
      <w:r>
        <w:separator/>
      </w:r>
    </w:p>
  </w:footnote>
  <w:footnote w:type="continuationSeparator" w:id="0">
    <w:p w14:paraId="31E2A397" w14:textId="77777777" w:rsidR="006E04EB" w:rsidRDefault="006E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04E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201D"/>
    <w:rsid w:val="00A16540"/>
    <w:rsid w:val="00A47CC7"/>
    <w:rsid w:val="00A52368"/>
    <w:rsid w:val="00A54870"/>
    <w:rsid w:val="00A7062E"/>
    <w:rsid w:val="00AA556A"/>
    <w:rsid w:val="00AC3685"/>
    <w:rsid w:val="00AC624C"/>
    <w:rsid w:val="00AC7341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562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C7FB43"/>
  <w15:docId w15:val="{7FBC3FFC-5A03-4503-A1D8-1F697A7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2018-11-30T19:14:00Z</dcterms:modified>
</cp:coreProperties>
</file>