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1B596" w14:textId="59DA2CB0" w:rsidR="001F1BEB" w:rsidRPr="00795433" w:rsidRDefault="001F1BEB" w:rsidP="00993B78">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14:paraId="19202E49" w14:textId="77777777" w:rsidR="001F1BEB" w:rsidRDefault="001F1BEB" w:rsidP="00993B78">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14:paraId="1D73C3B2" w14:textId="03B80DD5" w:rsidR="003C3265" w:rsidRDefault="003C3265" w:rsidP="00993B78">
      <w:pPr>
        <w:tabs>
          <w:tab w:val="center" w:pos="4680"/>
        </w:tabs>
        <w:suppressAutoHyphens/>
        <w:jc w:val="center"/>
        <w:rPr>
          <w:rFonts w:ascii="Times New Roman" w:hAnsi="Times New Roman" w:cs="Times New Roman"/>
          <w:spacing w:val="-3"/>
        </w:rPr>
      </w:pPr>
    </w:p>
    <w:p w14:paraId="46F75528" w14:textId="6528F8A3" w:rsidR="000271CB" w:rsidRDefault="000271CB" w:rsidP="00993B78">
      <w:pPr>
        <w:tabs>
          <w:tab w:val="center" w:pos="4680"/>
        </w:tabs>
        <w:suppressAutoHyphens/>
        <w:rPr>
          <w:rFonts w:ascii="Times New Roman" w:hAnsi="Times New Roman" w:cs="Times New Roman"/>
          <w:spacing w:val="-3"/>
        </w:rPr>
      </w:pPr>
    </w:p>
    <w:p w14:paraId="6FD76EB6" w14:textId="77777777" w:rsidR="00993B78" w:rsidRPr="00795433" w:rsidRDefault="00993B78" w:rsidP="00993B78">
      <w:pPr>
        <w:tabs>
          <w:tab w:val="center" w:pos="4680"/>
        </w:tabs>
        <w:suppressAutoHyphens/>
        <w:rPr>
          <w:rFonts w:ascii="Times New Roman" w:hAnsi="Times New Roman" w:cs="Times New Roman"/>
          <w:spacing w:val="-3"/>
        </w:rPr>
      </w:pPr>
    </w:p>
    <w:p w14:paraId="3FCB61C9" w14:textId="36BF32BB" w:rsidR="005B382D" w:rsidRDefault="007454CA" w:rsidP="00993B78">
      <w:pPr>
        <w:tabs>
          <w:tab w:val="left" w:pos="720"/>
        </w:tabs>
        <w:suppressAutoHyphens/>
        <w:rPr>
          <w:rFonts w:ascii="Times New Roman" w:hAnsi="Times New Roman" w:cs="Times New Roman"/>
          <w:spacing w:val="-3"/>
        </w:rPr>
      </w:pPr>
      <w:r>
        <w:rPr>
          <w:rFonts w:ascii="Times New Roman" w:hAnsi="Times New Roman" w:cs="Times New Roman"/>
          <w:spacing w:val="-3"/>
        </w:rPr>
        <w:t>Section 529 Investigation of</w:t>
      </w:r>
      <w:r>
        <w:rPr>
          <w:rFonts w:ascii="Times New Roman" w:hAnsi="Times New Roman" w:cs="Times New Roman"/>
          <w:spacing w:val="-3"/>
        </w:rPr>
        <w:tab/>
      </w:r>
      <w:r w:rsidR="00915E25">
        <w:rPr>
          <w:rFonts w:ascii="Times New Roman" w:hAnsi="Times New Roman" w:cs="Times New Roman"/>
          <w:spacing w:val="-3"/>
        </w:rPr>
        <w:tab/>
      </w:r>
      <w:r w:rsidR="005B382D">
        <w:rPr>
          <w:rFonts w:ascii="Times New Roman" w:hAnsi="Times New Roman" w:cs="Times New Roman"/>
          <w:spacing w:val="-3"/>
        </w:rPr>
        <w:tab/>
      </w:r>
      <w:r w:rsidR="00993B78">
        <w:rPr>
          <w:rFonts w:ascii="Times New Roman" w:hAnsi="Times New Roman" w:cs="Times New Roman"/>
          <w:spacing w:val="-3"/>
        </w:rPr>
        <w:tab/>
      </w:r>
      <w:r w:rsidR="005B382D">
        <w:rPr>
          <w:rFonts w:ascii="Times New Roman" w:hAnsi="Times New Roman" w:cs="Times New Roman"/>
          <w:spacing w:val="-3"/>
        </w:rPr>
        <w:t>:</w:t>
      </w:r>
      <w:r w:rsidR="005B382D">
        <w:rPr>
          <w:rFonts w:ascii="Times New Roman" w:hAnsi="Times New Roman" w:cs="Times New Roman"/>
          <w:spacing w:val="-3"/>
        </w:rPr>
        <w:tab/>
      </w:r>
      <w:r w:rsidR="005B382D">
        <w:rPr>
          <w:rFonts w:ascii="Times New Roman" w:hAnsi="Times New Roman" w:cs="Times New Roman"/>
          <w:spacing w:val="-3"/>
        </w:rPr>
        <w:tab/>
      </w:r>
      <w:r>
        <w:rPr>
          <w:rFonts w:ascii="Times New Roman" w:hAnsi="Times New Roman" w:cs="Times New Roman"/>
          <w:spacing w:val="-3"/>
        </w:rPr>
        <w:t>I</w:t>
      </w:r>
      <w:r w:rsidR="00915E25">
        <w:rPr>
          <w:rFonts w:ascii="Times New Roman" w:hAnsi="Times New Roman" w:cs="Times New Roman"/>
          <w:spacing w:val="-3"/>
        </w:rPr>
        <w:t>-201</w:t>
      </w:r>
      <w:r>
        <w:rPr>
          <w:rFonts w:ascii="Times New Roman" w:hAnsi="Times New Roman" w:cs="Times New Roman"/>
          <w:spacing w:val="-3"/>
        </w:rPr>
        <w:t>8</w:t>
      </w:r>
      <w:r w:rsidR="00915E25">
        <w:rPr>
          <w:rFonts w:ascii="Times New Roman" w:hAnsi="Times New Roman" w:cs="Times New Roman"/>
          <w:spacing w:val="-3"/>
        </w:rPr>
        <w:t>-</w:t>
      </w:r>
      <w:r>
        <w:rPr>
          <w:rFonts w:ascii="Times New Roman" w:hAnsi="Times New Roman" w:cs="Times New Roman"/>
          <w:spacing w:val="-3"/>
        </w:rPr>
        <w:t>3001161</w:t>
      </w:r>
    </w:p>
    <w:p w14:paraId="3A25F357" w14:textId="6009F817" w:rsidR="007454CA" w:rsidRDefault="007454CA" w:rsidP="00993B78">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North </w:t>
      </w:r>
      <w:proofErr w:type="spellStart"/>
      <w:r>
        <w:rPr>
          <w:rFonts w:ascii="Times New Roman" w:hAnsi="Times New Roman" w:cs="Times New Roman"/>
          <w:spacing w:val="-3"/>
        </w:rPr>
        <w:t>Heidleberg</w:t>
      </w:r>
      <w:proofErr w:type="spellEnd"/>
      <w:r>
        <w:rPr>
          <w:rFonts w:ascii="Times New Roman" w:hAnsi="Times New Roman" w:cs="Times New Roman"/>
          <w:spacing w:val="-3"/>
        </w:rPr>
        <w:t xml:space="preserve"> Sewer Company</w:t>
      </w:r>
      <w:r>
        <w:rPr>
          <w:rFonts w:ascii="Times New Roman" w:hAnsi="Times New Roman" w:cs="Times New Roman"/>
          <w:spacing w:val="-3"/>
        </w:rPr>
        <w:tab/>
      </w:r>
      <w:r>
        <w:rPr>
          <w:rFonts w:ascii="Times New Roman" w:hAnsi="Times New Roman" w:cs="Times New Roman"/>
          <w:spacing w:val="-3"/>
        </w:rPr>
        <w:tab/>
      </w:r>
      <w:r w:rsidR="00993B78">
        <w:rPr>
          <w:rFonts w:ascii="Times New Roman" w:hAnsi="Times New Roman" w:cs="Times New Roman"/>
          <w:spacing w:val="-3"/>
        </w:rPr>
        <w:tab/>
      </w:r>
      <w:r>
        <w:rPr>
          <w:rFonts w:ascii="Times New Roman" w:hAnsi="Times New Roman" w:cs="Times New Roman"/>
          <w:spacing w:val="-3"/>
        </w:rPr>
        <w:t>:</w:t>
      </w:r>
    </w:p>
    <w:p w14:paraId="2F9505D7" w14:textId="6643CF85" w:rsidR="001F1BEB" w:rsidRDefault="001F1BEB" w:rsidP="00993B78">
      <w:pPr>
        <w:tabs>
          <w:tab w:val="left" w:pos="-720"/>
        </w:tabs>
        <w:suppressAutoHyphens/>
        <w:jc w:val="center"/>
        <w:rPr>
          <w:rFonts w:ascii="Times New Roman" w:hAnsi="Times New Roman" w:cs="Times New Roman"/>
          <w:spacing w:val="-3"/>
        </w:rPr>
      </w:pPr>
    </w:p>
    <w:p w14:paraId="3F3C46DF" w14:textId="0677A54B" w:rsidR="000271CB" w:rsidRDefault="000271CB" w:rsidP="00993B78">
      <w:pPr>
        <w:tabs>
          <w:tab w:val="left" w:pos="-720"/>
        </w:tabs>
        <w:suppressAutoHyphens/>
        <w:jc w:val="center"/>
        <w:rPr>
          <w:rFonts w:ascii="Times New Roman" w:hAnsi="Times New Roman" w:cs="Times New Roman"/>
          <w:spacing w:val="-3"/>
        </w:rPr>
      </w:pPr>
    </w:p>
    <w:p w14:paraId="370CDE47" w14:textId="77777777" w:rsidR="000271CB" w:rsidRDefault="000271CB" w:rsidP="00993B78">
      <w:pPr>
        <w:tabs>
          <w:tab w:val="left" w:pos="-720"/>
        </w:tabs>
        <w:suppressAutoHyphens/>
        <w:jc w:val="center"/>
        <w:rPr>
          <w:rFonts w:ascii="Times New Roman" w:hAnsi="Times New Roman" w:cs="Times New Roman"/>
          <w:spacing w:val="-3"/>
        </w:rPr>
      </w:pPr>
    </w:p>
    <w:p w14:paraId="1BE7C1DE" w14:textId="1C0CB3C5" w:rsidR="001F1BEB" w:rsidRDefault="003C3265" w:rsidP="00993B78">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BRIEF</w:t>
      </w:r>
      <w:r w:rsidR="001F1BEB">
        <w:rPr>
          <w:rFonts w:ascii="Times New Roman" w:hAnsi="Times New Roman" w:cs="Times New Roman"/>
          <w:b/>
          <w:bCs/>
          <w:spacing w:val="-3"/>
          <w:u w:val="single"/>
        </w:rPr>
        <w:t>ING</w:t>
      </w:r>
      <w:r w:rsidR="001F1BEB" w:rsidRPr="00795433">
        <w:rPr>
          <w:rFonts w:ascii="Times New Roman" w:hAnsi="Times New Roman" w:cs="Times New Roman"/>
          <w:b/>
          <w:bCs/>
          <w:spacing w:val="-3"/>
          <w:u w:val="single"/>
        </w:rPr>
        <w:t xml:space="preserve"> ORDER</w:t>
      </w:r>
    </w:p>
    <w:p w14:paraId="25051A12" w14:textId="77777777" w:rsidR="001F1BEB" w:rsidRDefault="001F1BEB" w:rsidP="00993B78">
      <w:pPr>
        <w:tabs>
          <w:tab w:val="center" w:pos="4680"/>
        </w:tabs>
        <w:suppressAutoHyphens/>
        <w:jc w:val="center"/>
        <w:rPr>
          <w:rFonts w:ascii="Times New Roman" w:hAnsi="Times New Roman" w:cs="Times New Roman"/>
          <w:spacing w:val="-3"/>
          <w:u w:val="single"/>
        </w:rPr>
      </w:pPr>
    </w:p>
    <w:p w14:paraId="4FC5F5C3" w14:textId="77777777" w:rsidR="001F1BEB" w:rsidRPr="00795433" w:rsidRDefault="001F1BEB" w:rsidP="00993B78">
      <w:pPr>
        <w:tabs>
          <w:tab w:val="center" w:pos="4680"/>
        </w:tabs>
        <w:suppressAutoHyphens/>
        <w:jc w:val="center"/>
        <w:rPr>
          <w:rFonts w:ascii="Times New Roman" w:hAnsi="Times New Roman" w:cs="Times New Roman"/>
          <w:spacing w:val="-3"/>
          <w:u w:val="single"/>
        </w:rPr>
      </w:pPr>
    </w:p>
    <w:p w14:paraId="57BA1E59" w14:textId="215FAC53" w:rsidR="001F1BEB" w:rsidRPr="00CC2690" w:rsidRDefault="007454CA" w:rsidP="00993B78">
      <w:pPr>
        <w:spacing w:line="360" w:lineRule="auto"/>
        <w:rPr>
          <w:rFonts w:ascii="Times New Roman" w:hAnsi="Times New Roman" w:cs="Times New Roman"/>
        </w:rPr>
      </w:pPr>
      <w:r>
        <w:rPr>
          <w:sz w:val="26"/>
        </w:rPr>
        <w:t>A Prehearing Conference was held in t</w:t>
      </w:r>
      <w:r w:rsidR="00E51FC4" w:rsidRPr="00CC2690">
        <w:rPr>
          <w:rFonts w:ascii="Times New Roman" w:hAnsi="Times New Roman" w:cs="Times New Roman"/>
        </w:rPr>
        <w:t xml:space="preserve">he above-captioned proceeding on </w:t>
      </w:r>
      <w:r>
        <w:rPr>
          <w:rFonts w:ascii="Times New Roman" w:hAnsi="Times New Roman" w:cs="Times New Roman"/>
        </w:rPr>
        <w:t>Mon</w:t>
      </w:r>
      <w:r w:rsidR="00E51FC4" w:rsidRPr="00CC2690">
        <w:rPr>
          <w:rFonts w:ascii="Times New Roman" w:hAnsi="Times New Roman" w:cs="Times New Roman"/>
        </w:rPr>
        <w:t xml:space="preserve">day, </w:t>
      </w:r>
      <w:r>
        <w:rPr>
          <w:rFonts w:ascii="Times New Roman" w:hAnsi="Times New Roman" w:cs="Times New Roman"/>
        </w:rPr>
        <w:t>November 19</w:t>
      </w:r>
      <w:r w:rsidR="00E51FC4" w:rsidRPr="00CC2690">
        <w:rPr>
          <w:rFonts w:ascii="Times New Roman" w:hAnsi="Times New Roman" w:cs="Times New Roman"/>
        </w:rPr>
        <w:t xml:space="preserve">, 2018, in Harrisburg, PA.  </w:t>
      </w:r>
      <w:r w:rsidR="003B6FEC" w:rsidRPr="00CC2690">
        <w:rPr>
          <w:rFonts w:ascii="Times New Roman" w:hAnsi="Times New Roman" w:cs="Times New Roman"/>
        </w:rPr>
        <w:t xml:space="preserve">Present during the hearing were </w:t>
      </w:r>
      <w:r>
        <w:rPr>
          <w:rFonts w:ascii="Times New Roman" w:hAnsi="Times New Roman" w:cs="Times New Roman"/>
        </w:rPr>
        <w:t xml:space="preserve">Sean M. Cooper, Esquire, on behalf of North </w:t>
      </w:r>
      <w:proofErr w:type="spellStart"/>
      <w:r>
        <w:rPr>
          <w:rFonts w:ascii="Times New Roman" w:hAnsi="Times New Roman" w:cs="Times New Roman"/>
        </w:rPr>
        <w:t>Heidleberg</w:t>
      </w:r>
      <w:proofErr w:type="spellEnd"/>
      <w:r>
        <w:rPr>
          <w:rFonts w:ascii="Times New Roman" w:hAnsi="Times New Roman" w:cs="Times New Roman"/>
        </w:rPr>
        <w:t xml:space="preserve"> Sewer Company, Thomas T. Niesen, Esquire, </w:t>
      </w:r>
      <w:r w:rsidR="003B6FEC" w:rsidRPr="00CC2690">
        <w:rPr>
          <w:rFonts w:ascii="Times New Roman" w:hAnsi="Times New Roman" w:cs="Times New Roman"/>
        </w:rPr>
        <w:t xml:space="preserve">on behalf </w:t>
      </w:r>
      <w:r>
        <w:rPr>
          <w:rFonts w:ascii="Times New Roman" w:hAnsi="Times New Roman" w:cs="Times New Roman"/>
        </w:rPr>
        <w:t xml:space="preserve">Aqua Pennsylvania Wastewater, Inc., Susan Simms Marsh, Esquire, on behalf of Pennsylvania American Water Company, Aron J. Beatty, Esquire, on behalf of Metropolitan Edison Company, Carrie Wright, Esquire, on behalf of the Commission’s Bureau of Investigation and Enforcement (I&amp;E) and Christine Maloni Hoover, Esquire, on behalf of the Pennsylvania Office of Consumer Advocate.  The parties agreed during the Prehearing Conference to confer and submit for my review a mutually-acceptable litigation schedule by Friday, November 30, 2018.  </w:t>
      </w:r>
      <w:r w:rsidR="000271CB">
        <w:rPr>
          <w:rFonts w:ascii="Times New Roman" w:hAnsi="Times New Roman" w:cs="Times New Roman"/>
        </w:rPr>
        <w:t xml:space="preserve">A litigation schedule was submitted by the parties on November 30, 2018 and has been </w:t>
      </w:r>
      <w:r>
        <w:rPr>
          <w:rFonts w:ascii="Times New Roman" w:hAnsi="Times New Roman" w:cs="Times New Roman"/>
        </w:rPr>
        <w:t>adopted for this proceeding:</w:t>
      </w:r>
    </w:p>
    <w:p w14:paraId="1A2B33D8" w14:textId="010D3DB6" w:rsidR="001F1BEB" w:rsidRDefault="001F1BEB" w:rsidP="00993B78">
      <w:pPr>
        <w:pStyle w:val="BodyText"/>
        <w:spacing w:line="240" w:lineRule="auto"/>
        <w:rPr>
          <w:sz w:val="24"/>
          <w:szCs w:val="24"/>
        </w:rPr>
      </w:pPr>
    </w:p>
    <w:p w14:paraId="779F4AC3" w14:textId="6E62AB50" w:rsidR="007E2B17" w:rsidRDefault="007E2B17" w:rsidP="00993B78">
      <w:pPr>
        <w:pStyle w:val="BodyText"/>
        <w:spacing w:line="240" w:lineRule="auto"/>
      </w:pPr>
      <w:r>
        <w:t>THEREFORE,</w:t>
      </w:r>
    </w:p>
    <w:p w14:paraId="4C0DADCF" w14:textId="77777777" w:rsidR="00993B78" w:rsidRDefault="00993B78" w:rsidP="00993B78">
      <w:pPr>
        <w:pStyle w:val="BodyText"/>
        <w:spacing w:line="240" w:lineRule="auto"/>
      </w:pPr>
    </w:p>
    <w:p w14:paraId="77D67A9A" w14:textId="5A5320FC" w:rsidR="007E2B17" w:rsidRDefault="007E2B17" w:rsidP="00993B78">
      <w:pPr>
        <w:tabs>
          <w:tab w:val="left" w:pos="1440"/>
        </w:tabs>
      </w:pPr>
      <w:r>
        <w:t>IT IS ORDERED:</w:t>
      </w:r>
    </w:p>
    <w:p w14:paraId="7A2A5DFA" w14:textId="77777777" w:rsidR="007E2B17" w:rsidRDefault="007E2B17" w:rsidP="00993B78">
      <w:pPr>
        <w:tabs>
          <w:tab w:val="left" w:pos="1440"/>
        </w:tabs>
      </w:pPr>
    </w:p>
    <w:p w14:paraId="473277E5" w14:textId="42254661" w:rsidR="001F1BEB" w:rsidRDefault="007E2B17" w:rsidP="00993B78">
      <w:pPr>
        <w:tabs>
          <w:tab w:val="left" w:pos="1440"/>
        </w:tabs>
        <w:spacing w:line="360" w:lineRule="auto"/>
        <w:ind w:firstLine="720"/>
      </w:pPr>
      <w:r>
        <w:t>1.</w:t>
      </w:r>
      <w:r>
        <w:tab/>
      </w:r>
      <w:r>
        <w:rPr>
          <w:rFonts w:ascii="Times New Roman" w:hAnsi="Times New Roman" w:cs="Times New Roman"/>
          <w:spacing w:val="-3"/>
        </w:rPr>
        <w:t xml:space="preserve">That the </w:t>
      </w:r>
      <w:r w:rsidR="001F1BEB" w:rsidRPr="009A52FA">
        <w:t xml:space="preserve">following </w:t>
      </w:r>
      <w:r w:rsidR="007454CA">
        <w:t>litigation sche</w:t>
      </w:r>
      <w:r w:rsidR="001F1BEB" w:rsidRPr="009A52FA">
        <w:t xml:space="preserve">dule </w:t>
      </w:r>
      <w:r w:rsidR="00340DCC">
        <w:t>is adopted</w:t>
      </w:r>
      <w:r w:rsidR="001F1BEB">
        <w:t>:</w:t>
      </w:r>
    </w:p>
    <w:p w14:paraId="762E54CB" w14:textId="52683923" w:rsidR="001F1BEB" w:rsidRDefault="001F1BEB" w:rsidP="00993B78">
      <w:pPr>
        <w:adjustRightInd w:val="0"/>
      </w:pPr>
    </w:p>
    <w:p w14:paraId="0364DA25" w14:textId="60EE4588" w:rsidR="00FA1B72" w:rsidRDefault="000271CB" w:rsidP="00993B78">
      <w:pPr>
        <w:adjustRightInd w:val="0"/>
        <w:ind w:firstLine="720"/>
      </w:pPr>
      <w:r>
        <w:t>Direct testimony of I&amp;E and others similarly aligned</w:t>
      </w:r>
      <w:r>
        <w:tab/>
        <w:t>February 12, 2019</w:t>
      </w:r>
    </w:p>
    <w:p w14:paraId="164B6E4E" w14:textId="65710D3A" w:rsidR="001F1BEB" w:rsidRDefault="000271CB" w:rsidP="00993B78">
      <w:pPr>
        <w:adjustRightInd w:val="0"/>
        <w:ind w:firstLine="720"/>
      </w:pPr>
      <w:r>
        <w:t>Rebuttal testimony</w:t>
      </w:r>
      <w:r>
        <w:tab/>
      </w:r>
      <w:r>
        <w:tab/>
      </w:r>
      <w:r>
        <w:tab/>
      </w:r>
      <w:r>
        <w:tab/>
      </w:r>
      <w:r>
        <w:tab/>
      </w:r>
      <w:r>
        <w:tab/>
        <w:t>March 13, 2019</w:t>
      </w:r>
    </w:p>
    <w:p w14:paraId="749146FE" w14:textId="7744EC00" w:rsidR="000271CB" w:rsidRDefault="000271CB" w:rsidP="00993B78">
      <w:pPr>
        <w:adjustRightInd w:val="0"/>
        <w:ind w:firstLine="720"/>
      </w:pPr>
      <w:proofErr w:type="spellStart"/>
      <w:r>
        <w:t>Surrebuttal</w:t>
      </w:r>
      <w:proofErr w:type="spellEnd"/>
      <w:r>
        <w:t xml:space="preserve"> testimony</w:t>
      </w:r>
      <w:r>
        <w:tab/>
      </w:r>
      <w:r>
        <w:tab/>
      </w:r>
      <w:r>
        <w:tab/>
      </w:r>
      <w:r>
        <w:tab/>
      </w:r>
      <w:r>
        <w:tab/>
      </w:r>
      <w:r>
        <w:tab/>
        <w:t>April 16, 2019</w:t>
      </w:r>
    </w:p>
    <w:p w14:paraId="02E23608" w14:textId="6447E4DC" w:rsidR="000271CB" w:rsidRDefault="000271CB" w:rsidP="00993B78">
      <w:pPr>
        <w:adjustRightInd w:val="0"/>
        <w:ind w:firstLine="720"/>
      </w:pPr>
      <w:r>
        <w:t>Evidentiary hearings in Harrisburg</w:t>
      </w:r>
      <w:r>
        <w:tab/>
      </w:r>
      <w:r>
        <w:tab/>
      </w:r>
      <w:r>
        <w:tab/>
      </w:r>
      <w:r>
        <w:tab/>
        <w:t>April 30-May 1, 2019</w:t>
      </w:r>
    </w:p>
    <w:p w14:paraId="3523C203" w14:textId="2A192AA7" w:rsidR="000271CB" w:rsidRDefault="000271CB" w:rsidP="00993B78">
      <w:pPr>
        <w:adjustRightInd w:val="0"/>
        <w:ind w:firstLine="720"/>
      </w:pPr>
      <w:r>
        <w:t>Main and Reply Briefs</w:t>
      </w:r>
      <w:r>
        <w:tab/>
      </w:r>
      <w:r>
        <w:tab/>
      </w:r>
      <w:r>
        <w:tab/>
      </w:r>
      <w:r>
        <w:tab/>
      </w:r>
      <w:r>
        <w:tab/>
        <w:t>Set after hearings</w:t>
      </w:r>
    </w:p>
    <w:p w14:paraId="1B68F520" w14:textId="198AC2E4" w:rsidR="00135911" w:rsidRDefault="00135911" w:rsidP="00993B78">
      <w:pPr>
        <w:rPr>
          <w:b/>
        </w:rPr>
      </w:pPr>
    </w:p>
    <w:p w14:paraId="7B6352C2" w14:textId="334D9EA1" w:rsidR="000271CB" w:rsidRDefault="000271CB" w:rsidP="00993B78">
      <w:pPr>
        <w:rPr>
          <w:b/>
        </w:rPr>
      </w:pPr>
    </w:p>
    <w:p w14:paraId="43CB425B" w14:textId="77777777" w:rsidR="004837B2" w:rsidRDefault="004837B2" w:rsidP="00993B78">
      <w:pPr>
        <w:rPr>
          <w:b/>
        </w:rPr>
      </w:pPr>
    </w:p>
    <w:p w14:paraId="2D77D0EC" w14:textId="66A62B10" w:rsidR="001F1BEB" w:rsidRDefault="001F1BEB" w:rsidP="00993B78">
      <w:r>
        <w:t xml:space="preserve">Dated: </w:t>
      </w:r>
      <w:r>
        <w:tab/>
      </w:r>
      <w:r w:rsidR="000271CB">
        <w:rPr>
          <w:u w:val="single"/>
        </w:rPr>
        <w:t>December 3</w:t>
      </w:r>
      <w:r w:rsidR="00CB15BA">
        <w:rPr>
          <w:u w:val="single"/>
        </w:rPr>
        <w:t>, 2018</w:t>
      </w:r>
      <w:r>
        <w:tab/>
      </w:r>
      <w:r>
        <w:tab/>
      </w:r>
      <w:r>
        <w:tab/>
      </w:r>
      <w:r w:rsidR="0069270E">
        <w:tab/>
      </w:r>
      <w:r>
        <w:t>_________________________________</w:t>
      </w:r>
    </w:p>
    <w:p w14:paraId="6896AE2C" w14:textId="2B09C11F" w:rsidR="001F1BEB" w:rsidRDefault="001F1BEB" w:rsidP="00993B78">
      <w:pPr>
        <w:ind w:left="5040"/>
      </w:pPr>
      <w:r>
        <w:t>S</w:t>
      </w:r>
      <w:r w:rsidR="00CB15BA">
        <w:t>teven K. Haas</w:t>
      </w:r>
    </w:p>
    <w:p w14:paraId="618EE697" w14:textId="3042797C" w:rsidR="004E3A4C" w:rsidRDefault="001F1BEB" w:rsidP="004837B2">
      <w:pPr>
        <w:ind w:left="4320" w:firstLine="720"/>
      </w:pPr>
      <w:r>
        <w:t>Administrative Law Judge</w:t>
      </w:r>
    </w:p>
    <w:p w14:paraId="7791E6BB" w14:textId="77777777" w:rsidR="004837B2" w:rsidRDefault="004837B2" w:rsidP="00993B78">
      <w:pPr>
        <w:sectPr w:rsidR="004837B2" w:rsidSect="004837B2">
          <w:footerReference w:type="default" r:id="rId6"/>
          <w:pgSz w:w="12240" w:h="15840"/>
          <w:pgMar w:top="990" w:right="1440" w:bottom="1440" w:left="1440" w:header="720" w:footer="720" w:gutter="0"/>
          <w:cols w:space="720"/>
          <w:docGrid w:linePitch="326"/>
        </w:sectPr>
      </w:pPr>
    </w:p>
    <w:p w14:paraId="0A8DA044" w14:textId="3B629E77" w:rsidR="004837B2" w:rsidRDefault="004837B2" w:rsidP="004837B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I-2018-3001161 – INVESTIGATION OF NORTH HEIDELBERG SEWER COMPANY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i/>
        </w:rPr>
        <w:t>(</w:t>
      </w:r>
      <w:r w:rsidRPr="00E82B74">
        <w:rPr>
          <w:rFonts w:ascii="Microsoft Sans Serif" w:eastAsia="Microsoft Sans Serif" w:hAnsi="Microsoft Sans Serif" w:cs="Microsoft Sans Serif"/>
          <w:i/>
        </w:rPr>
        <w:t xml:space="preserve">Revised </w:t>
      </w:r>
      <w:r>
        <w:rPr>
          <w:rFonts w:ascii="Microsoft Sans Serif" w:eastAsia="Microsoft Sans Serif" w:hAnsi="Microsoft Sans Serif" w:cs="Microsoft Sans Serif"/>
          <w:i/>
        </w:rPr>
        <w:t>9/24</w:t>
      </w:r>
      <w:r w:rsidRPr="00E82B74">
        <w:rPr>
          <w:rFonts w:ascii="Microsoft Sans Serif" w:eastAsia="Microsoft Sans Serif" w:hAnsi="Microsoft Sans Serif" w:cs="Microsoft Sans Serif"/>
          <w:i/>
        </w:rPr>
        <w:t>/2018</w:t>
      </w:r>
      <w:r>
        <w:rPr>
          <w:rFonts w:ascii="Microsoft Sans Serif" w:eastAsia="Microsoft Sans Serif" w:hAnsi="Microsoft Sans Serif" w:cs="Microsoft Sans Serif"/>
          <w:i/>
        </w:rPr>
        <w:t>)</w:t>
      </w:r>
    </w:p>
    <w:p w14:paraId="764A0287" w14:textId="77777777" w:rsidR="004837B2" w:rsidRDefault="004837B2" w:rsidP="004837B2">
      <w:pPr>
        <w:rPr>
          <w:rFonts w:ascii="Microsoft Sans Serif" w:eastAsia="Microsoft Sans Serif" w:hAnsi="Microsoft Sans Serif" w:cs="Microsoft Sans Serif"/>
        </w:rPr>
        <w:sectPr w:rsidR="004837B2" w:rsidSect="000F5780">
          <w:pgSz w:w="12240" w:h="15840"/>
          <w:pgMar w:top="1170" w:right="1440" w:bottom="900" w:left="1440" w:header="720" w:footer="720" w:gutter="0"/>
          <w:cols w:space="720"/>
          <w:docGrid w:linePitch="360"/>
        </w:sectPr>
      </w:pPr>
    </w:p>
    <w:p w14:paraId="7D72E25A" w14:textId="77777777" w:rsidR="004837B2" w:rsidRDefault="004837B2" w:rsidP="004837B2">
      <w:pPr>
        <w:rPr>
          <w:rFonts w:ascii="Microsoft Sans Serif" w:eastAsia="Microsoft Sans Serif" w:hAnsi="Microsoft Sans Serif" w:cs="Microsoft Sans Serif"/>
        </w:rPr>
      </w:pPr>
    </w:p>
    <w:p w14:paraId="104FED3B" w14:textId="616BBE5D" w:rsidR="004837B2" w:rsidRDefault="004837B2" w:rsidP="004837B2">
      <w:pPr>
        <w:rPr>
          <w:rFonts w:ascii="Microsoft Sans Serif" w:eastAsia="Microsoft Sans Serif" w:hAnsi="Microsoft Sans Serif" w:cs="Microsoft Sans Serif"/>
        </w:rPr>
      </w:pPr>
      <w:bookmarkStart w:id="0" w:name="_Hlk531676834"/>
      <w:r>
        <w:rPr>
          <w:rFonts w:ascii="Microsoft Sans Serif" w:eastAsia="Microsoft Sans Serif" w:hAnsi="Microsoft Sans Serif" w:cs="Microsoft Sans Serif"/>
        </w:rPr>
        <w:t>SEAN M COOPER ESQUIRE</w:t>
      </w:r>
      <w:r>
        <w:rPr>
          <w:rFonts w:ascii="Microsoft Sans Serif" w:eastAsia="Microsoft Sans Serif" w:hAnsi="Microsoft Sans Serif" w:cs="Microsoft Sans Serif"/>
        </w:rPr>
        <w:cr/>
        <w:t>PO BOX 312</w:t>
      </w:r>
    </w:p>
    <w:p w14:paraId="654CB165" w14:textId="77777777" w:rsidR="004837B2" w:rsidRPr="00C7662D" w:rsidRDefault="004837B2" w:rsidP="004837B2">
      <w:pPr>
        <w:rPr>
          <w:rFonts w:ascii="Microsoft Sans Serif" w:eastAsia="Microsoft Sans Serif" w:hAnsi="Microsoft Sans Serif" w:cs="Microsoft Sans Serif"/>
        </w:rPr>
      </w:pPr>
      <w:r w:rsidRPr="00C7662D">
        <w:rPr>
          <w:rFonts w:ascii="Microsoft Sans Serif" w:eastAsia="Microsoft Sans Serif" w:hAnsi="Microsoft Sans Serif" w:cs="Microsoft Sans Serif"/>
        </w:rPr>
        <w:t xml:space="preserve">ELIZABETHTOWN </w:t>
      </w:r>
      <w:r>
        <w:rPr>
          <w:rFonts w:ascii="Microsoft Sans Serif" w:eastAsia="Microsoft Sans Serif" w:hAnsi="Microsoft Sans Serif" w:cs="Microsoft Sans Serif"/>
        </w:rPr>
        <w:t>PA 17022</w:t>
      </w:r>
    </w:p>
    <w:bookmarkEnd w:id="0"/>
    <w:p w14:paraId="4A3E5C0A" w14:textId="77777777" w:rsidR="004837B2" w:rsidRDefault="004837B2" w:rsidP="004837B2">
      <w:pPr>
        <w:rPr>
          <w:rFonts w:ascii="Microsoft Sans Serif" w:eastAsia="Microsoft Sans Serif" w:hAnsi="Microsoft Sans Serif" w:cs="Microsoft Sans Serif"/>
        </w:rPr>
      </w:pPr>
      <w:r w:rsidRPr="004B0AE5">
        <w:rPr>
          <w:rFonts w:ascii="Microsoft Sans Serif" w:eastAsia="Microsoft Sans Serif" w:hAnsi="Microsoft Sans Serif" w:cs="Microsoft Sans Serif"/>
          <w:b/>
        </w:rPr>
        <w:t>717.559.5291</w:t>
      </w:r>
      <w:r>
        <w:rPr>
          <w:rFonts w:ascii="Microsoft Sans Serif" w:eastAsia="Microsoft Sans Serif" w:hAnsi="Microsoft Sans Serif" w:cs="Microsoft Sans Serif"/>
        </w:rPr>
        <w:cr/>
      </w:r>
      <w:r>
        <w:rPr>
          <w:rFonts w:ascii="Microsoft Sans Serif" w:eastAsia="Microsoft Sans Serif" w:hAnsi="Microsoft Sans Serif" w:cs="Microsoft Sans Serif"/>
          <w:i/>
        </w:rPr>
        <w:t>Representing North Heidelberg Sewer Company</w:t>
      </w:r>
      <w:r>
        <w:rPr>
          <w:rFonts w:ascii="Microsoft Sans Serif" w:eastAsia="Microsoft Sans Serif" w:hAnsi="Microsoft Sans Serif" w:cs="Microsoft Sans Serif"/>
          <w:i/>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T NIESEN ESQUIRE</w:t>
      </w:r>
      <w:r>
        <w:rPr>
          <w:rFonts w:ascii="Microsoft Sans Serif" w:eastAsia="Microsoft Sans Serif" w:hAnsi="Microsoft Sans Serif" w:cs="Microsoft Sans Serif"/>
        </w:rPr>
        <w:cr/>
        <w:t>THOMAS NIESEN &amp; THOMAS LLC</w:t>
      </w:r>
      <w:r>
        <w:rPr>
          <w:rFonts w:ascii="Microsoft Sans Serif" w:eastAsia="Microsoft Sans Serif" w:hAnsi="Microsoft Sans Serif" w:cs="Microsoft Sans Serif"/>
        </w:rPr>
        <w:cr/>
        <w:t>212 LOCUST STREET STE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B0AE5">
        <w:rPr>
          <w:rFonts w:ascii="Microsoft Sans Serif" w:eastAsia="Microsoft Sans Serif" w:hAnsi="Microsoft Sans Serif" w:cs="Microsoft Sans Serif"/>
          <w:b/>
        </w:rPr>
        <w:t>717.255.7600</w:t>
      </w:r>
      <w:r>
        <w:rPr>
          <w:rFonts w:ascii="Microsoft Sans Serif" w:eastAsia="Microsoft Sans Serif" w:hAnsi="Microsoft Sans Serif" w:cs="Microsoft Sans Serif"/>
          <w:b/>
        </w:rPr>
        <w:br/>
      </w:r>
      <w:r w:rsidRPr="004B0AE5">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i/>
        </w:rPr>
        <w:br/>
        <w:t>Representing Aqua Pennsylvania, Inc.</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1" w:name="_Hlk531676849"/>
      <w:bookmarkStart w:id="2" w:name="_GoBack"/>
      <w:r>
        <w:rPr>
          <w:rFonts w:ascii="Microsoft Sans Serif" w:eastAsia="Microsoft Sans Serif" w:hAnsi="Microsoft Sans Serif" w:cs="Microsoft Sans Serif"/>
        </w:rPr>
        <w:t>ALEXANDER R STAHL ESQUIRE</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WEST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bookmarkEnd w:id="1"/>
      <w:bookmarkEnd w:id="2"/>
      <w:r w:rsidRPr="004B0AE5">
        <w:rPr>
          <w:rFonts w:ascii="Microsoft Sans Serif" w:eastAsia="Microsoft Sans Serif" w:hAnsi="Microsoft Sans Serif" w:cs="Microsoft Sans Serif"/>
          <w:b/>
        </w:rPr>
        <w:t>610.645.1130</w:t>
      </w:r>
      <w:r>
        <w:rPr>
          <w:rFonts w:ascii="Microsoft Sans Serif" w:eastAsia="Microsoft Sans Serif" w:hAnsi="Microsoft Sans Serif" w:cs="Microsoft Sans Serif"/>
          <w:b/>
        </w:rPr>
        <w:br/>
      </w:r>
      <w:r>
        <w:rPr>
          <w:rFonts w:ascii="Microsoft Sans Serif" w:eastAsia="Microsoft Sans Serif" w:hAnsi="Microsoft Sans Serif" w:cs="Microsoft Sans Serif"/>
          <w:i/>
        </w:rPr>
        <w:t>Representing Aqua Pennsylvania, Inc.</w:t>
      </w:r>
      <w:r>
        <w:rPr>
          <w:rFonts w:ascii="Microsoft Sans Serif" w:eastAsia="Microsoft Sans Serif" w:hAnsi="Microsoft Sans Serif" w:cs="Microsoft Sans Serif"/>
        </w:rPr>
        <w:cr/>
      </w:r>
      <w:r>
        <w:rPr>
          <w:rFonts w:ascii="Microsoft Sans Serif" w:eastAsia="Microsoft Sans Serif" w:hAnsi="Microsoft Sans Serif" w:cs="Microsoft Sans Serif"/>
        </w:rPr>
        <w:cr/>
        <w:t>CARRIE B WRIGHT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400 NORTH STREET 2</w:t>
      </w:r>
      <w:r w:rsidRPr="004B0AE5">
        <w:rPr>
          <w:rFonts w:ascii="Microsoft Sans Serif" w:eastAsia="Microsoft Sans Serif" w:hAnsi="Microsoft Sans Serif" w:cs="Microsoft Sans Serif"/>
          <w:vertAlign w:val="superscript"/>
        </w:rPr>
        <w:t>nd</w:t>
      </w:r>
      <w:r>
        <w:rPr>
          <w:rFonts w:ascii="Microsoft Sans Serif" w:eastAsia="Microsoft Sans Serif" w:hAnsi="Microsoft Sans Serif" w:cs="Microsoft Sans Serif"/>
        </w:rPr>
        <w:t xml:space="preserve"> FL WEST</w:t>
      </w:r>
      <w:r>
        <w:rPr>
          <w:rFonts w:ascii="Microsoft Sans Serif" w:eastAsia="Microsoft Sans Serif" w:hAnsi="Microsoft Sans Serif" w:cs="Microsoft Sans Serif"/>
        </w:rPr>
        <w:br/>
        <w:t>HARRISBURG PA  17120</w:t>
      </w:r>
      <w:r>
        <w:rPr>
          <w:rFonts w:ascii="Microsoft Sans Serif" w:eastAsia="Microsoft Sans Serif" w:hAnsi="Microsoft Sans Serif" w:cs="Microsoft Sans Serif"/>
        </w:rPr>
        <w:cr/>
      </w:r>
      <w:r w:rsidRPr="004B0AE5">
        <w:rPr>
          <w:rFonts w:ascii="Microsoft Sans Serif" w:eastAsia="Microsoft Sans Serif" w:hAnsi="Microsoft Sans Serif" w:cs="Microsoft Sans Serif"/>
          <w:b/>
        </w:rPr>
        <w:t>717.783.6156</w:t>
      </w:r>
      <w:r>
        <w:rPr>
          <w:rFonts w:ascii="Microsoft Sans Serif" w:eastAsia="Microsoft Sans Serif" w:hAnsi="Microsoft Sans Serif" w:cs="Microsoft Sans Serif"/>
          <w:b/>
        </w:rPr>
        <w:br/>
      </w:r>
      <w:r w:rsidRPr="004B0AE5">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B0AE5">
        <w:rPr>
          <w:rFonts w:ascii="Microsoft Sans Serif" w:eastAsia="Microsoft Sans Serif" w:hAnsi="Microsoft Sans Serif" w:cs="Microsoft Sans Serif"/>
          <w:b/>
        </w:rPr>
        <w:t>717.783.5048</w:t>
      </w:r>
      <w:r>
        <w:rPr>
          <w:rFonts w:ascii="Microsoft Sans Serif" w:eastAsia="Microsoft Sans Serif" w:hAnsi="Microsoft Sans Serif" w:cs="Microsoft Sans Serif"/>
          <w:b/>
        </w:rPr>
        <w:br/>
      </w:r>
      <w:r w:rsidRPr="004B0AE5">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555DB822" w14:textId="77777777" w:rsidR="004837B2" w:rsidRDefault="004837B2" w:rsidP="004837B2">
      <w:pPr>
        <w:rPr>
          <w:rFonts w:ascii="Microsoft Sans Serif" w:eastAsia="Microsoft Sans Serif" w:hAnsi="Microsoft Sans Serif" w:cs="Microsoft Sans Serif"/>
        </w:rPr>
      </w:pPr>
      <w:r>
        <w:rPr>
          <w:rFonts w:ascii="Microsoft Sans Serif" w:eastAsia="Microsoft Sans Serif" w:hAnsi="Microsoft Sans Serif" w:cs="Microsoft Sans Serif"/>
        </w:rPr>
        <w:t>SUSAN SIMMS MARSH ESQUIRE</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800 HERSHEYPARK DRIVE</w:t>
      </w:r>
      <w:r>
        <w:rPr>
          <w:rFonts w:ascii="Microsoft Sans Serif" w:eastAsia="Microsoft Sans Serif" w:hAnsi="Microsoft Sans Serif" w:cs="Microsoft Sans Serif"/>
        </w:rPr>
        <w:cr/>
        <w:t>HERSHEY PA  17033</w:t>
      </w:r>
      <w:r>
        <w:rPr>
          <w:rFonts w:ascii="Microsoft Sans Serif" w:eastAsia="Microsoft Sans Serif" w:hAnsi="Microsoft Sans Serif" w:cs="Microsoft Sans Serif"/>
        </w:rPr>
        <w:cr/>
      </w:r>
      <w:r w:rsidRPr="000F5780">
        <w:rPr>
          <w:rFonts w:ascii="Microsoft Sans Serif" w:eastAsia="Microsoft Sans Serif" w:hAnsi="Microsoft Sans Serif" w:cs="Microsoft Sans Serif"/>
          <w:b/>
        </w:rPr>
        <w:t>717.531.3208</w:t>
      </w:r>
      <w:r>
        <w:rPr>
          <w:rFonts w:ascii="Microsoft Sans Serif" w:eastAsia="Microsoft Sans Serif" w:hAnsi="Microsoft Sans Serif" w:cs="Microsoft Sans Serif"/>
        </w:rPr>
        <w:cr/>
      </w:r>
      <w:r w:rsidRPr="004B0AE5">
        <w:rPr>
          <w:rFonts w:ascii="Microsoft Sans Serif" w:eastAsia="Microsoft Sans Serif" w:hAnsi="Microsoft Sans Serif" w:cs="Microsoft Sans Serif"/>
          <w:b/>
          <w:i/>
          <w:u w:val="single"/>
        </w:rPr>
        <w:t>ACCEPTS E-SERVICE</w:t>
      </w:r>
    </w:p>
    <w:p w14:paraId="076DDBA7" w14:textId="77777777" w:rsidR="004837B2" w:rsidRDefault="004837B2" w:rsidP="004837B2">
      <w:pPr>
        <w:rPr>
          <w:rFonts w:ascii="Microsoft Sans Serif" w:eastAsia="Microsoft Sans Serif" w:hAnsi="Microsoft Sans Serif" w:cs="Microsoft Sans Serif"/>
          <w:i/>
        </w:rPr>
      </w:pPr>
      <w:r w:rsidRPr="000F5780">
        <w:rPr>
          <w:rFonts w:ascii="Microsoft Sans Serif" w:eastAsia="Microsoft Sans Serif" w:hAnsi="Microsoft Sans Serif" w:cs="Microsoft Sans Serif"/>
          <w:i/>
        </w:rPr>
        <w:t>Representing</w:t>
      </w:r>
      <w:r>
        <w:rPr>
          <w:rFonts w:ascii="Microsoft Sans Serif" w:eastAsia="Microsoft Sans Serif" w:hAnsi="Microsoft Sans Serif" w:cs="Microsoft Sans Serif"/>
          <w:i/>
        </w:rPr>
        <w:t xml:space="preserve"> Pennsylvania American Water Company</w:t>
      </w:r>
    </w:p>
    <w:p w14:paraId="55069C6A" w14:textId="77777777" w:rsidR="004837B2" w:rsidRDefault="004837B2" w:rsidP="004837B2">
      <w:pPr>
        <w:rPr>
          <w:rFonts w:ascii="Microsoft Sans Serif" w:eastAsia="Microsoft Sans Serif" w:hAnsi="Microsoft Sans Serif" w:cs="Microsoft Sans Serif"/>
        </w:rPr>
      </w:pPr>
    </w:p>
    <w:p w14:paraId="1C904D58" w14:textId="51661A2A" w:rsidR="004837B2" w:rsidRDefault="004837B2" w:rsidP="004837B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JOHN D HOLLENBACH </w:t>
      </w:r>
    </w:p>
    <w:p w14:paraId="66F3DADE" w14:textId="77777777" w:rsidR="004837B2" w:rsidRDefault="004837B2" w:rsidP="004837B2">
      <w:pPr>
        <w:rPr>
          <w:rFonts w:ascii="Microsoft Sans Serif" w:eastAsia="Microsoft Sans Serif" w:hAnsi="Microsoft Sans Serif" w:cs="Microsoft Sans Serif"/>
        </w:rPr>
      </w:pPr>
      <w:r>
        <w:rPr>
          <w:rFonts w:ascii="Microsoft Sans Serif" w:eastAsia="Microsoft Sans Serif" w:hAnsi="Microsoft Sans Serif" w:cs="Microsoft Sans Serif"/>
        </w:rPr>
        <w:t>VP AND GENERAL MANAGER</w:t>
      </w:r>
      <w:r>
        <w:rPr>
          <w:rFonts w:ascii="Microsoft Sans Serif" w:eastAsia="Microsoft Sans Serif" w:hAnsi="Microsoft Sans Serif" w:cs="Microsoft Sans Serif"/>
        </w:rPr>
        <w:cr/>
        <w:t>SUEZ WATER PENNSYLVANIA INC</w:t>
      </w:r>
      <w:r>
        <w:rPr>
          <w:rFonts w:ascii="Microsoft Sans Serif" w:eastAsia="Microsoft Sans Serif" w:hAnsi="Microsoft Sans Serif" w:cs="Microsoft Sans Serif"/>
        </w:rPr>
        <w:cr/>
        <w:t>4211 EAST PARK CIRCLE</w:t>
      </w:r>
      <w:r>
        <w:rPr>
          <w:rFonts w:ascii="Microsoft Sans Serif" w:eastAsia="Microsoft Sans Serif" w:hAnsi="Microsoft Sans Serif" w:cs="Microsoft Sans Serif"/>
        </w:rPr>
        <w:cr/>
        <w:t>HARRISBURG PA  17111</w:t>
      </w:r>
      <w:r>
        <w:rPr>
          <w:rFonts w:ascii="Microsoft Sans Serif" w:eastAsia="Microsoft Sans Serif" w:hAnsi="Microsoft Sans Serif" w:cs="Microsoft Sans Serif"/>
        </w:rPr>
        <w:cr/>
      </w:r>
      <w:r w:rsidRPr="000F5780">
        <w:rPr>
          <w:rFonts w:ascii="Microsoft Sans Serif" w:eastAsia="Microsoft Sans Serif" w:hAnsi="Microsoft Sans Serif" w:cs="Microsoft Sans Serif"/>
          <w:b/>
        </w:rPr>
        <w:t>717.901.6321</w:t>
      </w:r>
      <w:r>
        <w:rPr>
          <w:rFonts w:ascii="Microsoft Sans Serif" w:eastAsia="Microsoft Sans Serif" w:hAnsi="Microsoft Sans Serif" w:cs="Microsoft Sans Serif"/>
        </w:rPr>
        <w:cr/>
      </w:r>
      <w:r w:rsidRPr="004B0AE5">
        <w:rPr>
          <w:rFonts w:ascii="Microsoft Sans Serif" w:eastAsia="Microsoft Sans Serif" w:hAnsi="Microsoft Sans Serif" w:cs="Microsoft Sans Serif"/>
          <w:b/>
          <w:i/>
          <w:u w:val="single"/>
        </w:rPr>
        <w:t>ACCEPTS E-SERVICE</w:t>
      </w:r>
    </w:p>
    <w:p w14:paraId="342075CE" w14:textId="77777777" w:rsidR="004837B2" w:rsidRDefault="004837B2" w:rsidP="004837B2">
      <w:pPr>
        <w:ind w:right="-45"/>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SUEZ Water Pennsylvania Inc.</w:t>
      </w:r>
    </w:p>
    <w:p w14:paraId="5C541CAD" w14:textId="77777777" w:rsidR="004837B2" w:rsidRDefault="004837B2" w:rsidP="004837B2">
      <w:pPr>
        <w:ind w:right="-45"/>
        <w:rPr>
          <w:rFonts w:ascii="Microsoft Sans Serif" w:eastAsia="Microsoft Sans Serif" w:hAnsi="Microsoft Sans Serif" w:cs="Microsoft Sans Serif"/>
          <w:i/>
        </w:rPr>
      </w:pPr>
    </w:p>
    <w:p w14:paraId="21DD0592" w14:textId="77777777" w:rsidR="004837B2" w:rsidRPr="00C320D1" w:rsidRDefault="004837B2" w:rsidP="004837B2">
      <w:pPr>
        <w:ind w:right="-45"/>
        <w:rPr>
          <w:rFonts w:ascii="Microsoft Sans Serif" w:eastAsia="Microsoft Sans Serif" w:hAnsi="Microsoft Sans Serif" w:cs="Microsoft Sans Serif"/>
        </w:rPr>
      </w:pPr>
      <w:r>
        <w:rPr>
          <w:rFonts w:ascii="Microsoft Sans Serif" w:eastAsia="Microsoft Sans Serif" w:hAnsi="Microsoft Sans Serif" w:cs="Microsoft Sans Serif"/>
        </w:rP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C320D1">
        <w:rPr>
          <w:rFonts w:ascii="Microsoft Sans Serif" w:eastAsia="Microsoft Sans Serif" w:hAnsi="Microsoft Sans Serif" w:cs="Microsoft Sans Serif"/>
          <w:b/>
        </w:rPr>
        <w:t>610.921.6658</w:t>
      </w:r>
      <w:r>
        <w:rPr>
          <w:rFonts w:ascii="Microsoft Sans Serif" w:eastAsia="Microsoft Sans Serif" w:hAnsi="Microsoft Sans Serif" w:cs="Microsoft Sans Serif"/>
          <w:b/>
        </w:rPr>
        <w:br/>
      </w:r>
      <w:r w:rsidRPr="00B46660">
        <w:rPr>
          <w:rFonts w:ascii="Microsoft Sans Serif" w:eastAsia="Microsoft Sans Serif" w:hAnsi="Microsoft Sans Serif" w:cs="Microsoft Sans Serif"/>
          <w:b/>
          <w:i/>
          <w:u w:val="single"/>
        </w:rPr>
        <w:t>ACCEPTS E-SERVICE</w:t>
      </w:r>
      <w:r w:rsidRPr="00B46660">
        <w:rPr>
          <w:rFonts w:ascii="Microsoft Sans Serif" w:eastAsia="Microsoft Sans Serif" w:hAnsi="Microsoft Sans Serif" w:cs="Microsoft Sans Serif"/>
          <w:i/>
          <w:u w:val="single"/>
        </w:rPr>
        <w:cr/>
      </w:r>
      <w:r>
        <w:rPr>
          <w:rFonts w:ascii="Microsoft Sans Serif" w:eastAsia="Microsoft Sans Serif" w:hAnsi="Microsoft Sans Serif" w:cs="Microsoft Sans Serif"/>
          <w:i/>
        </w:rPr>
        <w:t>Representing First Energy Service Company</w:t>
      </w:r>
    </w:p>
    <w:p w14:paraId="372B7B05" w14:textId="77777777" w:rsidR="004837B2" w:rsidRDefault="004837B2" w:rsidP="004837B2">
      <w:pPr>
        <w:contextualSpacing/>
      </w:pPr>
    </w:p>
    <w:p w14:paraId="1A1B4583" w14:textId="77777777" w:rsidR="004837B2" w:rsidRPr="00C128C8" w:rsidRDefault="004837B2" w:rsidP="004837B2">
      <w:pPr>
        <w:ind w:right="-45"/>
        <w:rPr>
          <w:rFonts w:ascii="Microsoft Sans Serif" w:eastAsia="Microsoft Sans Serif" w:hAnsi="Microsoft Sans Serif" w:cs="Microsoft Sans Serif"/>
        </w:rPr>
      </w:pPr>
    </w:p>
    <w:p w14:paraId="79471307" w14:textId="2F87609B" w:rsidR="00235B5A" w:rsidRPr="00D26D1C" w:rsidRDefault="00235B5A" w:rsidP="00993B78"/>
    <w:sectPr w:rsidR="00235B5A" w:rsidRPr="00D26D1C" w:rsidSect="009A6D4C">
      <w:type w:val="continuous"/>
      <w:pgSz w:w="12240" w:h="15840"/>
      <w:pgMar w:top="990" w:right="135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36334" w14:textId="77777777" w:rsidR="004B52AE" w:rsidRDefault="004B52AE">
      <w:r>
        <w:separator/>
      </w:r>
    </w:p>
  </w:endnote>
  <w:endnote w:type="continuationSeparator" w:id="0">
    <w:p w14:paraId="43111B1D" w14:textId="77777777" w:rsidR="004B52AE" w:rsidRDefault="004B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5F97" w14:textId="77777777" w:rsidR="00245700" w:rsidRDefault="00245700">
    <w:pPr>
      <w:pStyle w:val="Footer"/>
      <w:jc w:val="center"/>
    </w:pPr>
  </w:p>
  <w:p w14:paraId="1F0EFA66" w14:textId="77777777" w:rsidR="00245700" w:rsidRDefault="00245700">
    <w:pPr>
      <w:spacing w:before="140" w:line="100" w:lineRule="exact"/>
      <w:rPr>
        <w:sz w:val="9"/>
        <w:szCs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24D7D" w14:textId="77777777" w:rsidR="004B52AE" w:rsidRDefault="004B52AE">
      <w:r>
        <w:separator/>
      </w:r>
    </w:p>
  </w:footnote>
  <w:footnote w:type="continuationSeparator" w:id="0">
    <w:p w14:paraId="0C217D51" w14:textId="77777777" w:rsidR="004B52AE" w:rsidRDefault="004B5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EB"/>
    <w:rsid w:val="00001E3A"/>
    <w:rsid w:val="00001EF6"/>
    <w:rsid w:val="000028EA"/>
    <w:rsid w:val="00003D11"/>
    <w:rsid w:val="00003E12"/>
    <w:rsid w:val="00004AA3"/>
    <w:rsid w:val="00005558"/>
    <w:rsid w:val="000079FE"/>
    <w:rsid w:val="00012104"/>
    <w:rsid w:val="00012655"/>
    <w:rsid w:val="0001305A"/>
    <w:rsid w:val="00016E55"/>
    <w:rsid w:val="0002023D"/>
    <w:rsid w:val="00020760"/>
    <w:rsid w:val="0002105C"/>
    <w:rsid w:val="0002110E"/>
    <w:rsid w:val="00022B3F"/>
    <w:rsid w:val="00025D7A"/>
    <w:rsid w:val="000271CB"/>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33E"/>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2A44"/>
    <w:rsid w:val="00135526"/>
    <w:rsid w:val="00135911"/>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0F0"/>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BEB"/>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5B5A"/>
    <w:rsid w:val="00236C44"/>
    <w:rsid w:val="00240343"/>
    <w:rsid w:val="002403E6"/>
    <w:rsid w:val="002422D0"/>
    <w:rsid w:val="00245181"/>
    <w:rsid w:val="002451F7"/>
    <w:rsid w:val="002455CC"/>
    <w:rsid w:val="00245700"/>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A17"/>
    <w:rsid w:val="002A4E7E"/>
    <w:rsid w:val="002A5F4D"/>
    <w:rsid w:val="002A70E9"/>
    <w:rsid w:val="002A7A0A"/>
    <w:rsid w:val="002B0D61"/>
    <w:rsid w:val="002B2AF4"/>
    <w:rsid w:val="002B3E20"/>
    <w:rsid w:val="002B541A"/>
    <w:rsid w:val="002B754D"/>
    <w:rsid w:val="002C0694"/>
    <w:rsid w:val="002C0FDA"/>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0DCC"/>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BAB"/>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6FEC"/>
    <w:rsid w:val="003C3265"/>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589"/>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7B2"/>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2AE"/>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04C8"/>
    <w:rsid w:val="004E1B61"/>
    <w:rsid w:val="004E1FD5"/>
    <w:rsid w:val="004E23ED"/>
    <w:rsid w:val="004E3A4C"/>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82D"/>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A48"/>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8C4"/>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823"/>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270E"/>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C66"/>
    <w:rsid w:val="006D7692"/>
    <w:rsid w:val="006E1753"/>
    <w:rsid w:val="006E3BF0"/>
    <w:rsid w:val="006E4E29"/>
    <w:rsid w:val="006E5D2E"/>
    <w:rsid w:val="006E670A"/>
    <w:rsid w:val="006E7C63"/>
    <w:rsid w:val="006F15E9"/>
    <w:rsid w:val="006F252A"/>
    <w:rsid w:val="006F27FC"/>
    <w:rsid w:val="006F3153"/>
    <w:rsid w:val="006F387D"/>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6FF3"/>
    <w:rsid w:val="007306D1"/>
    <w:rsid w:val="00730BE2"/>
    <w:rsid w:val="00732046"/>
    <w:rsid w:val="007335EB"/>
    <w:rsid w:val="007337E0"/>
    <w:rsid w:val="007344C3"/>
    <w:rsid w:val="00736C31"/>
    <w:rsid w:val="0074239D"/>
    <w:rsid w:val="00742CE1"/>
    <w:rsid w:val="0074372C"/>
    <w:rsid w:val="00744C7C"/>
    <w:rsid w:val="007454CA"/>
    <w:rsid w:val="00745862"/>
    <w:rsid w:val="00746657"/>
    <w:rsid w:val="0074687F"/>
    <w:rsid w:val="00746973"/>
    <w:rsid w:val="00747C4D"/>
    <w:rsid w:val="00751055"/>
    <w:rsid w:val="007517A4"/>
    <w:rsid w:val="0075585E"/>
    <w:rsid w:val="00755A77"/>
    <w:rsid w:val="007631D1"/>
    <w:rsid w:val="007635AC"/>
    <w:rsid w:val="0076406D"/>
    <w:rsid w:val="00772458"/>
    <w:rsid w:val="00774C36"/>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B17"/>
    <w:rsid w:val="007E5866"/>
    <w:rsid w:val="007F07AF"/>
    <w:rsid w:val="007F2A44"/>
    <w:rsid w:val="007F3781"/>
    <w:rsid w:val="007F6E2B"/>
    <w:rsid w:val="007F7699"/>
    <w:rsid w:val="007F773D"/>
    <w:rsid w:val="008003C8"/>
    <w:rsid w:val="00802118"/>
    <w:rsid w:val="00804065"/>
    <w:rsid w:val="008047DD"/>
    <w:rsid w:val="0080611B"/>
    <w:rsid w:val="00806213"/>
    <w:rsid w:val="008121D7"/>
    <w:rsid w:val="00812B80"/>
    <w:rsid w:val="008168A2"/>
    <w:rsid w:val="008200DB"/>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ED1"/>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061"/>
    <w:rsid w:val="00910398"/>
    <w:rsid w:val="0091039C"/>
    <w:rsid w:val="00911640"/>
    <w:rsid w:val="0091213F"/>
    <w:rsid w:val="00912783"/>
    <w:rsid w:val="00913D36"/>
    <w:rsid w:val="0091451C"/>
    <w:rsid w:val="00915C3E"/>
    <w:rsid w:val="00915D45"/>
    <w:rsid w:val="00915E2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B78"/>
    <w:rsid w:val="00997443"/>
    <w:rsid w:val="009A1BA1"/>
    <w:rsid w:val="009A2A81"/>
    <w:rsid w:val="009A2AFB"/>
    <w:rsid w:val="009A2DE2"/>
    <w:rsid w:val="009A3B62"/>
    <w:rsid w:val="009A3ED4"/>
    <w:rsid w:val="009A56EE"/>
    <w:rsid w:val="009A5C47"/>
    <w:rsid w:val="009A68E7"/>
    <w:rsid w:val="009A6BC5"/>
    <w:rsid w:val="009B0164"/>
    <w:rsid w:val="009B2B90"/>
    <w:rsid w:val="009B39B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0B28"/>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7BA"/>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5A76"/>
    <w:rsid w:val="00AA013D"/>
    <w:rsid w:val="00AA0422"/>
    <w:rsid w:val="00AA1496"/>
    <w:rsid w:val="00AA155D"/>
    <w:rsid w:val="00AA3354"/>
    <w:rsid w:val="00AA3D06"/>
    <w:rsid w:val="00AA4899"/>
    <w:rsid w:val="00AA4D37"/>
    <w:rsid w:val="00AA59F2"/>
    <w:rsid w:val="00AA639F"/>
    <w:rsid w:val="00AA6461"/>
    <w:rsid w:val="00AA753E"/>
    <w:rsid w:val="00AA754F"/>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E0F"/>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AA5"/>
    <w:rsid w:val="00CA4F28"/>
    <w:rsid w:val="00CA7388"/>
    <w:rsid w:val="00CA78AC"/>
    <w:rsid w:val="00CB067C"/>
    <w:rsid w:val="00CB15BA"/>
    <w:rsid w:val="00CB15CA"/>
    <w:rsid w:val="00CB26B3"/>
    <w:rsid w:val="00CB3B7D"/>
    <w:rsid w:val="00CB4DC8"/>
    <w:rsid w:val="00CB51F5"/>
    <w:rsid w:val="00CB687E"/>
    <w:rsid w:val="00CC0250"/>
    <w:rsid w:val="00CC074E"/>
    <w:rsid w:val="00CC1659"/>
    <w:rsid w:val="00CC2690"/>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CF7F62"/>
    <w:rsid w:val="00D00AAE"/>
    <w:rsid w:val="00D0202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2FE6"/>
    <w:rsid w:val="00D961DB"/>
    <w:rsid w:val="00DA0625"/>
    <w:rsid w:val="00DA3748"/>
    <w:rsid w:val="00DA4C82"/>
    <w:rsid w:val="00DA671A"/>
    <w:rsid w:val="00DA756A"/>
    <w:rsid w:val="00DA7819"/>
    <w:rsid w:val="00DA78D9"/>
    <w:rsid w:val="00DA7E64"/>
    <w:rsid w:val="00DA7E6E"/>
    <w:rsid w:val="00DB0379"/>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2F53"/>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1FC4"/>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4D0B"/>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1B"/>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00DA"/>
    <w:rsid w:val="00F1597D"/>
    <w:rsid w:val="00F16EF8"/>
    <w:rsid w:val="00F16FAB"/>
    <w:rsid w:val="00F170B7"/>
    <w:rsid w:val="00F21CA5"/>
    <w:rsid w:val="00F255B6"/>
    <w:rsid w:val="00F25CCE"/>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B72"/>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06C9"/>
  <w15:docId w15:val="{B1628CC7-8BD1-4B3B-954C-0EF7E66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BEB"/>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BEB"/>
    <w:pPr>
      <w:tabs>
        <w:tab w:val="center" w:pos="4320"/>
        <w:tab w:val="right" w:pos="8640"/>
      </w:tabs>
    </w:pPr>
  </w:style>
  <w:style w:type="character" w:customStyle="1" w:styleId="FooterChar">
    <w:name w:val="Footer Char"/>
    <w:basedOn w:val="DefaultParagraphFont"/>
    <w:link w:val="Footer"/>
    <w:uiPriority w:val="99"/>
    <w:rsid w:val="001F1BEB"/>
    <w:rPr>
      <w:rFonts w:ascii="CG Times" w:eastAsia="Times New Roman" w:hAnsi="CG Times" w:cs="CG Times"/>
    </w:rPr>
  </w:style>
  <w:style w:type="paragraph" w:styleId="BodyText">
    <w:name w:val="Body Text"/>
    <w:basedOn w:val="Normal"/>
    <w:link w:val="BodyTextChar"/>
    <w:uiPriority w:val="99"/>
    <w:rsid w:val="001F1BEB"/>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1F1BEB"/>
    <w:rPr>
      <w:rFonts w:eastAsia="Times New Roman"/>
      <w:sz w:val="26"/>
      <w:szCs w:val="20"/>
    </w:rPr>
  </w:style>
  <w:style w:type="paragraph" w:styleId="BalloonText">
    <w:name w:val="Balloon Text"/>
    <w:basedOn w:val="Normal"/>
    <w:link w:val="BalloonTextChar"/>
    <w:uiPriority w:val="99"/>
    <w:semiHidden/>
    <w:unhideWhenUsed/>
    <w:rsid w:val="00605A48"/>
    <w:rPr>
      <w:rFonts w:ascii="Tahoma" w:hAnsi="Tahoma" w:cs="Tahoma"/>
      <w:sz w:val="16"/>
      <w:szCs w:val="16"/>
    </w:rPr>
  </w:style>
  <w:style w:type="character" w:customStyle="1" w:styleId="BalloonTextChar">
    <w:name w:val="Balloon Text Char"/>
    <w:basedOn w:val="DefaultParagraphFont"/>
    <w:link w:val="BalloonText"/>
    <w:uiPriority w:val="99"/>
    <w:semiHidden/>
    <w:rsid w:val="00605A48"/>
    <w:rPr>
      <w:rFonts w:ascii="Tahoma" w:eastAsia="Times New Roman" w:hAnsi="Tahoma" w:cs="Tahoma"/>
      <w:sz w:val="16"/>
      <w:szCs w:val="16"/>
    </w:rPr>
  </w:style>
  <w:style w:type="paragraph" w:styleId="Header">
    <w:name w:val="header"/>
    <w:basedOn w:val="Normal"/>
    <w:link w:val="HeaderChar"/>
    <w:uiPriority w:val="99"/>
    <w:unhideWhenUsed/>
    <w:rsid w:val="00235B5A"/>
    <w:pPr>
      <w:tabs>
        <w:tab w:val="center" w:pos="4680"/>
        <w:tab w:val="right" w:pos="9360"/>
      </w:tabs>
    </w:pPr>
  </w:style>
  <w:style w:type="character" w:customStyle="1" w:styleId="HeaderChar">
    <w:name w:val="Header Char"/>
    <w:basedOn w:val="DefaultParagraphFont"/>
    <w:link w:val="Header"/>
    <w:uiPriority w:val="99"/>
    <w:rsid w:val="00235B5A"/>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2015-06-12T17:08:00Z</cp:lastPrinted>
  <dcterms:created xsi:type="dcterms:W3CDTF">2018-12-04T13:52:00Z</dcterms:created>
  <dcterms:modified xsi:type="dcterms:W3CDTF">2018-12-04T13:52:00Z</dcterms:modified>
</cp:coreProperties>
</file>