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C7F95" w14:textId="77777777" w:rsidR="00AB5C5D" w:rsidRPr="003357C5" w:rsidRDefault="00AB5C5D" w:rsidP="003357C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357C5">
        <w:rPr>
          <w:rFonts w:ascii="Times New Roman" w:eastAsia="Calibri" w:hAnsi="Times New Roman" w:cs="Times New Roman"/>
          <w:b/>
          <w:caps/>
          <w:sz w:val="24"/>
          <w:szCs w:val="24"/>
        </w:rPr>
        <w:t>Before the</w:t>
      </w:r>
    </w:p>
    <w:p w14:paraId="54D76892" w14:textId="77777777" w:rsidR="00AB5C5D" w:rsidRPr="003357C5" w:rsidRDefault="00AB5C5D" w:rsidP="003357C5">
      <w:pPr>
        <w:spacing w:after="0"/>
        <w:jc w:val="center"/>
        <w:rPr>
          <w:rFonts w:ascii="Times New Roman" w:eastAsia="Calibri" w:hAnsi="Times New Roman" w:cs="Times New Roman"/>
          <w:b/>
          <w:sz w:val="24"/>
          <w:szCs w:val="24"/>
        </w:rPr>
      </w:pPr>
      <w:r w:rsidRPr="003357C5">
        <w:rPr>
          <w:rFonts w:ascii="Times New Roman" w:eastAsia="Calibri" w:hAnsi="Times New Roman" w:cs="Times New Roman"/>
          <w:b/>
          <w:sz w:val="24"/>
          <w:szCs w:val="24"/>
        </w:rPr>
        <w:t>PENNSYLVANIA PUBLIC UTILITY COMMISSION</w:t>
      </w:r>
    </w:p>
    <w:p w14:paraId="66D3832D" w14:textId="77777777" w:rsidR="00AB5C5D" w:rsidRPr="003357C5" w:rsidRDefault="00AB5C5D" w:rsidP="003357C5">
      <w:pPr>
        <w:spacing w:after="0"/>
        <w:jc w:val="center"/>
        <w:rPr>
          <w:rFonts w:ascii="Times New Roman" w:eastAsia="Calibri" w:hAnsi="Times New Roman" w:cs="Times New Roman"/>
          <w:b/>
          <w:sz w:val="24"/>
          <w:szCs w:val="24"/>
        </w:rPr>
      </w:pPr>
    </w:p>
    <w:p w14:paraId="5B5C42E4" w14:textId="77777777" w:rsidR="00AB5C5D" w:rsidRPr="003357C5" w:rsidRDefault="00AB5C5D" w:rsidP="003357C5">
      <w:pPr>
        <w:spacing w:after="0"/>
        <w:jc w:val="center"/>
        <w:rPr>
          <w:rFonts w:ascii="Times New Roman" w:eastAsia="Calibri" w:hAnsi="Times New Roman" w:cs="Times New Roman"/>
          <w:b/>
          <w:sz w:val="24"/>
          <w:szCs w:val="24"/>
          <w:u w:val="single"/>
        </w:rPr>
      </w:pPr>
    </w:p>
    <w:p w14:paraId="7D7F1418" w14:textId="77777777" w:rsidR="00AB5C5D" w:rsidRPr="003357C5" w:rsidRDefault="00AB5C5D" w:rsidP="003357C5">
      <w:pPr>
        <w:spacing w:after="0"/>
        <w:jc w:val="center"/>
        <w:rPr>
          <w:rFonts w:ascii="Times New Roman" w:eastAsia="Calibri" w:hAnsi="Times New Roman" w:cs="Times New Roman"/>
          <w:b/>
          <w:sz w:val="24"/>
          <w:szCs w:val="24"/>
          <w:u w:val="single"/>
        </w:rPr>
      </w:pPr>
    </w:p>
    <w:p w14:paraId="0F32D2CF" w14:textId="77777777" w:rsidR="00AB5C5D" w:rsidRPr="003357C5" w:rsidRDefault="00AB5C5D" w:rsidP="003357C5">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Larry R. Kramer and</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p>
    <w:p w14:paraId="2BCE0CDE" w14:textId="77777777" w:rsidR="00AB5C5D" w:rsidRPr="003357C5" w:rsidRDefault="00AB5C5D" w:rsidP="003357C5">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Ellen M. Kramer</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1AD066EF" w14:textId="77777777" w:rsidR="00AB5C5D" w:rsidRPr="003357C5" w:rsidRDefault="00AB5C5D" w:rsidP="003357C5">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4809A0D6" w14:textId="77777777" w:rsidR="00AB5C5D" w:rsidRPr="003357C5" w:rsidRDefault="00AB5C5D" w:rsidP="003357C5">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t>v.</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C-2017-2630621</w:t>
      </w:r>
    </w:p>
    <w:p w14:paraId="346C0C8E" w14:textId="77777777" w:rsidR="00AB5C5D" w:rsidRPr="003357C5" w:rsidRDefault="00AB5C5D" w:rsidP="003357C5">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302A831F" w14:textId="77777777" w:rsidR="00AB5C5D" w:rsidRPr="003357C5" w:rsidRDefault="00AB5C5D" w:rsidP="003357C5">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Metropolitan Edison Company</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69F50670" w14:textId="77777777" w:rsidR="00AB5C5D" w:rsidRPr="003357C5" w:rsidRDefault="00AB5C5D" w:rsidP="003357C5">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p>
    <w:p w14:paraId="7804F025" w14:textId="77777777" w:rsidR="00AB5C5D" w:rsidRPr="003357C5" w:rsidRDefault="00AB5C5D" w:rsidP="003357C5">
      <w:pPr>
        <w:spacing w:after="0"/>
        <w:rPr>
          <w:rFonts w:ascii="Times New Roman" w:eastAsia="Calibri" w:hAnsi="Times New Roman" w:cs="Times New Roman"/>
          <w:sz w:val="24"/>
          <w:szCs w:val="24"/>
        </w:rPr>
      </w:pPr>
    </w:p>
    <w:p w14:paraId="707DA623" w14:textId="77777777" w:rsidR="00AB5C5D" w:rsidRPr="003357C5" w:rsidRDefault="00AB5C5D" w:rsidP="003357C5">
      <w:pPr>
        <w:spacing w:after="0"/>
        <w:rPr>
          <w:rFonts w:ascii="Times New Roman" w:eastAsia="Calibri" w:hAnsi="Times New Roman" w:cs="Times New Roman"/>
          <w:sz w:val="24"/>
          <w:szCs w:val="24"/>
        </w:rPr>
      </w:pPr>
    </w:p>
    <w:p w14:paraId="1F5B7FBB" w14:textId="77777777" w:rsidR="00AB5C5D" w:rsidRPr="003357C5" w:rsidRDefault="00AB5C5D" w:rsidP="003357C5">
      <w:pPr>
        <w:spacing w:after="0" w:line="240" w:lineRule="auto"/>
        <w:jc w:val="center"/>
        <w:rPr>
          <w:rFonts w:ascii="Times New Roman" w:eastAsia="Times New Roman" w:hAnsi="Times New Roman" w:cs="Times New Roman"/>
          <w:b/>
          <w:sz w:val="24"/>
          <w:szCs w:val="24"/>
        </w:rPr>
      </w:pPr>
      <w:r w:rsidRPr="003357C5">
        <w:rPr>
          <w:rFonts w:ascii="Times New Roman" w:eastAsia="Times New Roman" w:hAnsi="Times New Roman" w:cs="Times New Roman"/>
          <w:b/>
          <w:sz w:val="24"/>
          <w:szCs w:val="24"/>
        </w:rPr>
        <w:t>INTERIM ORDER</w:t>
      </w:r>
    </w:p>
    <w:p w14:paraId="143FFBE2" w14:textId="77777777" w:rsidR="00AB5C5D" w:rsidRPr="003357C5" w:rsidRDefault="00AB5C5D" w:rsidP="003357C5">
      <w:pPr>
        <w:spacing w:after="0" w:line="240" w:lineRule="auto"/>
        <w:jc w:val="center"/>
        <w:rPr>
          <w:rFonts w:ascii="Times New Roman" w:eastAsia="Times New Roman" w:hAnsi="Times New Roman" w:cs="Times New Roman"/>
          <w:b/>
          <w:sz w:val="24"/>
          <w:szCs w:val="24"/>
          <w:u w:val="single"/>
        </w:rPr>
      </w:pPr>
      <w:r w:rsidRPr="003357C5">
        <w:rPr>
          <w:rFonts w:ascii="Times New Roman" w:eastAsia="Times New Roman" w:hAnsi="Times New Roman" w:cs="Times New Roman"/>
          <w:b/>
          <w:sz w:val="24"/>
          <w:szCs w:val="24"/>
        </w:rPr>
        <w:t>HOLDING IN ABEYANCE RESPONDENT’S MOTION TO DISMISS</w:t>
      </w:r>
      <w:r w:rsidR="007F3DF1" w:rsidRPr="003357C5">
        <w:rPr>
          <w:rFonts w:ascii="Times New Roman" w:eastAsia="Times New Roman" w:hAnsi="Times New Roman" w:cs="Times New Roman"/>
          <w:b/>
          <w:sz w:val="24"/>
          <w:szCs w:val="24"/>
        </w:rPr>
        <w:t>, COMPELLING COMPLAINANTS TO PROVIDE FULL AND COMPLETE RESPONSES TO RESPONDENT</w:t>
      </w:r>
      <w:r w:rsidR="00845708" w:rsidRPr="003357C5">
        <w:rPr>
          <w:rFonts w:ascii="Times New Roman" w:eastAsia="Times New Roman" w:hAnsi="Times New Roman" w:cs="Times New Roman"/>
          <w:b/>
          <w:sz w:val="24"/>
          <w:szCs w:val="24"/>
        </w:rPr>
        <w:t>’</w:t>
      </w:r>
      <w:r w:rsidR="007F3DF1" w:rsidRPr="003357C5">
        <w:rPr>
          <w:rFonts w:ascii="Times New Roman" w:eastAsia="Times New Roman" w:hAnsi="Times New Roman" w:cs="Times New Roman"/>
          <w:b/>
          <w:sz w:val="24"/>
          <w:szCs w:val="24"/>
        </w:rPr>
        <w:t xml:space="preserve">S DISCOVERY REQUESTS </w:t>
      </w:r>
      <w:r w:rsidRPr="003357C5">
        <w:rPr>
          <w:rFonts w:ascii="Times New Roman" w:eastAsia="Times New Roman" w:hAnsi="Times New Roman" w:cs="Times New Roman"/>
          <w:b/>
          <w:sz w:val="24"/>
          <w:szCs w:val="24"/>
        </w:rPr>
        <w:t>AND REQUIRING COMPLAINANTS TO</w:t>
      </w:r>
      <w:r w:rsidRPr="003357C5">
        <w:rPr>
          <w:rFonts w:ascii="Times New Roman" w:eastAsia="Times New Roman" w:hAnsi="Times New Roman" w:cs="Times New Roman"/>
          <w:b/>
          <w:sz w:val="24"/>
          <w:szCs w:val="24"/>
          <w:u w:val="single"/>
        </w:rPr>
        <w:t xml:space="preserve"> COMPLY WITH PRIOR INTERIM ORDERS</w:t>
      </w:r>
    </w:p>
    <w:p w14:paraId="75AEC37F" w14:textId="77777777" w:rsidR="00AB5C5D" w:rsidRPr="003357C5" w:rsidRDefault="00AB5C5D" w:rsidP="003357C5">
      <w:pPr>
        <w:spacing w:after="0" w:line="240" w:lineRule="auto"/>
        <w:rPr>
          <w:rFonts w:ascii="Times New Roman" w:hAnsi="Times New Roman" w:cs="Times New Roman"/>
          <w:sz w:val="24"/>
          <w:szCs w:val="24"/>
          <w:u w:val="single"/>
        </w:rPr>
      </w:pPr>
    </w:p>
    <w:p w14:paraId="4C8EDA65" w14:textId="77777777" w:rsidR="00AB5C5D" w:rsidRPr="003357C5" w:rsidRDefault="00AB5C5D" w:rsidP="003357C5">
      <w:pPr>
        <w:spacing w:after="0" w:line="240" w:lineRule="auto"/>
        <w:rPr>
          <w:rFonts w:ascii="Times New Roman" w:hAnsi="Times New Roman" w:cs="Times New Roman"/>
          <w:sz w:val="24"/>
          <w:szCs w:val="24"/>
          <w:u w:val="single"/>
        </w:rPr>
      </w:pPr>
    </w:p>
    <w:p w14:paraId="53A9B645" w14:textId="77777777" w:rsidR="00AB5C5D" w:rsidRPr="003357C5" w:rsidRDefault="00AB5C5D" w:rsidP="003357C5">
      <w:pPr>
        <w:autoSpaceDE w:val="0"/>
        <w:autoSpaceDN w:val="0"/>
        <w:adjustRightInd w:val="0"/>
        <w:spacing w:after="0" w:line="360" w:lineRule="auto"/>
        <w:rPr>
          <w:rFonts w:ascii="Times New Roman" w:eastAsia="Calibri" w:hAnsi="Times New Roman" w:cs="Times New Roman"/>
          <w:sz w:val="24"/>
          <w:szCs w:val="24"/>
        </w:rPr>
      </w:pPr>
      <w:r w:rsidRPr="003357C5">
        <w:rPr>
          <w:rFonts w:ascii="Times New Roman" w:eastAsia="Calibri" w:hAnsi="Times New Roman" w:cs="Times New Roman"/>
          <w:sz w:val="24"/>
          <w:szCs w:val="24"/>
          <w:u w:val="single"/>
        </w:rPr>
        <w:t>Procedural Background</w:t>
      </w:r>
    </w:p>
    <w:p w14:paraId="30C24CCF" w14:textId="77777777" w:rsidR="00AB5C5D" w:rsidRPr="003357C5" w:rsidRDefault="00AB5C5D" w:rsidP="003357C5">
      <w:pPr>
        <w:spacing w:after="0" w:line="360" w:lineRule="auto"/>
        <w:rPr>
          <w:rFonts w:ascii="Times New Roman" w:eastAsia="Calibri" w:hAnsi="Times New Roman" w:cs="Times New Roman"/>
          <w:sz w:val="24"/>
          <w:szCs w:val="24"/>
        </w:rPr>
      </w:pPr>
    </w:p>
    <w:p w14:paraId="29096F93" w14:textId="77777777" w:rsidR="00AB5C5D" w:rsidRPr="003357C5" w:rsidRDefault="00AB5C5D" w:rsidP="003357C5">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Larry R. Kramer and Ellen M. Kramer (Complainants) filed a Formal Complaint (Complaint) with the Pennsylvania Public Utility Commission (Commission) against Metropolitan Edison Company (Respondent or Company) dated October 23, 2017, alleging, </w:t>
      </w:r>
      <w:r w:rsidRPr="003357C5">
        <w:rPr>
          <w:rFonts w:ascii="Times New Roman" w:hAnsi="Times New Roman" w:cs="Times New Roman"/>
          <w:i/>
          <w:sz w:val="24"/>
          <w:szCs w:val="24"/>
        </w:rPr>
        <w:t>inter alia</w:t>
      </w:r>
      <w:r w:rsidRPr="003357C5">
        <w:rPr>
          <w:rFonts w:ascii="Times New Roman" w:hAnsi="Times New Roman" w:cs="Times New Roman"/>
          <w:sz w:val="24"/>
          <w:szCs w:val="24"/>
        </w:rPr>
        <w:t xml:space="preserve">, that Respondent threatened to shut off their service and objecting to the installation of a smart meter at their home.  Complainants averred that smart meters are unsafe, present privacy concerns, are vulnerable to cyber threats and hacking, are inferior in quality to analog meters and present serious health concerns.  Complainants further averred that they have concerns including radio frequency exposure from the smart meters, reliability issues, billing concerns and that the smart meter plan is being applied in a discriminatory manner.  Complainants allege a violation of their Constitutional rights and raise service concerns averring they have been bullied, harassed and bureaucratically terrorized by Respondent.  Complainants aver there are legislative remedies available to them and complain about the shut-off notice and the communication from Respondent regarding the threat to terminate their service.  As relief, Complainants request, </w:t>
      </w:r>
      <w:r w:rsidRPr="003357C5">
        <w:rPr>
          <w:rFonts w:ascii="Times New Roman" w:hAnsi="Times New Roman" w:cs="Times New Roman"/>
          <w:i/>
          <w:sz w:val="24"/>
          <w:szCs w:val="24"/>
        </w:rPr>
        <w:t>inter alia</w:t>
      </w:r>
      <w:r w:rsidRPr="003357C5">
        <w:rPr>
          <w:rFonts w:ascii="Times New Roman" w:hAnsi="Times New Roman" w:cs="Times New Roman"/>
          <w:sz w:val="24"/>
          <w:szCs w:val="24"/>
        </w:rPr>
        <w:t xml:space="preserve">, that the Commission order Respondent to forego installation of a smart meter at their </w:t>
      </w:r>
      <w:r w:rsidRPr="003357C5">
        <w:rPr>
          <w:rFonts w:ascii="Times New Roman" w:hAnsi="Times New Roman" w:cs="Times New Roman"/>
          <w:sz w:val="24"/>
          <w:szCs w:val="24"/>
        </w:rPr>
        <w:lastRenderedPageBreak/>
        <w:t xml:space="preserve">residence, allow Complainants to seek legislative relief, refrain from harassing and intimidating customers and refrain from charging customers for smart meters where the smart meters have not been installed.    </w:t>
      </w:r>
    </w:p>
    <w:p w14:paraId="6A0A3417" w14:textId="77777777" w:rsidR="00AB5C5D" w:rsidRPr="003357C5" w:rsidRDefault="00AB5C5D" w:rsidP="003357C5">
      <w:pPr>
        <w:spacing w:after="0" w:line="360" w:lineRule="auto"/>
        <w:ind w:firstLine="1440"/>
        <w:rPr>
          <w:rFonts w:ascii="Times New Roman" w:hAnsi="Times New Roman" w:cs="Times New Roman"/>
          <w:sz w:val="24"/>
          <w:szCs w:val="24"/>
        </w:rPr>
      </w:pPr>
    </w:p>
    <w:p w14:paraId="247D4075" w14:textId="77777777" w:rsidR="00AB5C5D" w:rsidRPr="003357C5" w:rsidRDefault="00AB5C5D" w:rsidP="003357C5">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On November 13, 2017, Respondent filed an Answer and New Matter to the Complaint, essentially admitting that Complainants’ service is subject to termination for refusing to permit the exchange of their meter and denying the material allegations set forth in the Complaint.  Respondent avers that Complainants have refused to permit technicians to install a smart meter in their home.  Respondent further avers it is required by Act 129 of 2008,</w:t>
      </w:r>
      <w:r w:rsidRPr="003357C5">
        <w:rPr>
          <w:rStyle w:val="FootnoteReference"/>
          <w:rFonts w:ascii="Times New Roman" w:hAnsi="Times New Roman" w:cs="Times New Roman"/>
          <w:sz w:val="24"/>
          <w:szCs w:val="24"/>
        </w:rPr>
        <w:footnoteReference w:id="1"/>
      </w:r>
      <w:r w:rsidRPr="003357C5">
        <w:rPr>
          <w:rFonts w:ascii="Times New Roman" w:hAnsi="Times New Roman" w:cs="Times New Roman"/>
          <w:sz w:val="24"/>
          <w:szCs w:val="24"/>
        </w:rPr>
        <w:t xml:space="preserve"> to install a smart meter.   </w:t>
      </w:r>
    </w:p>
    <w:p w14:paraId="741E83C5" w14:textId="77777777" w:rsidR="00AB5C5D" w:rsidRPr="003357C5" w:rsidRDefault="00AB5C5D" w:rsidP="003357C5">
      <w:pPr>
        <w:spacing w:after="0"/>
        <w:rPr>
          <w:rFonts w:ascii="Times New Roman" w:hAnsi="Times New Roman" w:cs="Times New Roman"/>
          <w:b/>
          <w:sz w:val="24"/>
          <w:szCs w:val="24"/>
        </w:rPr>
      </w:pPr>
    </w:p>
    <w:p w14:paraId="51B21068" w14:textId="77777777" w:rsidR="00AB5C5D" w:rsidRPr="003357C5" w:rsidRDefault="00AB5C5D" w:rsidP="003357C5">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On November 13, 2017, Respondent also filed preliminary objections to the Complaint.  Respondent essentially avers that Complainants’ request to forego installation of a smart meter is not legally recoverable in this proceeding.  Respondent also avers that holding a hearing in this proceeding is not in the public interest.  Respondent avers that it is required by statute to install a smart meter at the service location.  Finally, Respondent avers that Complainants fail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3357C5">
        <w:rPr>
          <w:rFonts w:ascii="Times New Roman" w:hAnsi="Times New Roman" w:cs="Times New Roman"/>
          <w:sz w:val="24"/>
          <w:szCs w:val="24"/>
        </w:rPr>
        <w:t>Pa.Code</w:t>
      </w:r>
      <w:proofErr w:type="spellEnd"/>
      <w:proofErr w:type="gramEnd"/>
      <w:r w:rsidRPr="003357C5">
        <w:rPr>
          <w:rFonts w:ascii="Times New Roman" w:hAnsi="Times New Roman" w:cs="Times New Roman"/>
          <w:sz w:val="24"/>
          <w:szCs w:val="24"/>
        </w:rPr>
        <w:t xml:space="preserve"> Section 5.101(a)(4).</w:t>
      </w:r>
    </w:p>
    <w:p w14:paraId="372C38BA" w14:textId="77777777" w:rsidR="00AB5C5D" w:rsidRPr="003357C5" w:rsidRDefault="00AB5C5D" w:rsidP="003357C5">
      <w:pPr>
        <w:spacing w:after="0" w:line="360" w:lineRule="auto"/>
        <w:ind w:firstLine="1440"/>
        <w:rPr>
          <w:rFonts w:ascii="Times New Roman" w:hAnsi="Times New Roman" w:cs="Times New Roman"/>
          <w:sz w:val="24"/>
          <w:szCs w:val="24"/>
        </w:rPr>
      </w:pPr>
    </w:p>
    <w:p w14:paraId="36891455" w14:textId="77777777" w:rsidR="00AB5C5D" w:rsidRPr="003357C5" w:rsidRDefault="00AB5C5D" w:rsidP="003357C5">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Complainants filed a response to the preliminary objections on November 27, 2017, setting forth their arguments to support the denial of the preliminary objections filed by Respondent.     </w:t>
      </w:r>
    </w:p>
    <w:p w14:paraId="43DDD5C6" w14:textId="77777777" w:rsidR="00AB5C5D" w:rsidRPr="003357C5" w:rsidRDefault="00AB5C5D" w:rsidP="003357C5">
      <w:pPr>
        <w:spacing w:after="0" w:line="360" w:lineRule="auto"/>
        <w:ind w:firstLine="1440"/>
        <w:rPr>
          <w:rFonts w:ascii="Times New Roman" w:hAnsi="Times New Roman" w:cs="Times New Roman"/>
          <w:sz w:val="24"/>
          <w:szCs w:val="24"/>
        </w:rPr>
      </w:pPr>
    </w:p>
    <w:p w14:paraId="305EDF0D" w14:textId="77777777" w:rsidR="00AB5C5D" w:rsidRPr="003357C5" w:rsidRDefault="00AB5C5D" w:rsidP="003357C5">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A Motion Judge Assignment Notice was issued on December 6, 2017, was received by the undersigned presiding officer on December 14, 2017, and assigned the undersigned presiding officer to this proceeding.</w:t>
      </w:r>
    </w:p>
    <w:p w14:paraId="429FD28F" w14:textId="77777777" w:rsidR="00AB5C5D" w:rsidRPr="003357C5" w:rsidRDefault="00AB5C5D" w:rsidP="003357C5">
      <w:pPr>
        <w:spacing w:after="0" w:line="360" w:lineRule="auto"/>
        <w:ind w:firstLine="1440"/>
        <w:rPr>
          <w:rFonts w:ascii="Times New Roman" w:hAnsi="Times New Roman" w:cs="Times New Roman"/>
          <w:sz w:val="24"/>
          <w:szCs w:val="24"/>
        </w:rPr>
      </w:pPr>
    </w:p>
    <w:p w14:paraId="085D93D1" w14:textId="4D661E11" w:rsidR="00AB5C5D" w:rsidRPr="003357C5" w:rsidRDefault="00AB5C5D" w:rsidP="003357C5">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Respondent’s</w:t>
      </w:r>
      <w:r w:rsidRPr="003357C5">
        <w:rPr>
          <w:rFonts w:ascii="Times New Roman" w:eastAsia="Times New Roman" w:hAnsi="Times New Roman" w:cs="Times New Roman"/>
          <w:color w:val="000000"/>
          <w:sz w:val="24"/>
          <w:szCs w:val="24"/>
        </w:rPr>
        <w:t xml:space="preserve"> preliminary objections were denied by interim order entered on December 26, 2017</w:t>
      </w:r>
      <w:r w:rsidR="00BD0BDB">
        <w:rPr>
          <w:rFonts w:ascii="Times New Roman" w:eastAsia="Times New Roman" w:hAnsi="Times New Roman" w:cs="Times New Roman"/>
          <w:color w:val="000000"/>
          <w:sz w:val="24"/>
          <w:szCs w:val="24"/>
        </w:rPr>
        <w:t>,</w:t>
      </w:r>
      <w:r w:rsidRPr="003357C5">
        <w:rPr>
          <w:rFonts w:ascii="Times New Roman" w:eastAsia="Times New Roman" w:hAnsi="Times New Roman" w:cs="Times New Roman"/>
          <w:color w:val="000000"/>
          <w:sz w:val="24"/>
          <w:szCs w:val="24"/>
        </w:rPr>
        <w:t xml:space="preserve"> and this matter was referred for mediation review.  </w:t>
      </w:r>
    </w:p>
    <w:p w14:paraId="55115186" w14:textId="5A5E41D5" w:rsidR="00AB5C5D" w:rsidRPr="003357C5" w:rsidRDefault="00AB5C5D" w:rsidP="003357C5">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sidRPr="003357C5">
        <w:rPr>
          <w:rFonts w:ascii="Times New Roman" w:eastAsia="Calibri" w:hAnsi="Times New Roman" w:cs="Times New Roman"/>
          <w:color w:val="000000"/>
          <w:sz w:val="24"/>
          <w:szCs w:val="24"/>
        </w:rPr>
        <w:lastRenderedPageBreak/>
        <w:tab/>
      </w:r>
      <w:r w:rsidRPr="003357C5">
        <w:rPr>
          <w:rFonts w:ascii="Times New Roman" w:eastAsia="Calibri" w:hAnsi="Times New Roman" w:cs="Times New Roman"/>
          <w:color w:val="000000"/>
          <w:sz w:val="24"/>
          <w:szCs w:val="24"/>
        </w:rPr>
        <w:tab/>
        <w:t xml:space="preserve">On June 14, 2018, Respondent filed a motion to compel discovery responses.  On June 27, 2018, the undersigned received a letter and two-page attachment from Complainants dated June 25, 2018 requesting a reasonable extension of time to respond to the </w:t>
      </w:r>
      <w:r w:rsidR="00BD0BDB">
        <w:rPr>
          <w:rFonts w:ascii="Times New Roman" w:eastAsia="Calibri" w:hAnsi="Times New Roman" w:cs="Times New Roman"/>
          <w:color w:val="000000"/>
          <w:sz w:val="24"/>
          <w:szCs w:val="24"/>
        </w:rPr>
        <w:t>m</w:t>
      </w:r>
      <w:r w:rsidRPr="003357C5">
        <w:rPr>
          <w:rFonts w:ascii="Times New Roman" w:eastAsia="Calibri" w:hAnsi="Times New Roman" w:cs="Times New Roman"/>
          <w:color w:val="000000"/>
          <w:sz w:val="24"/>
          <w:szCs w:val="24"/>
        </w:rPr>
        <w:t xml:space="preserve">otion to </w:t>
      </w:r>
      <w:r w:rsidR="00BD0BDB">
        <w:rPr>
          <w:rFonts w:ascii="Times New Roman" w:eastAsia="Calibri" w:hAnsi="Times New Roman" w:cs="Times New Roman"/>
          <w:color w:val="000000"/>
          <w:sz w:val="24"/>
          <w:szCs w:val="24"/>
        </w:rPr>
        <w:t>c</w:t>
      </w:r>
      <w:r w:rsidRPr="003357C5">
        <w:rPr>
          <w:rFonts w:ascii="Times New Roman" w:eastAsia="Calibri" w:hAnsi="Times New Roman" w:cs="Times New Roman"/>
          <w:color w:val="000000"/>
          <w:sz w:val="24"/>
          <w:szCs w:val="24"/>
        </w:rPr>
        <w:t>ompel.</w:t>
      </w:r>
    </w:p>
    <w:p w14:paraId="14715A06" w14:textId="77777777" w:rsidR="00AB5C5D" w:rsidRPr="003357C5" w:rsidRDefault="00AB5C5D" w:rsidP="003357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B975193" w14:textId="77777777" w:rsidR="00AB5C5D" w:rsidRPr="003357C5" w:rsidRDefault="00AB5C5D" w:rsidP="003357C5">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On June 14, 2018, Respondent filed a motion to compel responses to interrogatories and requests for production of documents.  This motion included a notice to plead, requiring Complainants to file a written response to the motion within five (5) days from the service of the notice dated June 14, 2018.  The motion to compel avers that interrogatories and requests for production of documents were served upon Complainants on January 23, 2018.     The motion further averred that Complainants did not serve responses to the discovery </w:t>
      </w:r>
      <w:proofErr w:type="gramStart"/>
      <w:r w:rsidRPr="003357C5">
        <w:rPr>
          <w:rFonts w:ascii="Times New Roman" w:eastAsia="Times New Roman" w:hAnsi="Times New Roman" w:cs="Times New Roman"/>
          <w:sz w:val="24"/>
          <w:szCs w:val="24"/>
        </w:rPr>
        <w:t>requests, but</w:t>
      </w:r>
      <w:proofErr w:type="gramEnd"/>
      <w:r w:rsidRPr="003357C5">
        <w:rPr>
          <w:rFonts w:ascii="Times New Roman" w:eastAsia="Times New Roman" w:hAnsi="Times New Roman" w:cs="Times New Roman"/>
          <w:sz w:val="24"/>
          <w:szCs w:val="24"/>
        </w:rPr>
        <w:t xml:space="preserve"> objected that the discovery requests were not mailed to Complainants timely and that the Company has not contacted Complainants in accordance with the interim order issued January 12, 2018.      </w:t>
      </w:r>
    </w:p>
    <w:p w14:paraId="5721537C" w14:textId="77777777" w:rsidR="00AB5C5D" w:rsidRPr="003357C5" w:rsidRDefault="00AB5C5D" w:rsidP="003357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348CA925" w14:textId="77777777" w:rsidR="00AB5C5D" w:rsidRPr="003357C5" w:rsidRDefault="00AB5C5D" w:rsidP="003357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On July 18, 2018 an interim order was entered granting Complainants’ request for additional time to respond to Respondent’s motion to compel.  On July 30, 2018, the undersigned presiding officer received a cover letter dated July 20, 2018 and Complainants’ “Response to </w:t>
      </w:r>
      <w:proofErr w:type="spellStart"/>
      <w:r w:rsidRPr="003357C5">
        <w:rPr>
          <w:rFonts w:ascii="Times New Roman" w:eastAsia="Times New Roman" w:hAnsi="Times New Roman" w:cs="Times New Roman"/>
          <w:sz w:val="24"/>
          <w:szCs w:val="24"/>
        </w:rPr>
        <w:t>Met</w:t>
      </w:r>
      <w:proofErr w:type="spellEnd"/>
      <w:r w:rsidRPr="003357C5">
        <w:rPr>
          <w:rFonts w:ascii="Times New Roman" w:eastAsia="Times New Roman" w:hAnsi="Times New Roman" w:cs="Times New Roman"/>
          <w:sz w:val="24"/>
          <w:szCs w:val="24"/>
        </w:rPr>
        <w:t>-Ed’s Motion to Compel”.</w:t>
      </w:r>
    </w:p>
    <w:p w14:paraId="2FBB0525" w14:textId="77777777" w:rsidR="00AB5C5D" w:rsidRPr="003357C5" w:rsidRDefault="00AB5C5D" w:rsidP="003357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p>
    <w:p w14:paraId="34C137DB" w14:textId="5E75526F" w:rsidR="009C3043" w:rsidRPr="003357C5" w:rsidRDefault="00AB5C5D" w:rsidP="003357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00FE1EF5" w:rsidRPr="003357C5">
        <w:rPr>
          <w:rFonts w:ascii="Times New Roman" w:eastAsia="Calibri" w:hAnsi="Times New Roman" w:cs="Times New Roman"/>
          <w:sz w:val="24"/>
          <w:szCs w:val="24"/>
        </w:rPr>
        <w:t xml:space="preserve">On August 30, 2018, an </w:t>
      </w:r>
      <w:r w:rsidR="00D1346F">
        <w:rPr>
          <w:rFonts w:ascii="Times New Roman" w:eastAsia="Calibri" w:hAnsi="Times New Roman" w:cs="Times New Roman"/>
          <w:sz w:val="24"/>
          <w:szCs w:val="24"/>
        </w:rPr>
        <w:t>i</w:t>
      </w:r>
      <w:r w:rsidR="00FE1EF5" w:rsidRPr="003357C5">
        <w:rPr>
          <w:rFonts w:ascii="Times New Roman" w:eastAsia="Calibri" w:hAnsi="Times New Roman" w:cs="Times New Roman"/>
          <w:sz w:val="24"/>
          <w:szCs w:val="24"/>
        </w:rPr>
        <w:t xml:space="preserve">nterim </w:t>
      </w:r>
      <w:r w:rsidR="00D1346F">
        <w:rPr>
          <w:rFonts w:ascii="Times New Roman" w:eastAsia="Calibri" w:hAnsi="Times New Roman" w:cs="Times New Roman"/>
          <w:sz w:val="24"/>
          <w:szCs w:val="24"/>
        </w:rPr>
        <w:t>o</w:t>
      </w:r>
      <w:r w:rsidR="00FE1EF5" w:rsidRPr="003357C5">
        <w:rPr>
          <w:rFonts w:ascii="Times New Roman" w:eastAsia="Calibri" w:hAnsi="Times New Roman" w:cs="Times New Roman"/>
          <w:sz w:val="24"/>
          <w:szCs w:val="24"/>
        </w:rPr>
        <w:t>rder</w:t>
      </w:r>
      <w:r w:rsidR="00D67571" w:rsidRPr="003357C5">
        <w:rPr>
          <w:rFonts w:ascii="Times New Roman" w:eastAsia="Calibri" w:hAnsi="Times New Roman" w:cs="Times New Roman"/>
          <w:sz w:val="24"/>
          <w:szCs w:val="24"/>
        </w:rPr>
        <w:t xml:space="preserve"> was entered</w:t>
      </w:r>
      <w:r w:rsidR="00FE1EF5" w:rsidRPr="003357C5">
        <w:rPr>
          <w:rFonts w:ascii="Times New Roman" w:eastAsia="Calibri" w:hAnsi="Times New Roman" w:cs="Times New Roman"/>
          <w:sz w:val="24"/>
          <w:szCs w:val="24"/>
        </w:rPr>
        <w:t xml:space="preserve"> granting the Company’s </w:t>
      </w:r>
      <w:r w:rsidR="00D1346F">
        <w:rPr>
          <w:rFonts w:ascii="Times New Roman" w:eastAsia="Calibri" w:hAnsi="Times New Roman" w:cs="Times New Roman"/>
          <w:sz w:val="24"/>
          <w:szCs w:val="24"/>
        </w:rPr>
        <w:t>m</w:t>
      </w:r>
      <w:r w:rsidR="00FE1EF5" w:rsidRPr="003357C5">
        <w:rPr>
          <w:rFonts w:ascii="Times New Roman" w:eastAsia="Calibri" w:hAnsi="Times New Roman" w:cs="Times New Roman"/>
          <w:sz w:val="24"/>
          <w:szCs w:val="24"/>
        </w:rPr>
        <w:t xml:space="preserve">otion to </w:t>
      </w:r>
      <w:r w:rsidR="00D1346F">
        <w:rPr>
          <w:rFonts w:ascii="Times New Roman" w:eastAsia="Calibri" w:hAnsi="Times New Roman" w:cs="Times New Roman"/>
          <w:sz w:val="24"/>
          <w:szCs w:val="24"/>
        </w:rPr>
        <w:t>c</w:t>
      </w:r>
      <w:r w:rsidR="00FE1EF5" w:rsidRPr="003357C5">
        <w:rPr>
          <w:rFonts w:ascii="Times New Roman" w:eastAsia="Calibri" w:hAnsi="Times New Roman" w:cs="Times New Roman"/>
          <w:sz w:val="24"/>
          <w:szCs w:val="24"/>
        </w:rPr>
        <w:t xml:space="preserve">ompel and ordering the Complainants to provide full, complete objections and/or responses to the Company’s </w:t>
      </w:r>
      <w:r w:rsidR="00BD0BDB">
        <w:rPr>
          <w:rFonts w:ascii="Times New Roman" w:eastAsia="Calibri" w:hAnsi="Times New Roman" w:cs="Times New Roman"/>
          <w:sz w:val="24"/>
          <w:szCs w:val="24"/>
        </w:rPr>
        <w:t>d</w:t>
      </w:r>
      <w:r w:rsidR="00FE1EF5" w:rsidRPr="003357C5">
        <w:rPr>
          <w:rFonts w:ascii="Times New Roman" w:eastAsia="Calibri" w:hAnsi="Times New Roman" w:cs="Times New Roman"/>
          <w:sz w:val="24"/>
          <w:szCs w:val="24"/>
        </w:rPr>
        <w:t xml:space="preserve">iscovery </w:t>
      </w:r>
      <w:r w:rsidR="00BD0BDB">
        <w:rPr>
          <w:rFonts w:ascii="Times New Roman" w:eastAsia="Calibri" w:hAnsi="Times New Roman" w:cs="Times New Roman"/>
          <w:sz w:val="24"/>
          <w:szCs w:val="24"/>
        </w:rPr>
        <w:t>r</w:t>
      </w:r>
      <w:r w:rsidR="00FE1EF5" w:rsidRPr="003357C5">
        <w:rPr>
          <w:rFonts w:ascii="Times New Roman" w:eastAsia="Calibri" w:hAnsi="Times New Roman" w:cs="Times New Roman"/>
          <w:sz w:val="24"/>
          <w:szCs w:val="24"/>
        </w:rPr>
        <w:t xml:space="preserve">equests on or before September 14, 2018. </w:t>
      </w:r>
      <w:r w:rsidR="009C3043" w:rsidRPr="003357C5">
        <w:rPr>
          <w:rFonts w:ascii="Times New Roman" w:eastAsia="Calibri" w:hAnsi="Times New Roman" w:cs="Times New Roman"/>
          <w:sz w:val="24"/>
          <w:szCs w:val="24"/>
        </w:rPr>
        <w:t xml:space="preserve"> The interim order further provided that t</w:t>
      </w:r>
      <w:r w:rsidR="009C3043" w:rsidRPr="003357C5">
        <w:rPr>
          <w:rFonts w:ascii="Times New Roman" w:eastAsia="Times New Roman" w:hAnsi="Times New Roman" w:cs="Times New Roman"/>
          <w:sz w:val="24"/>
          <w:szCs w:val="24"/>
        </w:rPr>
        <w:t xml:space="preserve">he discovery requests propounded by Respondent to Complainants were proper under the circumstances and ordered Complainants to serve full and complete responses to the discovery requests, as set forth below.  </w:t>
      </w:r>
    </w:p>
    <w:p w14:paraId="6D4918EF" w14:textId="77777777" w:rsidR="003357C5" w:rsidRDefault="003357C5" w:rsidP="003357C5">
      <w:pPr>
        <w:spacing w:after="0" w:line="360" w:lineRule="auto"/>
        <w:ind w:firstLine="720"/>
        <w:jc w:val="both"/>
        <w:rPr>
          <w:rFonts w:ascii="Times New Roman" w:eastAsia="Calibri" w:hAnsi="Times New Roman" w:cs="Times New Roman"/>
          <w:sz w:val="24"/>
          <w:szCs w:val="24"/>
        </w:rPr>
      </w:pPr>
    </w:p>
    <w:p w14:paraId="5A1A031C" w14:textId="0095E84B" w:rsidR="00FE1EF5" w:rsidRPr="003357C5" w:rsidRDefault="00D67571" w:rsidP="003357C5">
      <w:pPr>
        <w:spacing w:after="0" w:line="360" w:lineRule="auto"/>
        <w:ind w:firstLine="720"/>
        <w:rPr>
          <w:rFonts w:ascii="Times New Roman" w:eastAsia="Calibri" w:hAnsi="Times New Roman" w:cs="Times New Roman"/>
          <w:sz w:val="24"/>
          <w:szCs w:val="24"/>
        </w:rPr>
      </w:pPr>
      <w:r w:rsidRPr="003357C5">
        <w:rPr>
          <w:rFonts w:ascii="Times New Roman" w:eastAsia="Calibri" w:hAnsi="Times New Roman" w:cs="Times New Roman"/>
          <w:sz w:val="24"/>
          <w:szCs w:val="24"/>
        </w:rPr>
        <w:t xml:space="preserve">            </w:t>
      </w:r>
      <w:r w:rsidR="00FE1EF5" w:rsidRPr="003357C5">
        <w:rPr>
          <w:rFonts w:ascii="Times New Roman" w:eastAsia="Calibri" w:hAnsi="Times New Roman" w:cs="Times New Roman"/>
          <w:sz w:val="24"/>
          <w:szCs w:val="24"/>
        </w:rPr>
        <w:t xml:space="preserve">In a letter dated September 13, 2018, Complainants responded to the </w:t>
      </w:r>
      <w:r w:rsidR="00BD0BDB">
        <w:rPr>
          <w:rFonts w:ascii="Times New Roman" w:eastAsia="Calibri" w:hAnsi="Times New Roman" w:cs="Times New Roman"/>
          <w:sz w:val="24"/>
          <w:szCs w:val="24"/>
        </w:rPr>
        <w:t>i</w:t>
      </w:r>
      <w:r w:rsidR="00FE1EF5" w:rsidRPr="003357C5">
        <w:rPr>
          <w:rFonts w:ascii="Times New Roman" w:eastAsia="Calibri" w:hAnsi="Times New Roman" w:cs="Times New Roman"/>
          <w:sz w:val="24"/>
          <w:szCs w:val="24"/>
        </w:rPr>
        <w:t xml:space="preserve">nterim </w:t>
      </w:r>
      <w:r w:rsidR="00BD0BDB">
        <w:rPr>
          <w:rFonts w:ascii="Times New Roman" w:eastAsia="Calibri" w:hAnsi="Times New Roman" w:cs="Times New Roman"/>
          <w:sz w:val="24"/>
          <w:szCs w:val="24"/>
        </w:rPr>
        <w:t>o</w:t>
      </w:r>
      <w:r w:rsidR="00FE1EF5" w:rsidRPr="003357C5">
        <w:rPr>
          <w:rFonts w:ascii="Times New Roman" w:eastAsia="Calibri" w:hAnsi="Times New Roman" w:cs="Times New Roman"/>
          <w:sz w:val="24"/>
          <w:szCs w:val="24"/>
        </w:rPr>
        <w:t xml:space="preserve">rder and essentially restated their prior objections, which were already rejected in the </w:t>
      </w:r>
      <w:r w:rsidR="00BD0BDB">
        <w:rPr>
          <w:rFonts w:ascii="Times New Roman" w:eastAsia="Calibri" w:hAnsi="Times New Roman" w:cs="Times New Roman"/>
          <w:sz w:val="24"/>
          <w:szCs w:val="24"/>
        </w:rPr>
        <w:t>i</w:t>
      </w:r>
      <w:r w:rsidR="00FE1EF5" w:rsidRPr="003357C5">
        <w:rPr>
          <w:rFonts w:ascii="Times New Roman" w:eastAsia="Calibri" w:hAnsi="Times New Roman" w:cs="Times New Roman"/>
          <w:sz w:val="24"/>
          <w:szCs w:val="24"/>
        </w:rPr>
        <w:t xml:space="preserve">nterim </w:t>
      </w:r>
      <w:r w:rsidR="00BD0BDB">
        <w:rPr>
          <w:rFonts w:ascii="Times New Roman" w:eastAsia="Calibri" w:hAnsi="Times New Roman" w:cs="Times New Roman"/>
          <w:sz w:val="24"/>
          <w:szCs w:val="24"/>
        </w:rPr>
        <w:t>o</w:t>
      </w:r>
      <w:r w:rsidR="00FE1EF5" w:rsidRPr="003357C5">
        <w:rPr>
          <w:rFonts w:ascii="Times New Roman" w:eastAsia="Calibri" w:hAnsi="Times New Roman" w:cs="Times New Roman"/>
          <w:sz w:val="24"/>
          <w:szCs w:val="24"/>
        </w:rPr>
        <w:t xml:space="preserve">rder granting the Company’s </w:t>
      </w:r>
      <w:r w:rsidR="00BD0BDB">
        <w:rPr>
          <w:rFonts w:ascii="Times New Roman" w:eastAsia="Calibri" w:hAnsi="Times New Roman" w:cs="Times New Roman"/>
          <w:sz w:val="24"/>
          <w:szCs w:val="24"/>
        </w:rPr>
        <w:t>m</w:t>
      </w:r>
      <w:r w:rsidR="00FE1EF5" w:rsidRPr="003357C5">
        <w:rPr>
          <w:rFonts w:ascii="Times New Roman" w:eastAsia="Calibri" w:hAnsi="Times New Roman" w:cs="Times New Roman"/>
          <w:sz w:val="24"/>
          <w:szCs w:val="24"/>
        </w:rPr>
        <w:t xml:space="preserve">otion to </w:t>
      </w:r>
      <w:r w:rsidR="00BD0BDB">
        <w:rPr>
          <w:rFonts w:ascii="Times New Roman" w:eastAsia="Calibri" w:hAnsi="Times New Roman" w:cs="Times New Roman"/>
          <w:sz w:val="24"/>
          <w:szCs w:val="24"/>
        </w:rPr>
        <w:t>c</w:t>
      </w:r>
      <w:r w:rsidR="00FE1EF5" w:rsidRPr="003357C5">
        <w:rPr>
          <w:rFonts w:ascii="Times New Roman" w:eastAsia="Calibri" w:hAnsi="Times New Roman" w:cs="Times New Roman"/>
          <w:sz w:val="24"/>
          <w:szCs w:val="24"/>
        </w:rPr>
        <w:t>ompel</w:t>
      </w:r>
      <w:r w:rsidRPr="003357C5">
        <w:rPr>
          <w:rFonts w:ascii="Times New Roman" w:eastAsia="Calibri" w:hAnsi="Times New Roman" w:cs="Times New Roman"/>
          <w:sz w:val="24"/>
          <w:szCs w:val="24"/>
        </w:rPr>
        <w:t xml:space="preserve"> entered on August 3, 2018.  </w:t>
      </w:r>
      <w:r w:rsidR="00FE1EF5" w:rsidRPr="003357C5">
        <w:rPr>
          <w:rFonts w:ascii="Times New Roman" w:eastAsia="Calibri" w:hAnsi="Times New Roman" w:cs="Times New Roman"/>
          <w:sz w:val="24"/>
          <w:szCs w:val="24"/>
        </w:rPr>
        <w:t xml:space="preserve"> </w:t>
      </w:r>
      <w:r w:rsidR="009C3043" w:rsidRPr="003357C5">
        <w:rPr>
          <w:rFonts w:ascii="Times New Roman" w:eastAsia="Calibri" w:hAnsi="Times New Roman" w:cs="Times New Roman"/>
          <w:sz w:val="24"/>
          <w:szCs w:val="24"/>
        </w:rPr>
        <w:t xml:space="preserve"> </w:t>
      </w:r>
    </w:p>
    <w:p w14:paraId="32F61F6A" w14:textId="76A020F6" w:rsidR="00DB1472" w:rsidRDefault="00DB1472" w:rsidP="003357C5">
      <w:pPr>
        <w:spacing w:after="0" w:line="360" w:lineRule="auto"/>
        <w:rPr>
          <w:rFonts w:ascii="Times New Roman" w:eastAsia="Calibri" w:hAnsi="Times New Roman" w:cs="Times New Roman"/>
          <w:sz w:val="24"/>
          <w:szCs w:val="24"/>
        </w:rPr>
      </w:pPr>
      <w:r w:rsidRPr="003357C5">
        <w:rPr>
          <w:rFonts w:ascii="Times New Roman" w:eastAsia="Times New Roman" w:hAnsi="Times New Roman" w:cs="Times New Roman"/>
          <w:sz w:val="24"/>
          <w:szCs w:val="24"/>
        </w:rPr>
        <w:lastRenderedPageBreak/>
        <w:t xml:space="preserve">                      </w:t>
      </w:r>
      <w:r w:rsidR="00D67571" w:rsidRPr="003357C5">
        <w:rPr>
          <w:rFonts w:ascii="Times New Roman" w:eastAsia="Times New Roman" w:hAnsi="Times New Roman" w:cs="Times New Roman"/>
          <w:sz w:val="24"/>
          <w:szCs w:val="24"/>
        </w:rPr>
        <w:t>On October 30, 2018, Respondent filed a</w:t>
      </w:r>
      <w:r w:rsidR="00D67571" w:rsidRPr="003357C5">
        <w:rPr>
          <w:rFonts w:ascii="Times New Roman" w:eastAsia="Times New Roman" w:hAnsi="Times New Roman" w:cs="Times New Roman"/>
          <w:b/>
          <w:sz w:val="24"/>
          <w:szCs w:val="24"/>
        </w:rPr>
        <w:t xml:space="preserve"> </w:t>
      </w:r>
      <w:r w:rsidR="00BD0BDB" w:rsidRPr="00BD0BDB">
        <w:rPr>
          <w:rFonts w:ascii="Times New Roman" w:eastAsia="Times New Roman" w:hAnsi="Times New Roman" w:cs="Times New Roman"/>
          <w:sz w:val="24"/>
          <w:szCs w:val="24"/>
        </w:rPr>
        <w:t>m</w:t>
      </w:r>
      <w:r w:rsidR="00D67571" w:rsidRPr="003357C5">
        <w:rPr>
          <w:rFonts w:ascii="Times New Roman" w:eastAsia="Calibri" w:hAnsi="Times New Roman" w:cs="Times New Roman"/>
          <w:sz w:val="24"/>
          <w:szCs w:val="24"/>
        </w:rPr>
        <w:t xml:space="preserve">otion to </w:t>
      </w:r>
      <w:r w:rsidR="00BD0BDB">
        <w:rPr>
          <w:rFonts w:ascii="Times New Roman" w:eastAsia="Calibri" w:hAnsi="Times New Roman" w:cs="Times New Roman"/>
          <w:sz w:val="24"/>
          <w:szCs w:val="24"/>
        </w:rPr>
        <w:t>d</w:t>
      </w:r>
      <w:r w:rsidR="00D67571" w:rsidRPr="003357C5">
        <w:rPr>
          <w:rFonts w:ascii="Times New Roman" w:eastAsia="Calibri" w:hAnsi="Times New Roman" w:cs="Times New Roman"/>
          <w:sz w:val="24"/>
          <w:szCs w:val="24"/>
        </w:rPr>
        <w:t>ismiss the complaint of Larry</w:t>
      </w:r>
      <w:r w:rsidR="00D1346F">
        <w:rPr>
          <w:rFonts w:ascii="Times New Roman" w:eastAsia="Calibri" w:hAnsi="Times New Roman" w:cs="Times New Roman"/>
          <w:sz w:val="24"/>
          <w:szCs w:val="24"/>
        </w:rPr>
        <w:t> </w:t>
      </w:r>
      <w:r w:rsidR="00D67571" w:rsidRPr="003357C5">
        <w:rPr>
          <w:rFonts w:ascii="Times New Roman" w:eastAsia="Calibri" w:hAnsi="Times New Roman" w:cs="Times New Roman"/>
          <w:sz w:val="24"/>
          <w:szCs w:val="24"/>
        </w:rPr>
        <w:t xml:space="preserve">R. Kramer and Ellen M. Kramer for the failure of Complainants to comply with the </w:t>
      </w:r>
      <w:r w:rsidR="00D1346F">
        <w:rPr>
          <w:rFonts w:ascii="Times New Roman" w:eastAsia="Calibri" w:hAnsi="Times New Roman" w:cs="Times New Roman"/>
          <w:sz w:val="24"/>
          <w:szCs w:val="24"/>
        </w:rPr>
        <w:t>i</w:t>
      </w:r>
      <w:r w:rsidR="00D67571" w:rsidRPr="003357C5">
        <w:rPr>
          <w:rFonts w:ascii="Times New Roman" w:eastAsia="Calibri" w:hAnsi="Times New Roman" w:cs="Times New Roman"/>
          <w:sz w:val="24"/>
          <w:szCs w:val="24"/>
        </w:rPr>
        <w:t xml:space="preserve">nterim </w:t>
      </w:r>
      <w:r w:rsidR="00D1346F">
        <w:rPr>
          <w:rFonts w:ascii="Times New Roman" w:eastAsia="Calibri" w:hAnsi="Times New Roman" w:cs="Times New Roman"/>
          <w:sz w:val="24"/>
          <w:szCs w:val="24"/>
        </w:rPr>
        <w:t>o</w:t>
      </w:r>
      <w:r w:rsidR="00D67571" w:rsidRPr="003357C5">
        <w:rPr>
          <w:rFonts w:ascii="Times New Roman" w:eastAsia="Calibri" w:hAnsi="Times New Roman" w:cs="Times New Roman"/>
          <w:sz w:val="24"/>
          <w:szCs w:val="24"/>
        </w:rPr>
        <w:t>rder issued in this proceeding.</w:t>
      </w:r>
      <w:r w:rsidRPr="003357C5">
        <w:rPr>
          <w:rFonts w:ascii="Times New Roman" w:eastAsia="Calibri" w:hAnsi="Times New Roman" w:cs="Times New Roman"/>
          <w:sz w:val="24"/>
          <w:szCs w:val="24"/>
        </w:rPr>
        <w:t xml:space="preserve">  In the </w:t>
      </w:r>
      <w:r w:rsidR="00BD0BDB">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sidR="00BD0BDB">
        <w:rPr>
          <w:rFonts w:ascii="Times New Roman" w:eastAsia="Calibri" w:hAnsi="Times New Roman" w:cs="Times New Roman"/>
          <w:sz w:val="24"/>
          <w:szCs w:val="24"/>
        </w:rPr>
        <w:t>d</w:t>
      </w:r>
      <w:r w:rsidRPr="003357C5">
        <w:rPr>
          <w:rFonts w:ascii="Times New Roman" w:eastAsia="Calibri" w:hAnsi="Times New Roman" w:cs="Times New Roman"/>
          <w:sz w:val="24"/>
          <w:szCs w:val="24"/>
        </w:rPr>
        <w:t>ismiss, Respondent asserted that</w:t>
      </w:r>
      <w:r w:rsidRPr="003357C5">
        <w:rPr>
          <w:rFonts w:ascii="Times New Roman" w:eastAsia="Calibri" w:hAnsi="Times New Roman" w:cs="Times New Roman"/>
          <w:b/>
          <w:sz w:val="24"/>
          <w:szCs w:val="24"/>
        </w:rPr>
        <w:t xml:space="preserve"> </w:t>
      </w:r>
      <w:r w:rsidRPr="003357C5">
        <w:rPr>
          <w:rFonts w:ascii="Times New Roman" w:eastAsia="Calibri" w:hAnsi="Times New Roman" w:cs="Times New Roman"/>
          <w:sz w:val="24"/>
          <w:szCs w:val="24"/>
        </w:rPr>
        <w:t xml:space="preserve">Complainants’ failure to provide any response to the Company’s </w:t>
      </w:r>
      <w:r w:rsidR="00786ADD">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iscovery </w:t>
      </w:r>
      <w:r w:rsidR="00786ADD">
        <w:rPr>
          <w:rFonts w:ascii="Times New Roman" w:eastAsia="Calibri" w:hAnsi="Times New Roman" w:cs="Times New Roman"/>
          <w:sz w:val="24"/>
          <w:szCs w:val="24"/>
        </w:rPr>
        <w:t>r</w:t>
      </w:r>
      <w:r w:rsidRPr="003357C5">
        <w:rPr>
          <w:rFonts w:ascii="Times New Roman" w:eastAsia="Calibri" w:hAnsi="Times New Roman" w:cs="Times New Roman"/>
          <w:sz w:val="24"/>
          <w:szCs w:val="24"/>
        </w:rPr>
        <w:t>equests demonstrates their lack of cooperation and willingness to participate in this proceeding as required under the Commission’s regulations.  Respondent argues the formal complaint in this proceeding should be dismissed in its entirety.</w:t>
      </w:r>
    </w:p>
    <w:p w14:paraId="76E45A77" w14:textId="77777777" w:rsidR="003357C5" w:rsidRPr="003357C5" w:rsidRDefault="003357C5" w:rsidP="003357C5">
      <w:pPr>
        <w:spacing w:after="0" w:line="360" w:lineRule="auto"/>
        <w:rPr>
          <w:rFonts w:ascii="Times New Roman" w:eastAsia="Calibri" w:hAnsi="Times New Roman" w:cs="Times New Roman"/>
          <w:sz w:val="24"/>
          <w:szCs w:val="24"/>
        </w:rPr>
      </w:pPr>
    </w:p>
    <w:p w14:paraId="272001F9" w14:textId="4BE83F8F" w:rsidR="00DB1472" w:rsidRDefault="00DB1472" w:rsidP="003357C5">
      <w:pPr>
        <w:spacing w:after="0" w:line="360" w:lineRule="auto"/>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 xml:space="preserve">On November 7, 2018, the undersigned presiding officer received a “Response to Motion to Dismiss” from Complainants dated November 5, 2018.  </w:t>
      </w:r>
      <w:r w:rsidR="009C3043" w:rsidRPr="003357C5">
        <w:rPr>
          <w:rFonts w:ascii="Times New Roman" w:eastAsia="Calibri" w:hAnsi="Times New Roman" w:cs="Times New Roman"/>
          <w:sz w:val="24"/>
          <w:szCs w:val="24"/>
        </w:rPr>
        <w:t>Complainants argues, in part, that Respondent incorrectly asserted that the undersigned presiding officer denied Complainants objections to Respondent</w:t>
      </w:r>
      <w:r w:rsidR="00BD0BDB">
        <w:rPr>
          <w:rFonts w:ascii="Times New Roman" w:eastAsia="Calibri" w:hAnsi="Times New Roman" w:cs="Times New Roman"/>
          <w:sz w:val="24"/>
          <w:szCs w:val="24"/>
        </w:rPr>
        <w:t>’</w:t>
      </w:r>
      <w:r w:rsidR="009C3043" w:rsidRPr="003357C5">
        <w:rPr>
          <w:rFonts w:ascii="Times New Roman" w:eastAsia="Calibri" w:hAnsi="Times New Roman" w:cs="Times New Roman"/>
          <w:sz w:val="24"/>
          <w:szCs w:val="24"/>
        </w:rPr>
        <w:t xml:space="preserve">s </w:t>
      </w:r>
      <w:bookmarkStart w:id="0" w:name="_GoBack"/>
      <w:r w:rsidR="009C3043" w:rsidRPr="003357C5">
        <w:rPr>
          <w:rFonts w:ascii="Times New Roman" w:eastAsia="Calibri" w:hAnsi="Times New Roman" w:cs="Times New Roman"/>
          <w:sz w:val="24"/>
          <w:szCs w:val="24"/>
        </w:rPr>
        <w:t>discovery requests</w:t>
      </w:r>
      <w:bookmarkEnd w:id="0"/>
      <w:r w:rsidR="009C3043" w:rsidRPr="003357C5">
        <w:rPr>
          <w:rFonts w:ascii="Times New Roman" w:eastAsia="Calibri" w:hAnsi="Times New Roman" w:cs="Times New Roman"/>
          <w:sz w:val="24"/>
          <w:szCs w:val="24"/>
        </w:rPr>
        <w:t xml:space="preserve"> and restated their argument that a resolution conference was not held in this proceeding.</w:t>
      </w:r>
    </w:p>
    <w:p w14:paraId="1DBCE9BC" w14:textId="77777777" w:rsidR="003357C5" w:rsidRPr="003357C5" w:rsidRDefault="003357C5" w:rsidP="003357C5">
      <w:pPr>
        <w:spacing w:after="0" w:line="360" w:lineRule="auto"/>
        <w:rPr>
          <w:rFonts w:ascii="Times New Roman" w:eastAsia="Calibri" w:hAnsi="Times New Roman" w:cs="Times New Roman"/>
          <w:sz w:val="24"/>
          <w:szCs w:val="24"/>
        </w:rPr>
      </w:pPr>
    </w:p>
    <w:p w14:paraId="11F8667B" w14:textId="77777777" w:rsidR="00DB1472" w:rsidRPr="003357C5" w:rsidRDefault="007F3DF1" w:rsidP="003357C5">
      <w:pPr>
        <w:spacing w:after="0" w:line="360" w:lineRule="auto"/>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Under the circumstances, the following order will be entered.</w:t>
      </w:r>
    </w:p>
    <w:p w14:paraId="48CE0746" w14:textId="77777777" w:rsidR="00AB5C5D" w:rsidRPr="003357C5" w:rsidRDefault="00AB5C5D" w:rsidP="003357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2F9E7A1" w14:textId="77777777" w:rsidR="00AB5C5D" w:rsidRPr="003357C5" w:rsidRDefault="00AB5C5D" w:rsidP="003357C5">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THEREFORE,</w:t>
      </w:r>
    </w:p>
    <w:p w14:paraId="6837C987" w14:textId="77777777" w:rsidR="00AB5C5D" w:rsidRPr="003357C5" w:rsidRDefault="00AB5C5D" w:rsidP="003357C5">
      <w:pPr>
        <w:tabs>
          <w:tab w:val="left" w:pos="2160"/>
        </w:tabs>
        <w:spacing w:after="0" w:line="360" w:lineRule="auto"/>
        <w:ind w:firstLine="1440"/>
        <w:rPr>
          <w:rFonts w:ascii="Times New Roman" w:eastAsia="Times New Roman" w:hAnsi="Times New Roman" w:cs="Times New Roman"/>
          <w:sz w:val="24"/>
          <w:szCs w:val="24"/>
        </w:rPr>
      </w:pPr>
    </w:p>
    <w:p w14:paraId="3F3B292B" w14:textId="77777777" w:rsidR="00AB5C5D" w:rsidRPr="003357C5" w:rsidRDefault="00AB5C5D" w:rsidP="003357C5">
      <w:pPr>
        <w:tabs>
          <w:tab w:val="left" w:pos="216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IT IS ORDERED:</w:t>
      </w:r>
    </w:p>
    <w:p w14:paraId="5BA72A64" w14:textId="77777777" w:rsidR="00AB5C5D" w:rsidRPr="003357C5" w:rsidRDefault="00AB5C5D" w:rsidP="003357C5">
      <w:pPr>
        <w:tabs>
          <w:tab w:val="left" w:pos="2160"/>
        </w:tabs>
        <w:spacing w:after="0" w:line="360" w:lineRule="auto"/>
        <w:ind w:firstLine="1440"/>
        <w:rPr>
          <w:rFonts w:ascii="Times New Roman" w:eastAsia="Times New Roman" w:hAnsi="Times New Roman" w:cs="Times New Roman"/>
          <w:sz w:val="24"/>
          <w:szCs w:val="24"/>
        </w:rPr>
      </w:pPr>
    </w:p>
    <w:p w14:paraId="37121B04" w14:textId="20634153" w:rsidR="00D34C99" w:rsidRDefault="00AB5C5D" w:rsidP="003357C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That </w:t>
      </w:r>
      <w:r w:rsidR="009C3043" w:rsidRPr="003357C5">
        <w:rPr>
          <w:rFonts w:ascii="Times New Roman" w:eastAsia="Times New Roman" w:hAnsi="Times New Roman" w:cs="Times New Roman"/>
          <w:sz w:val="24"/>
          <w:szCs w:val="24"/>
        </w:rPr>
        <w:t>to the extent Complainants</w:t>
      </w:r>
      <w:r w:rsidR="00BD0BDB">
        <w:rPr>
          <w:rFonts w:ascii="Times New Roman" w:eastAsia="Times New Roman" w:hAnsi="Times New Roman" w:cs="Times New Roman"/>
          <w:sz w:val="24"/>
          <w:szCs w:val="24"/>
        </w:rPr>
        <w:t>’</w:t>
      </w:r>
      <w:r w:rsidR="009C3043" w:rsidRPr="003357C5">
        <w:rPr>
          <w:rFonts w:ascii="Times New Roman" w:eastAsia="Times New Roman" w:hAnsi="Times New Roman" w:cs="Times New Roman"/>
          <w:sz w:val="24"/>
          <w:szCs w:val="24"/>
        </w:rPr>
        <w:t xml:space="preserve"> objections to Respondent</w:t>
      </w:r>
      <w:r w:rsidR="00BD0BDB">
        <w:rPr>
          <w:rFonts w:ascii="Times New Roman" w:eastAsia="Times New Roman" w:hAnsi="Times New Roman" w:cs="Times New Roman"/>
          <w:sz w:val="24"/>
          <w:szCs w:val="24"/>
        </w:rPr>
        <w:t>’</w:t>
      </w:r>
      <w:r w:rsidR="009C3043" w:rsidRPr="003357C5">
        <w:rPr>
          <w:rFonts w:ascii="Times New Roman" w:eastAsia="Times New Roman" w:hAnsi="Times New Roman" w:cs="Times New Roman"/>
          <w:sz w:val="24"/>
          <w:szCs w:val="24"/>
        </w:rPr>
        <w:t xml:space="preserve">s discovery requests were not denied by the interim order entered on </w:t>
      </w:r>
      <w:r w:rsidR="00D34C99" w:rsidRPr="003357C5">
        <w:rPr>
          <w:rFonts w:ascii="Times New Roman" w:eastAsia="Times New Roman" w:hAnsi="Times New Roman" w:cs="Times New Roman"/>
          <w:sz w:val="24"/>
          <w:szCs w:val="24"/>
        </w:rPr>
        <w:t>August 3, 2018, Complainants objections to the discovery requests propounded by Respondent to Complainants are hereby denied.</w:t>
      </w:r>
    </w:p>
    <w:p w14:paraId="4B498F3C" w14:textId="77777777" w:rsidR="003357C5" w:rsidRPr="003357C5" w:rsidRDefault="003357C5" w:rsidP="003357C5">
      <w:pPr>
        <w:tabs>
          <w:tab w:val="left" w:pos="720"/>
          <w:tab w:val="left" w:pos="1440"/>
        </w:tabs>
        <w:spacing w:after="0" w:line="360" w:lineRule="auto"/>
        <w:ind w:left="1440"/>
        <w:rPr>
          <w:rFonts w:ascii="Times New Roman" w:eastAsia="Times New Roman" w:hAnsi="Times New Roman" w:cs="Times New Roman"/>
          <w:sz w:val="24"/>
          <w:szCs w:val="24"/>
        </w:rPr>
      </w:pPr>
    </w:p>
    <w:p w14:paraId="4CA33661" w14:textId="6008DDBE" w:rsidR="00AB5C5D" w:rsidRDefault="00D34C99" w:rsidP="003357C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That Complainants shall </w:t>
      </w:r>
      <w:r w:rsidR="00AB5C5D" w:rsidRPr="003357C5">
        <w:rPr>
          <w:rFonts w:ascii="Times New Roman" w:eastAsia="Times New Roman" w:hAnsi="Times New Roman" w:cs="Times New Roman"/>
          <w:sz w:val="24"/>
          <w:szCs w:val="24"/>
        </w:rPr>
        <w:t xml:space="preserve">serve upon Counsel for Respondent, full and complete responses to the interrogatories and requests for production of documents </w:t>
      </w:r>
      <w:r w:rsidRPr="003357C5">
        <w:rPr>
          <w:rFonts w:ascii="Times New Roman" w:eastAsia="Times New Roman" w:hAnsi="Times New Roman" w:cs="Times New Roman"/>
          <w:sz w:val="24"/>
          <w:szCs w:val="24"/>
        </w:rPr>
        <w:t xml:space="preserve">forwarded by Respondent to Complainants on January 23, 2018, </w:t>
      </w:r>
      <w:r w:rsidR="00AB5C5D" w:rsidRPr="003357C5">
        <w:rPr>
          <w:rFonts w:ascii="Times New Roman" w:eastAsia="Times New Roman" w:hAnsi="Times New Roman" w:cs="Times New Roman"/>
          <w:sz w:val="24"/>
          <w:szCs w:val="24"/>
        </w:rPr>
        <w:t xml:space="preserve">and file and serve a certificate of service </w:t>
      </w:r>
      <w:r w:rsidRPr="003357C5">
        <w:rPr>
          <w:rFonts w:ascii="Times New Roman" w:eastAsia="Times New Roman" w:hAnsi="Times New Roman" w:cs="Times New Roman"/>
          <w:sz w:val="24"/>
          <w:szCs w:val="24"/>
        </w:rPr>
        <w:t xml:space="preserve">regarding said service, </w:t>
      </w:r>
      <w:r w:rsidR="00AB5C5D" w:rsidRPr="003357C5">
        <w:rPr>
          <w:rFonts w:ascii="Times New Roman" w:eastAsia="Times New Roman" w:hAnsi="Times New Roman" w:cs="Times New Roman"/>
          <w:sz w:val="24"/>
          <w:szCs w:val="24"/>
        </w:rPr>
        <w:t xml:space="preserve">on or before </w:t>
      </w:r>
      <w:r w:rsidRPr="003357C5">
        <w:rPr>
          <w:rFonts w:ascii="Times New Roman" w:eastAsia="Times New Roman" w:hAnsi="Times New Roman" w:cs="Times New Roman"/>
          <w:sz w:val="24"/>
          <w:szCs w:val="24"/>
        </w:rPr>
        <w:t>December 27, 2018.</w:t>
      </w:r>
    </w:p>
    <w:p w14:paraId="4F2F9FE8" w14:textId="77777777" w:rsidR="003357C5" w:rsidRPr="003357C5" w:rsidRDefault="003357C5" w:rsidP="003357C5">
      <w:pPr>
        <w:tabs>
          <w:tab w:val="left" w:pos="720"/>
          <w:tab w:val="left" w:pos="1440"/>
        </w:tabs>
        <w:spacing w:after="0" w:line="360" w:lineRule="auto"/>
        <w:ind w:left="1440"/>
        <w:rPr>
          <w:rFonts w:ascii="Times New Roman" w:eastAsia="Times New Roman" w:hAnsi="Times New Roman" w:cs="Times New Roman"/>
          <w:sz w:val="24"/>
          <w:szCs w:val="24"/>
        </w:rPr>
      </w:pPr>
    </w:p>
    <w:p w14:paraId="2C69FD7B" w14:textId="3398684B" w:rsidR="00D34C99" w:rsidRDefault="003357C5" w:rsidP="003357C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That a</w:t>
      </w:r>
      <w:r w:rsidR="00D34C99" w:rsidRPr="003357C5">
        <w:rPr>
          <w:rFonts w:ascii="Times New Roman" w:eastAsia="Times New Roman" w:hAnsi="Times New Roman" w:cs="Times New Roman"/>
          <w:sz w:val="24"/>
          <w:szCs w:val="24"/>
        </w:rPr>
        <w:t>ny Party may request a prehearing conference in this proceeding, in writing.</w:t>
      </w:r>
    </w:p>
    <w:p w14:paraId="78E5D99D" w14:textId="77777777" w:rsidR="003357C5" w:rsidRPr="003357C5" w:rsidRDefault="003357C5" w:rsidP="003357C5">
      <w:pPr>
        <w:tabs>
          <w:tab w:val="left" w:pos="720"/>
          <w:tab w:val="left" w:pos="1440"/>
        </w:tabs>
        <w:spacing w:after="0" w:line="360" w:lineRule="auto"/>
        <w:ind w:left="1440"/>
        <w:rPr>
          <w:rFonts w:ascii="Times New Roman" w:eastAsia="Times New Roman" w:hAnsi="Times New Roman" w:cs="Times New Roman"/>
          <w:sz w:val="24"/>
          <w:szCs w:val="24"/>
        </w:rPr>
      </w:pPr>
    </w:p>
    <w:p w14:paraId="792E3424" w14:textId="710AC15A" w:rsidR="00D34C99" w:rsidRPr="003357C5" w:rsidRDefault="00D34C99" w:rsidP="003357C5">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Th</w:t>
      </w:r>
      <w:r w:rsidR="00FD732A">
        <w:rPr>
          <w:rFonts w:ascii="Times New Roman" w:eastAsia="Times New Roman" w:hAnsi="Times New Roman" w:cs="Times New Roman"/>
          <w:sz w:val="24"/>
          <w:szCs w:val="24"/>
        </w:rPr>
        <w:t>at th</w:t>
      </w:r>
      <w:r w:rsidRPr="003357C5">
        <w:rPr>
          <w:rFonts w:ascii="Times New Roman" w:eastAsia="Times New Roman" w:hAnsi="Times New Roman" w:cs="Times New Roman"/>
          <w:sz w:val="24"/>
          <w:szCs w:val="24"/>
        </w:rPr>
        <w:t>e Parties shall comply with the terms and provisions of the interim orders previously entered in this case, including but not limited to the interim order entered on October 15, 2018.</w:t>
      </w:r>
    </w:p>
    <w:p w14:paraId="7C934ED2" w14:textId="77777777" w:rsidR="00AB5C5D" w:rsidRPr="003357C5" w:rsidRDefault="00AB5C5D" w:rsidP="003357C5">
      <w:pPr>
        <w:spacing w:after="0" w:line="360" w:lineRule="auto"/>
        <w:rPr>
          <w:rFonts w:ascii="Times New Roman" w:eastAsia="Times New Roman" w:hAnsi="Times New Roman" w:cs="Times New Roman"/>
          <w:sz w:val="24"/>
          <w:szCs w:val="24"/>
        </w:rPr>
      </w:pPr>
    </w:p>
    <w:p w14:paraId="3A43D755" w14:textId="77777777" w:rsidR="00AB5C5D" w:rsidRPr="003357C5" w:rsidRDefault="00AB5C5D" w:rsidP="003357C5">
      <w:pPr>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p>
    <w:p w14:paraId="57A8BA42" w14:textId="77777777" w:rsidR="00AB5C5D" w:rsidRPr="003357C5" w:rsidRDefault="00AB5C5D" w:rsidP="003357C5">
      <w:pPr>
        <w:spacing w:after="0" w:line="360" w:lineRule="auto"/>
        <w:rPr>
          <w:rFonts w:ascii="Times New Roman" w:eastAsia="Times New Roman" w:hAnsi="Times New Roman" w:cs="Times New Roman"/>
          <w:sz w:val="24"/>
          <w:szCs w:val="24"/>
        </w:rPr>
      </w:pPr>
    </w:p>
    <w:p w14:paraId="7EFE62C5" w14:textId="6559C134" w:rsidR="00AB5C5D" w:rsidRPr="003357C5" w:rsidRDefault="00AB5C5D" w:rsidP="003357C5">
      <w:pPr>
        <w:spacing w:after="0"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Date:  </w:t>
      </w:r>
      <w:r w:rsidR="00D34C99" w:rsidRPr="003357C5">
        <w:rPr>
          <w:rFonts w:ascii="Times New Roman" w:eastAsia="Times New Roman" w:hAnsi="Times New Roman" w:cs="Times New Roman"/>
          <w:sz w:val="24"/>
          <w:szCs w:val="24"/>
          <w:u w:val="single"/>
        </w:rPr>
        <w:t xml:space="preserve">December </w:t>
      </w:r>
      <w:r w:rsidR="003357C5" w:rsidRPr="003357C5">
        <w:rPr>
          <w:rFonts w:ascii="Times New Roman" w:eastAsia="Times New Roman" w:hAnsi="Times New Roman" w:cs="Times New Roman"/>
          <w:sz w:val="24"/>
          <w:szCs w:val="24"/>
          <w:u w:val="single"/>
        </w:rPr>
        <w:t>5</w:t>
      </w:r>
      <w:r w:rsidR="00D34C99" w:rsidRPr="003357C5">
        <w:rPr>
          <w:rFonts w:ascii="Times New Roman" w:eastAsia="Times New Roman" w:hAnsi="Times New Roman" w:cs="Times New Roman"/>
          <w:sz w:val="24"/>
          <w:szCs w:val="24"/>
          <w:u w:val="single"/>
        </w:rPr>
        <w:t>, 2018</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______________________________</w:t>
      </w:r>
    </w:p>
    <w:p w14:paraId="002015E2" w14:textId="77777777" w:rsidR="00AB5C5D" w:rsidRPr="003357C5" w:rsidRDefault="00AB5C5D" w:rsidP="003357C5">
      <w:pPr>
        <w:spacing w:after="0"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Jeffrey A. Watson</w:t>
      </w:r>
    </w:p>
    <w:p w14:paraId="69F42B62" w14:textId="77777777" w:rsidR="00AB5C5D" w:rsidRPr="003357C5" w:rsidRDefault="00AB5C5D" w:rsidP="003357C5">
      <w:pPr>
        <w:spacing w:after="0"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       </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Administrative Law Judge</w:t>
      </w:r>
    </w:p>
    <w:p w14:paraId="573135DA" w14:textId="77777777" w:rsidR="00AB5C5D" w:rsidRPr="003357C5" w:rsidRDefault="00AB5C5D" w:rsidP="003357C5">
      <w:pPr>
        <w:spacing w:after="0"/>
        <w:rPr>
          <w:rFonts w:ascii="Times New Roman" w:hAnsi="Times New Roman" w:cs="Times New Roman"/>
          <w:sz w:val="24"/>
          <w:szCs w:val="24"/>
        </w:rPr>
      </w:pPr>
    </w:p>
    <w:p w14:paraId="15EBDFF6" w14:textId="77777777" w:rsidR="00AB5C5D" w:rsidRPr="003357C5" w:rsidRDefault="00AB5C5D" w:rsidP="003357C5">
      <w:pPr>
        <w:spacing w:after="0"/>
        <w:rPr>
          <w:rFonts w:ascii="Times New Roman" w:hAnsi="Times New Roman" w:cs="Times New Roman"/>
          <w:sz w:val="24"/>
          <w:szCs w:val="24"/>
        </w:rPr>
      </w:pPr>
      <w:r w:rsidRPr="003357C5">
        <w:rPr>
          <w:rFonts w:ascii="Times New Roman" w:hAnsi="Times New Roman" w:cs="Times New Roman"/>
          <w:sz w:val="24"/>
          <w:szCs w:val="24"/>
        </w:rPr>
        <w:br w:type="page"/>
      </w:r>
    </w:p>
    <w:p w14:paraId="5A0B842C" w14:textId="77777777" w:rsidR="00974E38" w:rsidRDefault="00974E38" w:rsidP="00974E38">
      <w:pPr>
        <w:spacing w:after="0" w:line="240" w:lineRule="auto"/>
        <w:contextualSpacing/>
        <w:rPr>
          <w:rFonts w:ascii="Microsoft Sans Serif"/>
          <w:b/>
          <w:sz w:val="24"/>
          <w:u w:val="single"/>
        </w:rPr>
        <w:sectPr w:rsidR="00974E38" w:rsidSect="00D33E86">
          <w:footerReference w:type="default" r:id="rId7"/>
          <w:pgSz w:w="12240" w:h="15840"/>
          <w:pgMar w:top="1440" w:right="1440" w:bottom="1440" w:left="1440" w:header="720" w:footer="720" w:gutter="0"/>
          <w:cols w:space="720"/>
          <w:titlePg/>
          <w:docGrid w:linePitch="360"/>
        </w:sectPr>
      </w:pPr>
    </w:p>
    <w:p w14:paraId="23B192AA" w14:textId="05063428" w:rsidR="00974E38" w:rsidRPr="000203A0" w:rsidRDefault="00974E38" w:rsidP="00974E38">
      <w:pPr>
        <w:spacing w:after="0" w:line="240" w:lineRule="auto"/>
        <w:contextualSpacing/>
        <w:rPr>
          <w:rFonts w:ascii="Microsoft Sans Serif"/>
          <w:b/>
          <w:i/>
          <w:sz w:val="24"/>
          <w:u w:val="single"/>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LARRY R KRAMER 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6E544AF0" w14:textId="6489191F" w:rsidR="00974E38" w:rsidRDefault="00974E38" w:rsidP="00974E38">
      <w:pPr>
        <w:spacing w:after="0" w:line="240" w:lineRule="auto"/>
        <w:contextualSpacing/>
      </w:pPr>
      <w:r>
        <w:rPr>
          <w:rFonts w:ascii="Microsoft Sans Serif"/>
          <w:sz w:val="24"/>
        </w:rPr>
        <w:c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14:paraId="32CBC875" w14:textId="77777777" w:rsidR="00974E38" w:rsidRDefault="00974E38" w:rsidP="00974E38">
      <w:pPr>
        <w:spacing w:after="0" w:line="240" w:lineRule="auto"/>
        <w:contextualSpacing/>
      </w:pPr>
    </w:p>
    <w:p w14:paraId="14FBAC33" w14:textId="77777777" w:rsidR="00DC28A6" w:rsidRPr="003357C5" w:rsidRDefault="00786ADD" w:rsidP="003357C5">
      <w:pPr>
        <w:spacing w:after="0"/>
        <w:rPr>
          <w:rFonts w:ascii="Times New Roman" w:hAnsi="Times New Roman" w:cs="Times New Roman"/>
          <w:sz w:val="24"/>
          <w:szCs w:val="24"/>
        </w:rPr>
      </w:pPr>
    </w:p>
    <w:sectPr w:rsidR="00DC28A6" w:rsidRPr="003357C5" w:rsidSect="00D33E8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96491" w14:textId="77777777" w:rsidR="00B12F2E" w:rsidRDefault="00B12F2E" w:rsidP="00AB5C5D">
      <w:pPr>
        <w:spacing w:after="0" w:line="240" w:lineRule="auto"/>
      </w:pPr>
      <w:r>
        <w:separator/>
      </w:r>
    </w:p>
  </w:endnote>
  <w:endnote w:type="continuationSeparator" w:id="0">
    <w:p w14:paraId="04197E23" w14:textId="77777777" w:rsidR="00B12F2E" w:rsidRDefault="00B12F2E" w:rsidP="00AB5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788026"/>
      <w:docPartObj>
        <w:docPartGallery w:val="Page Numbers (Bottom of Page)"/>
        <w:docPartUnique/>
      </w:docPartObj>
    </w:sdtPr>
    <w:sdtEndPr>
      <w:rPr>
        <w:rFonts w:ascii="Times New Roman" w:hAnsi="Times New Roman" w:cs="Times New Roman"/>
        <w:noProof/>
        <w:sz w:val="24"/>
        <w:szCs w:val="24"/>
      </w:rPr>
    </w:sdtEndPr>
    <w:sdtContent>
      <w:p w14:paraId="21A893D7" w14:textId="37D68629" w:rsidR="00D33E86" w:rsidRPr="00D33E86" w:rsidRDefault="00D33E86">
        <w:pPr>
          <w:pStyle w:val="Footer"/>
          <w:jc w:val="center"/>
          <w:rPr>
            <w:rFonts w:ascii="Times New Roman" w:hAnsi="Times New Roman" w:cs="Times New Roman"/>
            <w:sz w:val="24"/>
            <w:szCs w:val="24"/>
          </w:rPr>
        </w:pPr>
        <w:r w:rsidRPr="00D33E86">
          <w:rPr>
            <w:rFonts w:ascii="Times New Roman" w:hAnsi="Times New Roman" w:cs="Times New Roman"/>
            <w:sz w:val="24"/>
            <w:szCs w:val="24"/>
          </w:rPr>
          <w:fldChar w:fldCharType="begin"/>
        </w:r>
        <w:r w:rsidRPr="00D33E86">
          <w:rPr>
            <w:rFonts w:ascii="Times New Roman" w:hAnsi="Times New Roman" w:cs="Times New Roman"/>
            <w:sz w:val="24"/>
            <w:szCs w:val="24"/>
          </w:rPr>
          <w:instrText xml:space="preserve"> PAGE   \* MERGEFORMAT </w:instrText>
        </w:r>
        <w:r w:rsidRPr="00D33E86">
          <w:rPr>
            <w:rFonts w:ascii="Times New Roman" w:hAnsi="Times New Roman" w:cs="Times New Roman"/>
            <w:sz w:val="24"/>
            <w:szCs w:val="24"/>
          </w:rPr>
          <w:fldChar w:fldCharType="separate"/>
        </w:r>
        <w:r w:rsidRPr="00D33E86">
          <w:rPr>
            <w:rFonts w:ascii="Times New Roman" w:hAnsi="Times New Roman" w:cs="Times New Roman"/>
            <w:noProof/>
            <w:sz w:val="24"/>
            <w:szCs w:val="24"/>
          </w:rPr>
          <w:t>2</w:t>
        </w:r>
        <w:r w:rsidRPr="00D33E86">
          <w:rPr>
            <w:rFonts w:ascii="Times New Roman" w:hAnsi="Times New Roman" w:cs="Times New Roman"/>
            <w:noProof/>
            <w:sz w:val="24"/>
            <w:szCs w:val="24"/>
          </w:rPr>
          <w:fldChar w:fldCharType="end"/>
        </w:r>
      </w:p>
    </w:sdtContent>
  </w:sdt>
  <w:p w14:paraId="5450EEEF" w14:textId="77777777" w:rsidR="00D33E86" w:rsidRDefault="00D33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9CD1D" w14:textId="77777777" w:rsidR="00B12F2E" w:rsidRDefault="00B12F2E" w:rsidP="00AB5C5D">
      <w:pPr>
        <w:spacing w:after="0" w:line="240" w:lineRule="auto"/>
      </w:pPr>
      <w:r>
        <w:separator/>
      </w:r>
    </w:p>
  </w:footnote>
  <w:footnote w:type="continuationSeparator" w:id="0">
    <w:p w14:paraId="7581B0B7" w14:textId="77777777" w:rsidR="00B12F2E" w:rsidRDefault="00B12F2E" w:rsidP="00AB5C5D">
      <w:pPr>
        <w:spacing w:after="0" w:line="240" w:lineRule="auto"/>
      </w:pPr>
      <w:r>
        <w:continuationSeparator/>
      </w:r>
    </w:p>
  </w:footnote>
  <w:footnote w:id="1">
    <w:p w14:paraId="3998F56D" w14:textId="77777777" w:rsidR="00AB5C5D" w:rsidRPr="001F49A5" w:rsidRDefault="00AB5C5D" w:rsidP="00AB5C5D">
      <w:pPr>
        <w:pStyle w:val="FootnoteText"/>
        <w:rPr>
          <w:rFonts w:ascii="Times New Roman" w:hAnsi="Times New Roman"/>
        </w:rPr>
      </w:pPr>
      <w:r w:rsidRPr="001F49A5">
        <w:rPr>
          <w:rStyle w:val="FootnoteReference"/>
          <w:rFonts w:ascii="Times New Roman" w:hAnsi="Times New Roman"/>
        </w:rPr>
        <w:footnoteRef/>
      </w:r>
      <w:r w:rsidRPr="001F49A5">
        <w:rPr>
          <w:rFonts w:ascii="Times New Roman" w:hAnsi="Times New Roman"/>
        </w:rPr>
        <w:t xml:space="preserve"> </w:t>
      </w:r>
      <w:r w:rsidRPr="001F49A5">
        <w:rPr>
          <w:rFonts w:ascii="Times New Roman" w:hAnsi="Times New Roman"/>
        </w:rPr>
        <w:tab/>
        <w:t xml:space="preserve">66 </w:t>
      </w:r>
      <w:proofErr w:type="spellStart"/>
      <w:r w:rsidRPr="001F49A5">
        <w:rPr>
          <w:rFonts w:ascii="Times New Roman" w:hAnsi="Times New Roman"/>
        </w:rPr>
        <w:t>Pa.C.S</w:t>
      </w:r>
      <w:proofErr w:type="spellEnd"/>
      <w:r w:rsidRPr="001F49A5">
        <w:rPr>
          <w:rFonts w:ascii="Times New Roman" w:hAnsi="Times New Roman"/>
        </w:rPr>
        <w:t xml:space="preserve">. Sections 2806.1, </w:t>
      </w:r>
      <w:r w:rsidRPr="001F49A5">
        <w:rPr>
          <w:rFonts w:ascii="Times New Roman" w:hAnsi="Times New Roman"/>
          <w:i/>
        </w:rPr>
        <w:t>et seq</w:t>
      </w:r>
      <w:r w:rsidRPr="001F49A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6642D"/>
    <w:multiLevelType w:val="hybridMultilevel"/>
    <w:tmpl w:val="1E38C1CA"/>
    <w:lvl w:ilvl="0" w:tplc="A778148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C5D"/>
    <w:rsid w:val="000F45FB"/>
    <w:rsid w:val="001F37B2"/>
    <w:rsid w:val="003357C5"/>
    <w:rsid w:val="004B14DC"/>
    <w:rsid w:val="005B2272"/>
    <w:rsid w:val="006F23BF"/>
    <w:rsid w:val="00786ADD"/>
    <w:rsid w:val="007B5C79"/>
    <w:rsid w:val="007B7367"/>
    <w:rsid w:val="007F3DF1"/>
    <w:rsid w:val="00845708"/>
    <w:rsid w:val="008D4B6F"/>
    <w:rsid w:val="00974E38"/>
    <w:rsid w:val="009B01C3"/>
    <w:rsid w:val="009C3043"/>
    <w:rsid w:val="00AB5C5D"/>
    <w:rsid w:val="00B12F2E"/>
    <w:rsid w:val="00B51E08"/>
    <w:rsid w:val="00BC4FBE"/>
    <w:rsid w:val="00BD0BDB"/>
    <w:rsid w:val="00D1346F"/>
    <w:rsid w:val="00D33E86"/>
    <w:rsid w:val="00D34C99"/>
    <w:rsid w:val="00D600B1"/>
    <w:rsid w:val="00D67571"/>
    <w:rsid w:val="00DB1472"/>
    <w:rsid w:val="00FD732A"/>
    <w:rsid w:val="00FE1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3928"/>
  <w15:chartTrackingRefBased/>
  <w15:docId w15:val="{D960EC21-4222-4E5C-BF99-AE65C5E5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AB5C5D"/>
    <w:pPr>
      <w:spacing w:after="0" w:line="240" w:lineRule="auto"/>
    </w:pPr>
    <w:rPr>
      <w:sz w:val="20"/>
      <w:szCs w:val="20"/>
    </w:rPr>
  </w:style>
  <w:style w:type="character" w:customStyle="1" w:styleId="FootnoteTextChar">
    <w:name w:val="Footnote Text Char"/>
    <w:aliases w:val="Car Char"/>
    <w:basedOn w:val="DefaultParagraphFont"/>
    <w:link w:val="FootnoteText"/>
    <w:rsid w:val="00AB5C5D"/>
    <w:rPr>
      <w:sz w:val="20"/>
      <w:szCs w:val="20"/>
    </w:rPr>
  </w:style>
  <w:style w:type="character" w:styleId="FootnoteReference">
    <w:name w:val="footnote reference"/>
    <w:aliases w:val="o,fr"/>
    <w:uiPriority w:val="99"/>
    <w:unhideWhenUsed/>
    <w:rsid w:val="00AB5C5D"/>
    <w:rPr>
      <w:vertAlign w:val="superscript"/>
    </w:rPr>
  </w:style>
  <w:style w:type="paragraph" w:customStyle="1" w:styleId="Style">
    <w:name w:val="Style"/>
    <w:rsid w:val="00AB5C5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1EF5"/>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33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E86"/>
  </w:style>
  <w:style w:type="paragraph" w:styleId="Footer">
    <w:name w:val="footer"/>
    <w:basedOn w:val="Normal"/>
    <w:link w:val="FooterChar"/>
    <w:uiPriority w:val="99"/>
    <w:unhideWhenUsed/>
    <w:rsid w:val="00D33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16</cp:revision>
  <cp:lastPrinted>2018-12-05T16:05:00Z</cp:lastPrinted>
  <dcterms:created xsi:type="dcterms:W3CDTF">2018-12-05T13:44:00Z</dcterms:created>
  <dcterms:modified xsi:type="dcterms:W3CDTF">2018-12-05T16:05:00Z</dcterms:modified>
</cp:coreProperties>
</file>