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C6F9D" w14:textId="77777777" w:rsidR="00141506" w:rsidRPr="00FF3EE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3EE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F3EEE">
        <w:rPr>
          <w:rFonts w:ascii="Times New Roman" w:hAnsi="Times New Roman"/>
          <w:b/>
          <w:spacing w:val="-3"/>
          <w:szCs w:val="24"/>
        </w:rPr>
        <w:fldChar w:fldCharType="begin"/>
      </w:r>
      <w:r w:rsidRPr="00FF3EE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F3EEE">
        <w:rPr>
          <w:rFonts w:ascii="Times New Roman" w:hAnsi="Times New Roman"/>
          <w:b/>
          <w:spacing w:val="-3"/>
          <w:szCs w:val="24"/>
        </w:rPr>
        <w:fldChar w:fldCharType="end"/>
      </w:r>
    </w:p>
    <w:p w14:paraId="5152AC4E" w14:textId="77777777" w:rsidR="00141506" w:rsidRPr="00FF3EE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3EE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BA9171B" w14:textId="5A9CEC54" w:rsidR="00FF3EEE" w:rsidRPr="00FF3EEE" w:rsidRDefault="00141506" w:rsidP="00FF3E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3EE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1232769" w14:textId="4CABB944" w:rsidR="00FF3EEE" w:rsidRDefault="00FF3EEE" w:rsidP="00FF3E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2EF4289" w14:textId="5FD883FE" w:rsidR="00FF3EEE" w:rsidRDefault="00FF3EEE" w:rsidP="00FF3E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04C9BCA" w14:textId="6601592A" w:rsidR="00FF3EEE" w:rsidRDefault="00FF3EEE" w:rsidP="00FF3E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4C39D6D" w14:textId="77777777" w:rsidR="00FF3EEE" w:rsidRPr="00FF3EEE" w:rsidRDefault="00FF3EEE" w:rsidP="00FF3EE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F3EEE">
        <w:rPr>
          <w:rFonts w:ascii="Times New Roman" w:hAnsi="Times New Roman"/>
          <w:spacing w:val="-3"/>
          <w:szCs w:val="24"/>
        </w:rPr>
        <w:t xml:space="preserve">Scott </w:t>
      </w:r>
      <w:proofErr w:type="spellStart"/>
      <w:r w:rsidRPr="00FF3EEE">
        <w:rPr>
          <w:rFonts w:ascii="Times New Roman" w:hAnsi="Times New Roman"/>
          <w:spacing w:val="-3"/>
          <w:szCs w:val="24"/>
        </w:rPr>
        <w:t>Oatman</w:t>
      </w:r>
      <w:proofErr w:type="spellEnd"/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fldChar w:fldCharType="begin"/>
      </w:r>
      <w:r w:rsidRPr="00FF3EEE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FF3EEE">
        <w:rPr>
          <w:rFonts w:ascii="Times New Roman" w:hAnsi="Times New Roman"/>
          <w:spacing w:val="-3"/>
          <w:szCs w:val="24"/>
        </w:rPr>
        <w:fldChar w:fldCharType="end"/>
      </w:r>
      <w:r w:rsidRPr="00FF3EEE">
        <w:rPr>
          <w:rFonts w:ascii="Times New Roman" w:hAnsi="Times New Roman"/>
          <w:spacing w:val="-3"/>
          <w:szCs w:val="24"/>
        </w:rPr>
        <w:t>:</w:t>
      </w:r>
    </w:p>
    <w:p w14:paraId="6F7B319E" w14:textId="77777777" w:rsidR="00FF3EEE" w:rsidRPr="00FF3EEE" w:rsidRDefault="00FF3EEE" w:rsidP="00FF3EE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  <w:t>:</w:t>
      </w:r>
    </w:p>
    <w:p w14:paraId="642B5E20" w14:textId="3E858353" w:rsidR="00FF3EEE" w:rsidRPr="00FF3EEE" w:rsidRDefault="00FF3EEE" w:rsidP="00FF3EE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F3EEE">
        <w:rPr>
          <w:rFonts w:ascii="Times New Roman" w:hAnsi="Times New Roman"/>
          <w:spacing w:val="-3"/>
          <w:szCs w:val="24"/>
        </w:rPr>
        <w:tab/>
        <w:t>v.</w:t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  <w:t>:</w:t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>F-2018-3001379</w:t>
      </w:r>
    </w:p>
    <w:p w14:paraId="6EC6E8D5" w14:textId="77777777" w:rsidR="00FF3EEE" w:rsidRPr="00FF3EEE" w:rsidRDefault="00FF3EEE" w:rsidP="00FF3EE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  <w:t>:</w:t>
      </w:r>
    </w:p>
    <w:p w14:paraId="5FDF3334" w14:textId="77777777" w:rsidR="00FF3EEE" w:rsidRPr="00FF3EEE" w:rsidRDefault="00FF3EEE" w:rsidP="00FF3EE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F3EEE">
        <w:rPr>
          <w:rFonts w:ascii="Times New Roman" w:hAnsi="Times New Roman"/>
          <w:spacing w:val="-3"/>
          <w:szCs w:val="24"/>
        </w:rPr>
        <w:t>PPL Electric Utilities Corporation</w:t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</w:r>
      <w:r w:rsidRPr="00FF3EEE">
        <w:rPr>
          <w:rFonts w:ascii="Times New Roman" w:hAnsi="Times New Roman"/>
          <w:spacing w:val="-3"/>
          <w:szCs w:val="24"/>
        </w:rPr>
        <w:tab/>
        <w:t>:</w:t>
      </w:r>
    </w:p>
    <w:p w14:paraId="5CC696B8" w14:textId="61B3E847" w:rsidR="00FF3EEE" w:rsidRDefault="00FF3EEE" w:rsidP="00FF3EE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DE2C9E7" w14:textId="10688228" w:rsidR="00FF3EEE" w:rsidRDefault="00FF3EEE" w:rsidP="00FF3EE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455E6D7" w14:textId="77777777" w:rsidR="00FF3EEE" w:rsidRPr="000C1A59" w:rsidRDefault="00FF3EEE" w:rsidP="00FF3EE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503FF8E" w14:textId="4B7498D7" w:rsidR="00141506" w:rsidRPr="000C1A59" w:rsidRDefault="00141506" w:rsidP="00FF3E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56FBA6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4E2C9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411D21B" w14:textId="6504DCBF" w:rsidR="007C0D22" w:rsidRPr="00FB6879" w:rsidRDefault="00141506" w:rsidP="00FF3EE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Andrew</w:t>
      </w:r>
      <w:r w:rsidR="00FF3EEE">
        <w:rPr>
          <w:rFonts w:ascii="Times New Roman" w:hAnsi="Times New Roman"/>
          <w:spacing w:val="-3"/>
          <w:szCs w:val="24"/>
        </w:rPr>
        <w:t xml:space="preserve"> M.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Calvelli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F3EEE">
        <w:rPr>
          <w:rFonts w:ascii="Times New Roman" w:hAnsi="Times New Roman"/>
          <w:spacing w:val="-3"/>
          <w:szCs w:val="24"/>
        </w:rPr>
        <w:t>October 31,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AB63E8F" w14:textId="77777777" w:rsidR="007C0D22" w:rsidRPr="00FB6879" w:rsidRDefault="007C0D22" w:rsidP="00FF3EE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4C8ACB3E" w14:textId="77777777" w:rsidR="00141506" w:rsidRPr="00FB6879" w:rsidRDefault="00141506" w:rsidP="00FF3E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3A3D475" w14:textId="77777777" w:rsidR="00141506" w:rsidRPr="00FB6879" w:rsidRDefault="00141506" w:rsidP="00FF3E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F1A3231" w14:textId="77777777" w:rsidR="00141506" w:rsidRPr="00FB6879" w:rsidRDefault="00141506" w:rsidP="00FF3E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B0469A6" w14:textId="77777777" w:rsidR="00141506" w:rsidRPr="00FB6879" w:rsidRDefault="00141506" w:rsidP="00FF3E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CF48542" w14:textId="77777777" w:rsidR="00FF3EEE" w:rsidRPr="00FF3EEE" w:rsidRDefault="00FF3EEE" w:rsidP="00FF3E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F3EEE">
        <w:rPr>
          <w:rFonts w:ascii="Times New Roman" w:hAnsi="Times New Roman"/>
        </w:rPr>
        <w:t>1.</w:t>
      </w:r>
      <w:r w:rsidRPr="00FF3EEE">
        <w:rPr>
          <w:rFonts w:ascii="Times New Roman" w:hAnsi="Times New Roman"/>
        </w:rPr>
        <w:tab/>
        <w:t>That the formal Complaint filed by Scott Oatman on April 11, 2018 against PPL Electric Utilities Corporation at Docket Number F-2018-3001379 is hereby dismissed.</w:t>
      </w:r>
    </w:p>
    <w:p w14:paraId="4BA91CE7" w14:textId="77777777" w:rsidR="00FF3EEE" w:rsidRPr="00FF3EEE" w:rsidRDefault="00FF3EEE" w:rsidP="00FF3E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355FC11" w14:textId="51486F25" w:rsidR="00817AAD" w:rsidRPr="00817AAD" w:rsidRDefault="00FF3EEE" w:rsidP="00FF3E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F3EEE">
        <w:rPr>
          <w:rFonts w:ascii="Times New Roman" w:hAnsi="Times New Roman"/>
        </w:rPr>
        <w:t>2.</w:t>
      </w:r>
      <w:r w:rsidRPr="00FF3EEE">
        <w:rPr>
          <w:rFonts w:ascii="Times New Roman" w:hAnsi="Times New Roman"/>
        </w:rPr>
        <w:tab/>
        <w:t>That this matter shall be marked closed by the Secretary’s Bureau.</w:t>
      </w:r>
      <w:r w:rsidR="00C224DB">
        <w:rPr>
          <w:rFonts w:ascii="Times New Roman" w:hAnsi="Times New Roman"/>
        </w:rPr>
        <w:t xml:space="preserve"> </w:t>
      </w:r>
    </w:p>
    <w:p w14:paraId="34B3EE45" w14:textId="1FF68025" w:rsidR="00A47CC7" w:rsidRPr="00441A14" w:rsidRDefault="00A47CC7" w:rsidP="00FF3EEE">
      <w:pPr>
        <w:spacing w:line="360" w:lineRule="auto"/>
        <w:ind w:firstLine="1440"/>
        <w:jc w:val="both"/>
        <w:rPr>
          <w:rFonts w:ascii="Times New Roman" w:hAnsi="Times New Roman"/>
        </w:rPr>
      </w:pPr>
    </w:p>
    <w:p w14:paraId="2C05D77C" w14:textId="4E9ECFED" w:rsidR="00141506" w:rsidRPr="00FB6879" w:rsidRDefault="00625FE8" w:rsidP="00FF3EE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C3A2CE" wp14:editId="23FB481B">
            <wp:simplePos x="0" y="0"/>
            <wp:positionH relativeFrom="column">
              <wp:posOffset>3152775</wp:posOffset>
            </wp:positionH>
            <wp:positionV relativeFrom="paragraph">
              <wp:posOffset>99060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7286B9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B54F6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B34B6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6172D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48028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6A72E6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6AAF1D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0BA9B4" w14:textId="563F454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25FE8">
        <w:rPr>
          <w:rFonts w:ascii="Times New Roman" w:hAnsi="Times New Roman"/>
          <w:spacing w:val="-3"/>
          <w:szCs w:val="24"/>
        </w:rPr>
        <w:t>December 12, 2018</w:t>
      </w:r>
      <w:bookmarkStart w:id="1" w:name="_GoBack"/>
      <w:bookmarkEnd w:id="1"/>
    </w:p>
    <w:sectPr w:rsidR="00141506" w:rsidRPr="00FB6879" w:rsidSect="00FF3EE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EE2FB" w14:textId="77777777" w:rsidR="00027186" w:rsidRDefault="00027186">
      <w:pPr>
        <w:spacing w:line="20" w:lineRule="exact"/>
      </w:pPr>
    </w:p>
  </w:endnote>
  <w:endnote w:type="continuationSeparator" w:id="0">
    <w:p w14:paraId="655AC442" w14:textId="77777777" w:rsidR="00027186" w:rsidRDefault="00027186">
      <w:r>
        <w:t xml:space="preserve"> </w:t>
      </w:r>
    </w:p>
  </w:endnote>
  <w:endnote w:type="continuationNotice" w:id="1">
    <w:p w14:paraId="2ABBB3D1" w14:textId="77777777" w:rsidR="00027186" w:rsidRDefault="0002718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67E94" w14:textId="77777777" w:rsidR="00027186" w:rsidRDefault="00027186">
      <w:r>
        <w:separator/>
      </w:r>
    </w:p>
  </w:footnote>
  <w:footnote w:type="continuationSeparator" w:id="0">
    <w:p w14:paraId="4DE77DBD" w14:textId="77777777" w:rsidR="00027186" w:rsidRDefault="0002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27186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1BCA"/>
    <w:rsid w:val="00625FE8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1966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D84D944"/>
  <w15:docId w15:val="{BB9F35A3-E4CB-4265-9514-A152742F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2018-12-12T16:06:00Z</dcterms:modified>
</cp:coreProperties>
</file>