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47EB9E93" w14:textId="77777777" w:rsidTr="004C39A4">
        <w:trPr>
          <w:trHeight w:val="990"/>
        </w:trPr>
        <w:tc>
          <w:tcPr>
            <w:tcW w:w="1363" w:type="dxa"/>
            <w:hideMark/>
          </w:tcPr>
          <w:p w14:paraId="028161F8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860B0E" wp14:editId="0D62C1E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982AF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B5A864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409E09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F8E527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C7BF823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EB30E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BC0E89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2A893E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83E8F4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30AB35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C8FCF3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40CBE42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2F5AE0" w14:textId="652740D0" w:rsidR="004C39A4" w:rsidRDefault="0063339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19, 2018</w:t>
      </w:r>
    </w:p>
    <w:p w14:paraId="74BE054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8DEA1E8" w14:textId="766A2F3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33391">
        <w:rPr>
          <w:rFonts w:ascii="Microsoft Sans Serif" w:hAnsi="Microsoft Sans Serif" w:cs="Microsoft Sans Serif"/>
          <w:b/>
          <w:szCs w:val="24"/>
        </w:rPr>
        <w:t>F-2018-3004576</w:t>
      </w:r>
    </w:p>
    <w:p w14:paraId="4FF62503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0F6B4D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38554C9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2D1255F9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3378F8B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2EA545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B2F2AA" w14:textId="3837D7F9" w:rsidR="004C39A4" w:rsidRPr="00B16730" w:rsidRDefault="00633391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Barry Kline v. PPL Electric Utilities Corporation</w:t>
      </w:r>
    </w:p>
    <w:p w14:paraId="161421CD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1D61783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F4E6991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E34BC5D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82B09B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20615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343E2E2" w14:textId="4DD19F0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33391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6E63D7A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7545266" w14:textId="7A598AD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3391">
        <w:rPr>
          <w:rFonts w:ascii="Microsoft Sans Serif" w:hAnsi="Microsoft Sans Serif" w:cs="Microsoft Sans Serif"/>
          <w:b/>
          <w:spacing w:val="-3"/>
          <w:szCs w:val="24"/>
        </w:rPr>
        <w:t>Friday, December 21, 2018</w:t>
      </w:r>
    </w:p>
    <w:p w14:paraId="48E9BFF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A752C75" w14:textId="1ADB512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339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0C376F4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5B4CA6A" w14:textId="7191B6C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33391">
        <w:rPr>
          <w:rFonts w:ascii="Microsoft Sans Serif" w:hAnsi="Microsoft Sans Serif" w:cs="Microsoft Sans Serif"/>
          <w:b/>
          <w:spacing w:val="-3"/>
          <w:szCs w:val="24"/>
        </w:rPr>
        <w:t>Special Agent Gail M. Chiodo</w:t>
      </w:r>
    </w:p>
    <w:p w14:paraId="43C61342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0DDA12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17BDDEF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7FDFD54" w14:textId="77777777" w:rsidR="006F42A7" w:rsidRDefault="006F42A7"/>
    <w:p w14:paraId="25EC61C0" w14:textId="77777777" w:rsidR="004C39A4" w:rsidRDefault="004C39A4"/>
    <w:p w14:paraId="786EBB3E" w14:textId="77777777" w:rsidR="004C39A4" w:rsidRDefault="004C39A4"/>
    <w:p w14:paraId="4B123814" w14:textId="77777777" w:rsidR="004C39A4" w:rsidRDefault="004C39A4"/>
    <w:p w14:paraId="14FE292A" w14:textId="77777777" w:rsidR="004C39A4" w:rsidRDefault="004C39A4"/>
    <w:p w14:paraId="757DF830" w14:textId="77777777" w:rsidR="004C39A4" w:rsidRDefault="004C39A4"/>
    <w:p w14:paraId="7CA731A9" w14:textId="77777777" w:rsidR="004C39A4" w:rsidRDefault="004C39A4"/>
    <w:p w14:paraId="352913B6" w14:textId="77777777" w:rsidR="004C39A4" w:rsidRDefault="004C39A4"/>
    <w:p w14:paraId="03E5F594" w14:textId="77777777" w:rsidR="004C39A4" w:rsidRDefault="004C39A4"/>
    <w:p w14:paraId="280AD4AE" w14:textId="77777777" w:rsidR="004C39A4" w:rsidRDefault="004C39A4"/>
    <w:p w14:paraId="428DED9A" w14:textId="77777777" w:rsidR="004C39A4" w:rsidRDefault="004C39A4"/>
    <w:p w14:paraId="59E11758" w14:textId="77777777" w:rsidR="004C39A4" w:rsidRDefault="004C39A4"/>
    <w:p w14:paraId="2B49621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3945AF87" w14:textId="2905CBE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33391">
        <w:rPr>
          <w:rFonts w:ascii="Microsoft Sans Serif" w:hAnsi="Microsoft Sans Serif" w:cs="Microsoft Sans Serif"/>
          <w:sz w:val="22"/>
          <w:szCs w:val="22"/>
        </w:rPr>
        <w:t>SA Chiodo</w:t>
      </w:r>
    </w:p>
    <w:p w14:paraId="416BA25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593FA45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9909B6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3BA6E403" w14:textId="5E6D34EA" w:rsidR="004C39A4" w:rsidRDefault="004C39A4"/>
    <w:p w14:paraId="1E93CB7A" w14:textId="26F1D253" w:rsidR="00633391" w:rsidRDefault="00633391"/>
    <w:p w14:paraId="261E8D2D" w14:textId="7D1AB4B6" w:rsidR="00633391" w:rsidRDefault="00633391"/>
    <w:p w14:paraId="0493A142" w14:textId="2E9E0D43" w:rsidR="00633391" w:rsidRDefault="00633391"/>
    <w:p w14:paraId="238ACBC6" w14:textId="77777777" w:rsidR="00633391" w:rsidRDefault="00633391" w:rsidP="0063339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F-2018-3004576 - BARRY KLINE v. PPL ELECTRIC UTILITIES CORPORATION</w:t>
      </w:r>
    </w:p>
    <w:p w14:paraId="1EB8247A" w14:textId="77777777" w:rsidR="00633391" w:rsidRDefault="00633391" w:rsidP="0063339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95C22FB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BARRY KLINE</w:t>
      </w:r>
    </w:p>
    <w:p w14:paraId="7EB6B5AC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1126 SOUTH VALLEY AVE APT 2</w:t>
      </w:r>
    </w:p>
    <w:p w14:paraId="4264740E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THROOP PA  18447</w:t>
      </w:r>
    </w:p>
    <w:p w14:paraId="22C51E92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570.487.3868</w:t>
      </w:r>
    </w:p>
    <w:p w14:paraId="7F328693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</w:p>
    <w:p w14:paraId="5061B6CE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GRAIG M SCHULTZ ESQUIRE</w:t>
      </w:r>
    </w:p>
    <w:p w14:paraId="4FAECAFC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7FAE10B1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</w:p>
    <w:p w14:paraId="53C34CC3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O BOX 4060</w:t>
      </w:r>
    </w:p>
    <w:p w14:paraId="0664B56D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6090CF3E" w14:textId="77777777" w:rsidR="00633391" w:rsidRDefault="00633391" w:rsidP="006333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610.820.5450</w:t>
      </w:r>
    </w:p>
    <w:p w14:paraId="2E6B63A7" w14:textId="77777777" w:rsidR="00633391" w:rsidRDefault="00633391" w:rsidP="00633391">
      <w:pPr>
        <w:rPr>
          <w:rFonts w:asciiTheme="minorHAnsi" w:eastAsiaTheme="minorEastAsia" w:hAnsiTheme="minorHAnsi" w:cstheme="minorBidi"/>
          <w:sz w:val="22"/>
        </w:rPr>
      </w:pPr>
    </w:p>
    <w:p w14:paraId="68DAC73F" w14:textId="77777777" w:rsidR="00633391" w:rsidRDefault="00633391" w:rsidP="00633391"/>
    <w:p w14:paraId="006F843B" w14:textId="77777777" w:rsidR="00633391" w:rsidRDefault="00633391">
      <w:bookmarkStart w:id="0" w:name="_GoBack"/>
      <w:bookmarkEnd w:id="0"/>
    </w:p>
    <w:sectPr w:rsidR="00633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33391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7A4550A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2018-12-19T18:37:00Z</dcterms:created>
  <dcterms:modified xsi:type="dcterms:W3CDTF">2018-12-19T18:37:00Z</dcterms:modified>
</cp:coreProperties>
</file>