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5ABE1" w14:textId="77777777" w:rsidR="00141506" w:rsidRPr="001A477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477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A477E">
        <w:rPr>
          <w:rFonts w:ascii="Times New Roman" w:hAnsi="Times New Roman"/>
          <w:b/>
          <w:spacing w:val="-3"/>
          <w:szCs w:val="24"/>
        </w:rPr>
        <w:fldChar w:fldCharType="begin"/>
      </w:r>
      <w:r w:rsidRPr="001A477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A477E">
        <w:rPr>
          <w:rFonts w:ascii="Times New Roman" w:hAnsi="Times New Roman"/>
          <w:b/>
          <w:spacing w:val="-3"/>
          <w:szCs w:val="24"/>
        </w:rPr>
        <w:fldChar w:fldCharType="end"/>
      </w:r>
    </w:p>
    <w:p w14:paraId="7A6FA243" w14:textId="77777777" w:rsidR="00141506" w:rsidRPr="001A477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477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7B0E824" w14:textId="36D5D38D" w:rsidR="001A477E" w:rsidRPr="001A477E" w:rsidRDefault="00141506" w:rsidP="001A47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477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421A103" w14:textId="592AD34B" w:rsidR="001A477E" w:rsidRDefault="001A477E" w:rsidP="001A47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AF8D0F7" w14:textId="16758314" w:rsidR="001A477E" w:rsidRDefault="001A477E" w:rsidP="001A47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5324698" w14:textId="64CB1520" w:rsidR="001A477E" w:rsidRDefault="001A477E" w:rsidP="001A47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D9F3CB" w14:textId="77777777" w:rsidR="001A477E" w:rsidRPr="001A477E" w:rsidRDefault="001A477E" w:rsidP="001A477E">
      <w:pPr>
        <w:rPr>
          <w:rFonts w:ascii="Times New Roman" w:eastAsia="Calibri" w:hAnsi="Times New Roman"/>
          <w:szCs w:val="22"/>
        </w:rPr>
      </w:pPr>
      <w:r w:rsidRPr="001A477E">
        <w:rPr>
          <w:rFonts w:ascii="Times New Roman" w:eastAsia="Calibri" w:hAnsi="Times New Roman"/>
          <w:spacing w:val="-3"/>
          <w:szCs w:val="22"/>
        </w:rPr>
        <w:t>Dinlitha Banks</w:t>
      </w:r>
      <w:r w:rsidRPr="001A477E">
        <w:rPr>
          <w:rFonts w:ascii="Times New Roman" w:eastAsia="Calibri" w:hAnsi="Times New Roman"/>
          <w:spacing w:val="-3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  <w:t>:</w:t>
      </w:r>
    </w:p>
    <w:p w14:paraId="1A6A9F52" w14:textId="77777777" w:rsidR="001A477E" w:rsidRPr="001A477E" w:rsidRDefault="001A477E" w:rsidP="001A477E">
      <w:pPr>
        <w:rPr>
          <w:rFonts w:ascii="Times New Roman" w:eastAsia="Calibri" w:hAnsi="Times New Roman"/>
          <w:szCs w:val="22"/>
        </w:rPr>
      </w:pP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  <w:t>:</w:t>
      </w:r>
    </w:p>
    <w:p w14:paraId="076EC7D6" w14:textId="77777777" w:rsidR="001A477E" w:rsidRPr="001A477E" w:rsidRDefault="001A477E" w:rsidP="001A477E">
      <w:pPr>
        <w:rPr>
          <w:rFonts w:ascii="Times New Roman" w:eastAsia="Calibri" w:hAnsi="Times New Roman"/>
          <w:szCs w:val="22"/>
        </w:rPr>
      </w:pPr>
      <w:r w:rsidRPr="001A477E">
        <w:rPr>
          <w:rFonts w:ascii="Times New Roman" w:eastAsia="Calibri" w:hAnsi="Times New Roman"/>
          <w:szCs w:val="22"/>
        </w:rPr>
        <w:tab/>
        <w:t>v.</w:t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  <w:t>:</w:t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bookmarkStart w:id="0" w:name="_GoBack"/>
      <w:r w:rsidRPr="001A477E">
        <w:rPr>
          <w:rFonts w:ascii="Times New Roman" w:eastAsia="Calibri" w:hAnsi="Times New Roman"/>
          <w:spacing w:val="-3"/>
          <w:szCs w:val="22"/>
        </w:rPr>
        <w:t>C-2018-3002575</w:t>
      </w:r>
      <w:bookmarkEnd w:id="0"/>
    </w:p>
    <w:p w14:paraId="3FF51550" w14:textId="77777777" w:rsidR="001A477E" w:rsidRPr="001A477E" w:rsidRDefault="001A477E" w:rsidP="001A477E">
      <w:pPr>
        <w:rPr>
          <w:rFonts w:ascii="Times New Roman" w:eastAsia="Calibri" w:hAnsi="Times New Roman"/>
          <w:szCs w:val="22"/>
        </w:rPr>
      </w:pP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  <w:t>:</w:t>
      </w:r>
    </w:p>
    <w:p w14:paraId="383F7D39" w14:textId="77777777" w:rsidR="001A477E" w:rsidRPr="001A477E" w:rsidRDefault="001A477E" w:rsidP="001A477E">
      <w:pPr>
        <w:rPr>
          <w:rFonts w:ascii="Times New Roman" w:eastAsia="Calibri" w:hAnsi="Times New Roman"/>
          <w:szCs w:val="22"/>
        </w:rPr>
      </w:pPr>
      <w:r w:rsidRPr="001A477E">
        <w:rPr>
          <w:rFonts w:ascii="Times New Roman" w:eastAsia="Calibri" w:hAnsi="Times New Roman"/>
          <w:szCs w:val="22"/>
        </w:rPr>
        <w:t>PECO Energy Company</w:t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</w:r>
      <w:r w:rsidRPr="001A477E">
        <w:rPr>
          <w:rFonts w:ascii="Times New Roman" w:eastAsia="Calibri" w:hAnsi="Times New Roman"/>
          <w:szCs w:val="22"/>
        </w:rPr>
        <w:tab/>
        <w:t>:</w:t>
      </w:r>
    </w:p>
    <w:p w14:paraId="5DF659A5" w14:textId="16A64983" w:rsidR="001A477E" w:rsidRDefault="001A477E" w:rsidP="001A47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5EDE7E" w14:textId="468A2838" w:rsidR="001A477E" w:rsidRDefault="001A477E" w:rsidP="001A47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D35B8C5" w14:textId="77777777" w:rsidR="001A477E" w:rsidRPr="000C1A59" w:rsidRDefault="001A477E" w:rsidP="001A47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429B1FE" w14:textId="7BE51378" w:rsidR="00141506" w:rsidRPr="000C1A59" w:rsidRDefault="00141506" w:rsidP="001A47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E9E38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D7A3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AE3254" w14:textId="585B05A2" w:rsidR="007C0D22" w:rsidRPr="00FB6879" w:rsidRDefault="00141506" w:rsidP="001A477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A477E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1A477E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A477E">
        <w:rPr>
          <w:rFonts w:ascii="Times New Roman" w:hAnsi="Times New Roman"/>
          <w:spacing w:val="-3"/>
          <w:szCs w:val="24"/>
        </w:rPr>
        <w:t>November 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ACDB99A" w14:textId="77777777" w:rsidR="007C0D22" w:rsidRPr="00FB6879" w:rsidRDefault="007C0D22" w:rsidP="001A477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15610CE" w14:textId="77777777" w:rsidR="00141506" w:rsidRPr="00FB6879" w:rsidRDefault="00141506" w:rsidP="001A47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DCF69BB" w14:textId="77777777" w:rsidR="00141506" w:rsidRPr="00FB6879" w:rsidRDefault="00141506" w:rsidP="001A47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917FBEF" w14:textId="77777777" w:rsidR="00141506" w:rsidRPr="00FB6879" w:rsidRDefault="00141506" w:rsidP="001A47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828C0DD" w14:textId="77777777" w:rsidR="00141506" w:rsidRPr="00FB6879" w:rsidRDefault="00141506" w:rsidP="001A47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D2E65DF" w14:textId="77777777" w:rsidR="001A477E" w:rsidRPr="001A477E" w:rsidRDefault="001A477E" w:rsidP="001A47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A477E">
        <w:rPr>
          <w:rFonts w:ascii="Times New Roman" w:hAnsi="Times New Roman"/>
        </w:rPr>
        <w:t>1.</w:t>
      </w:r>
      <w:r w:rsidRPr="001A477E">
        <w:rPr>
          <w:rFonts w:ascii="Times New Roman" w:hAnsi="Times New Roman"/>
        </w:rPr>
        <w:tab/>
        <w:t>That the Complaint of Dinlitha Banks against PECO Energy Company at Docket No. C-2018-3002575 is denied; and</w:t>
      </w:r>
    </w:p>
    <w:p w14:paraId="3806FB3F" w14:textId="77777777" w:rsidR="001A477E" w:rsidRPr="001A477E" w:rsidRDefault="001A477E" w:rsidP="001A47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E7BAB3C" w14:textId="08FD7485" w:rsidR="00817AAD" w:rsidRPr="00817AAD" w:rsidRDefault="001A477E" w:rsidP="001A47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A477E">
        <w:rPr>
          <w:rFonts w:ascii="Times New Roman" w:hAnsi="Times New Roman"/>
        </w:rPr>
        <w:t>2.</w:t>
      </w:r>
      <w:r w:rsidRPr="001A477E">
        <w:rPr>
          <w:rFonts w:ascii="Times New Roman" w:hAnsi="Times New Roman"/>
        </w:rPr>
        <w:tab/>
        <w:t>That the docket at C-2018-3002575 be marked closed.</w:t>
      </w:r>
      <w:r w:rsidR="00C224DB">
        <w:rPr>
          <w:rFonts w:ascii="Times New Roman" w:hAnsi="Times New Roman"/>
        </w:rPr>
        <w:t xml:space="preserve"> </w:t>
      </w:r>
    </w:p>
    <w:p w14:paraId="19650B8B" w14:textId="7071481F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47898F4" w14:textId="2858527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190B118" w14:textId="44E8D375" w:rsidR="00141506" w:rsidRPr="00FB6879" w:rsidRDefault="004329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07200D" wp14:editId="113AFEA8">
            <wp:simplePos x="0" y="0"/>
            <wp:positionH relativeFrom="column">
              <wp:posOffset>3133725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6E6A12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C097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72978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2C7F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6EF0249" w14:textId="5FA685DB" w:rsidR="0088369B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A3766C4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6E222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E22024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BEF14F" w14:textId="6E51074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296C">
        <w:rPr>
          <w:rFonts w:ascii="Times New Roman" w:hAnsi="Times New Roman"/>
          <w:spacing w:val="-3"/>
          <w:szCs w:val="24"/>
        </w:rPr>
        <w:t>December 21, 2018</w:t>
      </w:r>
    </w:p>
    <w:sectPr w:rsidR="00141506" w:rsidRPr="00FB6879" w:rsidSect="001A477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603F4" w14:textId="77777777" w:rsidR="00E56A02" w:rsidRDefault="00E56A02">
      <w:pPr>
        <w:spacing w:line="20" w:lineRule="exact"/>
      </w:pPr>
    </w:p>
  </w:endnote>
  <w:endnote w:type="continuationSeparator" w:id="0">
    <w:p w14:paraId="3002725D" w14:textId="77777777" w:rsidR="00E56A02" w:rsidRDefault="00E56A02">
      <w:r>
        <w:t xml:space="preserve"> </w:t>
      </w:r>
    </w:p>
  </w:endnote>
  <w:endnote w:type="continuationNotice" w:id="1">
    <w:p w14:paraId="7AF97C3C" w14:textId="77777777" w:rsidR="00E56A02" w:rsidRDefault="00E56A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90243" w14:textId="77777777" w:rsidR="00E56A02" w:rsidRDefault="00E56A02">
      <w:r>
        <w:separator/>
      </w:r>
    </w:p>
  </w:footnote>
  <w:footnote w:type="continuationSeparator" w:id="0">
    <w:p w14:paraId="26D4574D" w14:textId="77777777" w:rsidR="00E56A02" w:rsidRDefault="00E5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A477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296C"/>
    <w:rsid w:val="00441896"/>
    <w:rsid w:val="00441A14"/>
    <w:rsid w:val="00450DEF"/>
    <w:rsid w:val="004628F9"/>
    <w:rsid w:val="004A737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6A02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75FC2DA"/>
  <w15:docId w15:val="{CA86FE1A-11AD-4179-BE76-42A6348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2018-12-21T16:28:00Z</cp:lastPrinted>
  <dcterms:created xsi:type="dcterms:W3CDTF">2010-09-08T19:30:00Z</dcterms:created>
  <dcterms:modified xsi:type="dcterms:W3CDTF">2018-12-21T16:28:00Z</dcterms:modified>
</cp:coreProperties>
</file>