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132B" w14:paraId="71CBA0B9" w14:textId="77777777">
        <w:tc>
          <w:tcPr>
            <w:tcW w:w="1363" w:type="dxa"/>
          </w:tcPr>
          <w:p w14:paraId="4D457CCC" w14:textId="77777777" w:rsidR="0065132B" w:rsidRDefault="004530D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316D141" wp14:editId="0D666968">
                  <wp:extent cx="742950" cy="7334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DD1716D" w14:textId="77777777" w:rsidR="0065132B" w:rsidRDefault="0065132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14:paraId="66F96233" w14:textId="77777777" w:rsidR="0065132B" w:rsidRDefault="0065132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08392542" w14:textId="77777777" w:rsidR="0065132B" w:rsidRDefault="00110E5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65132B">
              <w:rPr>
                <w:rFonts w:ascii="Arial" w:hAnsi="Arial"/>
                <w:spacing w:val="-3"/>
                <w:sz w:val="26"/>
              </w:rPr>
              <w:t>, HARRISBURG, PA 1712</w:t>
            </w:r>
            <w:r>
              <w:rPr>
                <w:rFonts w:ascii="Arial" w:hAnsi="Arial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13570994" w14:textId="77777777" w:rsidR="0065132B" w:rsidRDefault="0065132B">
            <w:pPr>
              <w:rPr>
                <w:rFonts w:ascii="Arial" w:hAnsi="Arial"/>
                <w:sz w:val="12"/>
              </w:rPr>
            </w:pPr>
          </w:p>
          <w:p w14:paraId="0D1739E0" w14:textId="77777777" w:rsidR="0065132B" w:rsidRDefault="0065132B">
            <w:pPr>
              <w:rPr>
                <w:rFonts w:ascii="Arial" w:hAnsi="Arial"/>
                <w:sz w:val="12"/>
              </w:rPr>
            </w:pPr>
          </w:p>
          <w:p w14:paraId="4F140850" w14:textId="77777777" w:rsidR="0065132B" w:rsidRDefault="0065132B">
            <w:pPr>
              <w:rPr>
                <w:rFonts w:ascii="Arial" w:hAnsi="Arial"/>
                <w:sz w:val="12"/>
              </w:rPr>
            </w:pPr>
          </w:p>
          <w:p w14:paraId="4E8FB8E8" w14:textId="77777777" w:rsidR="0065132B" w:rsidRDefault="0065132B">
            <w:pPr>
              <w:rPr>
                <w:rFonts w:ascii="Arial" w:hAnsi="Arial"/>
                <w:sz w:val="12"/>
              </w:rPr>
            </w:pPr>
          </w:p>
          <w:p w14:paraId="7AB57FEF" w14:textId="77777777" w:rsidR="0065132B" w:rsidRDefault="0065132B">
            <w:pPr>
              <w:rPr>
                <w:rFonts w:ascii="Arial" w:hAnsi="Arial"/>
                <w:sz w:val="12"/>
              </w:rPr>
            </w:pPr>
          </w:p>
          <w:p w14:paraId="1FF9E3FF" w14:textId="77777777" w:rsidR="0065132B" w:rsidRDefault="0065132B">
            <w:pPr>
              <w:rPr>
                <w:rFonts w:ascii="Arial" w:hAnsi="Arial"/>
                <w:sz w:val="12"/>
              </w:rPr>
            </w:pPr>
          </w:p>
          <w:p w14:paraId="50AC5DF7" w14:textId="77777777" w:rsidR="0065132B" w:rsidRDefault="0065132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F9DACA3" w14:textId="77777777" w:rsidR="002D5901" w:rsidRPr="002D5901" w:rsidRDefault="002D5901" w:rsidP="002D5901">
            <w:pPr>
              <w:jc w:val="center"/>
              <w:rPr>
                <w:rFonts w:ascii="Arial" w:hAnsi="Arial"/>
                <w:b/>
                <w:spacing w:val="-1"/>
                <w:sz w:val="14"/>
                <w:szCs w:val="14"/>
              </w:rPr>
            </w:pPr>
            <w:r w:rsidRPr="006B57ED">
              <w:rPr>
                <w:rFonts w:ascii="Arial" w:hAnsi="Arial"/>
                <w:b/>
                <w:spacing w:val="-1"/>
                <w:sz w:val="14"/>
                <w:szCs w:val="14"/>
              </w:rPr>
              <w:t>C-2017-2601038</w:t>
            </w:r>
          </w:p>
          <w:p w14:paraId="5EF4D63C" w14:textId="77777777" w:rsidR="002D5901" w:rsidRDefault="002D5901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2BE1CCBF" w14:textId="0F46B7F6" w:rsidR="0065132B" w:rsidRDefault="00155EED" w:rsidP="00155EED">
      <w:pPr>
        <w:jc w:val="center"/>
        <w:rPr>
          <w:sz w:val="24"/>
        </w:rPr>
        <w:sectPr w:rsidR="0065132B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December 26, 2018</w:t>
      </w:r>
    </w:p>
    <w:p w14:paraId="107898D3" w14:textId="77777777" w:rsidR="0065132B" w:rsidRDefault="0065132B" w:rsidP="000707D9">
      <w:pPr>
        <w:jc w:val="center"/>
        <w:rPr>
          <w:sz w:val="26"/>
        </w:rPr>
      </w:pPr>
    </w:p>
    <w:p w14:paraId="7D8B9D88" w14:textId="77777777" w:rsidR="0065132B" w:rsidRDefault="0065132B" w:rsidP="001A49BD">
      <w:pPr>
        <w:rPr>
          <w:sz w:val="26"/>
        </w:rPr>
      </w:pPr>
    </w:p>
    <w:p w14:paraId="7027642A" w14:textId="77777777" w:rsidR="0065132B" w:rsidRPr="000D4C3F" w:rsidRDefault="004B24C8" w:rsidP="0065132B">
      <w:pPr>
        <w:rPr>
          <w:sz w:val="26"/>
        </w:rPr>
      </w:pPr>
      <w:bookmarkStart w:id="0" w:name="MEMO"/>
      <w:bookmarkEnd w:id="0"/>
      <w:r w:rsidRPr="000D4C3F">
        <w:rPr>
          <w:sz w:val="26"/>
        </w:rPr>
        <w:t>A. Raymond Kochis</w:t>
      </w:r>
    </w:p>
    <w:p w14:paraId="323A7F8B" w14:textId="77777777" w:rsidR="004B24C8" w:rsidRPr="000D4C3F" w:rsidRDefault="004B24C8" w:rsidP="0065132B">
      <w:pPr>
        <w:rPr>
          <w:sz w:val="26"/>
        </w:rPr>
      </w:pPr>
      <w:r w:rsidRPr="000D4C3F">
        <w:rPr>
          <w:sz w:val="26"/>
        </w:rPr>
        <w:t>311 Case Avenue</w:t>
      </w:r>
    </w:p>
    <w:p w14:paraId="093BBAB6" w14:textId="77777777" w:rsidR="004B24C8" w:rsidRPr="000D4C3F" w:rsidRDefault="004B24C8" w:rsidP="0065132B">
      <w:pPr>
        <w:rPr>
          <w:sz w:val="26"/>
        </w:rPr>
      </w:pPr>
      <w:r w:rsidRPr="000D4C3F">
        <w:rPr>
          <w:sz w:val="26"/>
        </w:rPr>
        <w:t>Sharon, PA   16146</w:t>
      </w:r>
    </w:p>
    <w:p w14:paraId="537688F8" w14:textId="77777777" w:rsidR="0065132B" w:rsidRDefault="0065132B" w:rsidP="0065132B">
      <w:pPr>
        <w:rPr>
          <w:sz w:val="26"/>
        </w:rPr>
      </w:pPr>
    </w:p>
    <w:p w14:paraId="05717C6C" w14:textId="77777777" w:rsidR="008A3273" w:rsidRDefault="008A3273" w:rsidP="0065132B">
      <w:pPr>
        <w:rPr>
          <w:sz w:val="26"/>
        </w:rPr>
      </w:pPr>
    </w:p>
    <w:p w14:paraId="6DBEE50B" w14:textId="77777777" w:rsidR="0065132B" w:rsidRPr="006B57ED" w:rsidRDefault="004B24C8" w:rsidP="0065132B">
      <w:pPr>
        <w:rPr>
          <w:b/>
          <w:sz w:val="26"/>
        </w:rPr>
      </w:pPr>
      <w:r w:rsidRPr="006B57ED">
        <w:rPr>
          <w:b/>
          <w:sz w:val="26"/>
        </w:rPr>
        <w:t>R</w:t>
      </w:r>
      <w:r w:rsidR="00F161F0" w:rsidRPr="006B57ED">
        <w:rPr>
          <w:b/>
          <w:sz w:val="26"/>
        </w:rPr>
        <w:t>e</w:t>
      </w:r>
      <w:r w:rsidRPr="006B57ED">
        <w:rPr>
          <w:b/>
          <w:sz w:val="26"/>
        </w:rPr>
        <w:t xml:space="preserve">: </w:t>
      </w:r>
      <w:r w:rsidRPr="006B57ED">
        <w:rPr>
          <w:b/>
          <w:sz w:val="26"/>
        </w:rPr>
        <w:tab/>
        <w:t>A. Raymond v. Duquesne Light Company</w:t>
      </w:r>
    </w:p>
    <w:p w14:paraId="4F65BE79" w14:textId="77777777" w:rsidR="004B24C8" w:rsidRPr="006B57ED" w:rsidRDefault="009042A4" w:rsidP="0065132B">
      <w:pPr>
        <w:rPr>
          <w:b/>
          <w:sz w:val="26"/>
        </w:rPr>
      </w:pPr>
      <w:r>
        <w:rPr>
          <w:b/>
          <w:sz w:val="26"/>
        </w:rPr>
        <w:tab/>
      </w:r>
      <w:r w:rsidR="004B24C8" w:rsidRPr="006B57ED">
        <w:rPr>
          <w:b/>
          <w:sz w:val="26"/>
        </w:rPr>
        <w:t>Docket No.  C-2017-2601038</w:t>
      </w:r>
    </w:p>
    <w:p w14:paraId="0D48FBF4" w14:textId="77777777" w:rsidR="009042A4" w:rsidRDefault="009042A4" w:rsidP="0065132B">
      <w:pPr>
        <w:rPr>
          <w:sz w:val="26"/>
        </w:rPr>
      </w:pPr>
    </w:p>
    <w:p w14:paraId="43F68ADE" w14:textId="77777777" w:rsidR="008A3273" w:rsidRDefault="008A3273" w:rsidP="0065132B">
      <w:pPr>
        <w:rPr>
          <w:sz w:val="26"/>
        </w:rPr>
      </w:pPr>
    </w:p>
    <w:p w14:paraId="643A4E92" w14:textId="77777777" w:rsidR="0065132B" w:rsidRDefault="004B24C8" w:rsidP="0065132B">
      <w:pPr>
        <w:rPr>
          <w:sz w:val="26"/>
        </w:rPr>
      </w:pPr>
      <w:r>
        <w:rPr>
          <w:sz w:val="26"/>
        </w:rPr>
        <w:t xml:space="preserve">Dear Mr. </w:t>
      </w:r>
      <w:r w:rsidR="001A49BD">
        <w:rPr>
          <w:sz w:val="26"/>
        </w:rPr>
        <w:t>K</w:t>
      </w:r>
      <w:r>
        <w:rPr>
          <w:sz w:val="26"/>
        </w:rPr>
        <w:t>ochis</w:t>
      </w:r>
      <w:r w:rsidR="009E4746">
        <w:rPr>
          <w:sz w:val="26"/>
        </w:rPr>
        <w:t>:</w:t>
      </w:r>
    </w:p>
    <w:p w14:paraId="2BE534C5" w14:textId="77777777" w:rsidR="004B24C8" w:rsidRDefault="004B24C8" w:rsidP="0065132B">
      <w:pPr>
        <w:rPr>
          <w:sz w:val="26"/>
        </w:rPr>
      </w:pPr>
    </w:p>
    <w:p w14:paraId="13263B77" w14:textId="77777777" w:rsidR="004B24C8" w:rsidRDefault="004334ED" w:rsidP="004B24C8">
      <w:pPr>
        <w:ind w:firstLine="720"/>
        <w:rPr>
          <w:sz w:val="26"/>
        </w:rPr>
      </w:pPr>
      <w:r>
        <w:rPr>
          <w:sz w:val="26"/>
        </w:rPr>
        <w:tab/>
      </w:r>
      <w:r w:rsidR="004B24C8">
        <w:rPr>
          <w:sz w:val="26"/>
        </w:rPr>
        <w:t>We are in receipt of your letter dated October 17, 2018, regarding your complaint at the above docket number</w:t>
      </w:r>
      <w:r w:rsidR="00C514EB">
        <w:rPr>
          <w:sz w:val="26"/>
        </w:rPr>
        <w:t>.</w:t>
      </w:r>
    </w:p>
    <w:p w14:paraId="3CC40C2A" w14:textId="77777777" w:rsidR="00C514EB" w:rsidRDefault="00C514EB" w:rsidP="000C463F">
      <w:pPr>
        <w:spacing w:line="220" w:lineRule="exact"/>
        <w:ind w:firstLine="720"/>
        <w:rPr>
          <w:sz w:val="26"/>
        </w:rPr>
      </w:pPr>
    </w:p>
    <w:p w14:paraId="4813691F" w14:textId="77777777" w:rsidR="008A3273" w:rsidRDefault="004334ED" w:rsidP="004B24C8">
      <w:pPr>
        <w:ind w:firstLine="720"/>
        <w:rPr>
          <w:sz w:val="26"/>
        </w:rPr>
      </w:pPr>
      <w:r>
        <w:rPr>
          <w:sz w:val="26"/>
        </w:rPr>
        <w:tab/>
      </w:r>
      <w:r w:rsidR="00C514EB">
        <w:rPr>
          <w:sz w:val="26"/>
        </w:rPr>
        <w:t xml:space="preserve">Please know that your October 17, 2018 filing is a </w:t>
      </w:r>
      <w:r w:rsidR="009E190D">
        <w:rPr>
          <w:sz w:val="26"/>
        </w:rPr>
        <w:t>s</w:t>
      </w:r>
      <w:r w:rsidR="00C514EB">
        <w:rPr>
          <w:sz w:val="26"/>
        </w:rPr>
        <w:t>econd Petition for Rescission</w:t>
      </w:r>
      <w:r w:rsidR="00000594">
        <w:rPr>
          <w:sz w:val="26"/>
        </w:rPr>
        <w:t xml:space="preserve"> of our </w:t>
      </w:r>
      <w:r w:rsidR="005E3BD9">
        <w:rPr>
          <w:sz w:val="26"/>
        </w:rPr>
        <w:t>May 17, 2018 Opinion and Order relative to the above-captioned proceeding</w:t>
      </w:r>
      <w:r w:rsidR="00C514EB">
        <w:rPr>
          <w:sz w:val="26"/>
        </w:rPr>
        <w:t xml:space="preserve">.  </w:t>
      </w:r>
      <w:r w:rsidR="008A3273">
        <w:rPr>
          <w:sz w:val="26"/>
        </w:rPr>
        <w:t>By Opinion and Order entered September 20, 2018, t</w:t>
      </w:r>
      <w:r w:rsidR="00C514EB">
        <w:rPr>
          <w:sz w:val="26"/>
        </w:rPr>
        <w:t xml:space="preserve">he Commission </w:t>
      </w:r>
      <w:r w:rsidR="008A3273">
        <w:rPr>
          <w:sz w:val="26"/>
        </w:rPr>
        <w:t xml:space="preserve">denied </w:t>
      </w:r>
      <w:r w:rsidR="006B57ED">
        <w:rPr>
          <w:sz w:val="26"/>
        </w:rPr>
        <w:t>you</w:t>
      </w:r>
      <w:r w:rsidR="00C514EB">
        <w:rPr>
          <w:sz w:val="26"/>
        </w:rPr>
        <w:t xml:space="preserve">r first Petition for Rescission </w:t>
      </w:r>
      <w:r w:rsidR="00717314">
        <w:rPr>
          <w:sz w:val="26"/>
        </w:rPr>
        <w:t xml:space="preserve">that was </w:t>
      </w:r>
      <w:r w:rsidR="00C514EB">
        <w:rPr>
          <w:sz w:val="26"/>
        </w:rPr>
        <w:t xml:space="preserve">dated </w:t>
      </w:r>
      <w:r w:rsidR="00EE5CA7">
        <w:rPr>
          <w:sz w:val="26"/>
        </w:rPr>
        <w:t>May</w:t>
      </w:r>
      <w:r w:rsidR="009042A4">
        <w:rPr>
          <w:sz w:val="26"/>
        </w:rPr>
        <w:t> </w:t>
      </w:r>
      <w:r w:rsidR="00EE5CA7">
        <w:rPr>
          <w:sz w:val="26"/>
        </w:rPr>
        <w:t>10, 2018</w:t>
      </w:r>
      <w:r w:rsidR="006B57ED">
        <w:rPr>
          <w:sz w:val="26"/>
        </w:rPr>
        <w:t>.</w:t>
      </w:r>
    </w:p>
    <w:p w14:paraId="2BB49724" w14:textId="77777777" w:rsidR="008A3273" w:rsidRDefault="008A3273" w:rsidP="000C463F">
      <w:pPr>
        <w:spacing w:line="220" w:lineRule="exact"/>
        <w:ind w:firstLine="720"/>
        <w:rPr>
          <w:sz w:val="26"/>
        </w:rPr>
      </w:pPr>
    </w:p>
    <w:p w14:paraId="4A17017E" w14:textId="77777777" w:rsidR="00C514EB" w:rsidRDefault="006B57ED" w:rsidP="004B24C8">
      <w:pPr>
        <w:ind w:firstLine="720"/>
        <w:rPr>
          <w:sz w:val="26"/>
        </w:rPr>
      </w:pPr>
      <w:r>
        <w:rPr>
          <w:sz w:val="26"/>
        </w:rPr>
        <w:tab/>
      </w:r>
      <w:r w:rsidR="00C514EB">
        <w:rPr>
          <w:sz w:val="26"/>
        </w:rPr>
        <w:t>The Commission</w:t>
      </w:r>
      <w:r w:rsidR="005B52DE">
        <w:rPr>
          <w:sz w:val="26"/>
        </w:rPr>
        <w:t>’s</w:t>
      </w:r>
      <w:r w:rsidR="00C514EB">
        <w:rPr>
          <w:sz w:val="26"/>
        </w:rPr>
        <w:t xml:space="preserve"> regulations </w:t>
      </w:r>
      <w:r w:rsidR="009E4746">
        <w:rPr>
          <w:sz w:val="26"/>
        </w:rPr>
        <w:t>and administrative process</w:t>
      </w:r>
      <w:r w:rsidR="00945CB0">
        <w:rPr>
          <w:sz w:val="26"/>
        </w:rPr>
        <w:t>es</w:t>
      </w:r>
      <w:r w:rsidR="009E4746">
        <w:rPr>
          <w:sz w:val="26"/>
        </w:rPr>
        <w:t xml:space="preserve"> </w:t>
      </w:r>
      <w:r w:rsidR="005B52DE">
        <w:rPr>
          <w:sz w:val="26"/>
        </w:rPr>
        <w:t xml:space="preserve">do not </w:t>
      </w:r>
      <w:r w:rsidR="00C514EB">
        <w:rPr>
          <w:sz w:val="26"/>
        </w:rPr>
        <w:t>p</w:t>
      </w:r>
      <w:r w:rsidR="00945CB0">
        <w:rPr>
          <w:sz w:val="26"/>
        </w:rPr>
        <w:t xml:space="preserve">ermit parties to file </w:t>
      </w:r>
      <w:r>
        <w:rPr>
          <w:sz w:val="26"/>
        </w:rPr>
        <w:t>second</w:t>
      </w:r>
      <w:r w:rsidR="005B52DE">
        <w:rPr>
          <w:sz w:val="26"/>
        </w:rPr>
        <w:t xml:space="preserve"> request</w:t>
      </w:r>
      <w:r w:rsidR="00945CB0">
        <w:rPr>
          <w:sz w:val="26"/>
        </w:rPr>
        <w:t>s</w:t>
      </w:r>
      <w:r w:rsidR="005B52DE">
        <w:rPr>
          <w:sz w:val="26"/>
        </w:rPr>
        <w:t xml:space="preserve"> for the </w:t>
      </w:r>
      <w:r w:rsidR="00C514EB">
        <w:rPr>
          <w:sz w:val="26"/>
        </w:rPr>
        <w:t xml:space="preserve">rescission </w:t>
      </w:r>
      <w:r w:rsidR="005B52DE">
        <w:rPr>
          <w:sz w:val="26"/>
        </w:rPr>
        <w:t>of an order</w:t>
      </w:r>
      <w:r w:rsidR="00C514EB">
        <w:rPr>
          <w:sz w:val="26"/>
        </w:rPr>
        <w:t xml:space="preserve">.  </w:t>
      </w:r>
      <w:r w:rsidR="007D31B0">
        <w:rPr>
          <w:sz w:val="26"/>
        </w:rPr>
        <w:t xml:space="preserve">Since the Commission has </w:t>
      </w:r>
      <w:r w:rsidR="009E4746">
        <w:rPr>
          <w:sz w:val="26"/>
        </w:rPr>
        <w:t xml:space="preserve">already </w:t>
      </w:r>
      <w:r w:rsidR="007D31B0">
        <w:rPr>
          <w:sz w:val="26"/>
        </w:rPr>
        <w:t>rendered a final Commission action</w:t>
      </w:r>
      <w:r w:rsidR="009E4746">
        <w:rPr>
          <w:sz w:val="26"/>
        </w:rPr>
        <w:t xml:space="preserve"> in the September </w:t>
      </w:r>
      <w:r w:rsidR="00945CB0">
        <w:rPr>
          <w:sz w:val="26"/>
        </w:rPr>
        <w:t>20, 2018 Opinion and Order</w:t>
      </w:r>
      <w:r w:rsidR="009017CF">
        <w:rPr>
          <w:sz w:val="26"/>
        </w:rPr>
        <w:t>,</w:t>
      </w:r>
      <w:r w:rsidR="007D31B0">
        <w:rPr>
          <w:sz w:val="26"/>
        </w:rPr>
        <w:t xml:space="preserve"> the administrative portion of the complaint process </w:t>
      </w:r>
      <w:r w:rsidR="00717314">
        <w:rPr>
          <w:sz w:val="26"/>
        </w:rPr>
        <w:t>has been</w:t>
      </w:r>
      <w:r w:rsidR="007D31B0">
        <w:rPr>
          <w:sz w:val="26"/>
        </w:rPr>
        <w:t xml:space="preserve"> completed.</w:t>
      </w:r>
      <w:r w:rsidR="009017CF">
        <w:rPr>
          <w:sz w:val="26"/>
        </w:rPr>
        <w:t xml:space="preserve">  </w:t>
      </w:r>
      <w:r w:rsidR="006A0916">
        <w:rPr>
          <w:sz w:val="26"/>
        </w:rPr>
        <w:t>Accordingly, your second Petition for Rescission</w:t>
      </w:r>
      <w:r w:rsidR="007D31B0">
        <w:rPr>
          <w:sz w:val="26"/>
        </w:rPr>
        <w:t xml:space="preserve"> of the September 20, 2018 Opinion and Order</w:t>
      </w:r>
      <w:r w:rsidR="009017CF">
        <w:rPr>
          <w:sz w:val="26"/>
        </w:rPr>
        <w:t xml:space="preserve"> will not be accepted for consideration by the Commission</w:t>
      </w:r>
      <w:r w:rsidR="007D31B0">
        <w:rPr>
          <w:sz w:val="26"/>
        </w:rPr>
        <w:t>.</w:t>
      </w:r>
    </w:p>
    <w:p w14:paraId="6FA10833" w14:textId="77777777" w:rsidR="00FF50CA" w:rsidRDefault="00FF50CA" w:rsidP="000C463F">
      <w:pPr>
        <w:spacing w:line="220" w:lineRule="exact"/>
        <w:ind w:firstLine="720"/>
        <w:rPr>
          <w:sz w:val="26"/>
        </w:rPr>
      </w:pPr>
    </w:p>
    <w:p w14:paraId="0FC48D08" w14:textId="251F1F81" w:rsidR="00110E55" w:rsidRPr="00110E55" w:rsidRDefault="004334ED" w:rsidP="00110E55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110E55" w:rsidRPr="00110E55">
        <w:rPr>
          <w:sz w:val="26"/>
          <w:szCs w:val="26"/>
        </w:rPr>
        <w:t>Should you have any questions, you may contact the Office of Special Assistants</w:t>
      </w:r>
      <w:r w:rsidR="00571812">
        <w:rPr>
          <w:sz w:val="26"/>
          <w:szCs w:val="26"/>
        </w:rPr>
        <w:t>.</w:t>
      </w:r>
      <w:r w:rsidR="00110E55" w:rsidRPr="00110E55">
        <w:rPr>
          <w:sz w:val="26"/>
          <w:szCs w:val="26"/>
        </w:rPr>
        <w:t xml:space="preserve">  Please direct your inquiry to </w:t>
      </w:r>
      <w:r w:rsidR="00FF50CA">
        <w:rPr>
          <w:sz w:val="26"/>
          <w:szCs w:val="26"/>
        </w:rPr>
        <w:t>Ms. Hafner</w:t>
      </w:r>
      <w:r w:rsidR="00110E55" w:rsidRPr="00110E55">
        <w:rPr>
          <w:sz w:val="26"/>
          <w:szCs w:val="26"/>
        </w:rPr>
        <w:t xml:space="preserve"> at (717) </w:t>
      </w:r>
      <w:r w:rsidR="00FF50CA">
        <w:rPr>
          <w:sz w:val="26"/>
          <w:szCs w:val="26"/>
        </w:rPr>
        <w:t>787-1827</w:t>
      </w:r>
      <w:r w:rsidR="00110E55" w:rsidRPr="00110E55">
        <w:rPr>
          <w:sz w:val="26"/>
          <w:szCs w:val="26"/>
        </w:rPr>
        <w:t>.</w:t>
      </w:r>
    </w:p>
    <w:p w14:paraId="0263332B" w14:textId="607BF24E" w:rsidR="00110E55" w:rsidRDefault="00110E55" w:rsidP="0065132B">
      <w:pPr>
        <w:rPr>
          <w:sz w:val="26"/>
        </w:rPr>
      </w:pPr>
    </w:p>
    <w:p w14:paraId="32AEA222" w14:textId="0E0B8C4E" w:rsidR="0065132B" w:rsidRDefault="00155EED" w:rsidP="0065132B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278905" wp14:editId="532716B5">
            <wp:simplePos x="0" y="0"/>
            <wp:positionH relativeFrom="column">
              <wp:posOffset>3248025</wp:posOffset>
            </wp:positionH>
            <wp:positionV relativeFrom="paragraph">
              <wp:posOffset>76835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32B">
        <w:rPr>
          <w:sz w:val="26"/>
        </w:rPr>
        <w:tab/>
      </w:r>
      <w:r w:rsidR="0065132B">
        <w:rPr>
          <w:sz w:val="26"/>
        </w:rPr>
        <w:tab/>
      </w:r>
      <w:r w:rsidR="0065132B">
        <w:rPr>
          <w:sz w:val="26"/>
        </w:rPr>
        <w:tab/>
      </w:r>
      <w:r w:rsidR="0065132B">
        <w:rPr>
          <w:sz w:val="26"/>
        </w:rPr>
        <w:tab/>
      </w:r>
      <w:r w:rsidR="0065132B">
        <w:rPr>
          <w:sz w:val="26"/>
        </w:rPr>
        <w:tab/>
      </w:r>
      <w:r w:rsidR="0065132B">
        <w:rPr>
          <w:sz w:val="26"/>
        </w:rPr>
        <w:tab/>
      </w:r>
      <w:r w:rsidR="0065132B">
        <w:rPr>
          <w:sz w:val="26"/>
        </w:rPr>
        <w:tab/>
        <w:t>Very truly yours,</w:t>
      </w:r>
    </w:p>
    <w:p w14:paraId="708EBDF4" w14:textId="3FA59E83" w:rsidR="0065132B" w:rsidRDefault="0065132B" w:rsidP="0065132B">
      <w:pPr>
        <w:rPr>
          <w:sz w:val="26"/>
        </w:rPr>
      </w:pPr>
    </w:p>
    <w:p w14:paraId="2F1A350D" w14:textId="77777777" w:rsidR="0065132B" w:rsidRDefault="0065132B" w:rsidP="0065132B">
      <w:pPr>
        <w:rPr>
          <w:sz w:val="26"/>
        </w:rPr>
      </w:pPr>
      <w:bookmarkStart w:id="1" w:name="_GoBack"/>
      <w:bookmarkEnd w:id="1"/>
    </w:p>
    <w:p w14:paraId="1B71ED7F" w14:textId="77777777" w:rsidR="004334ED" w:rsidRDefault="004334ED" w:rsidP="0065132B">
      <w:pPr>
        <w:rPr>
          <w:sz w:val="26"/>
        </w:rPr>
      </w:pPr>
    </w:p>
    <w:p w14:paraId="7CB0D655" w14:textId="77777777" w:rsidR="0065132B" w:rsidRDefault="0065132B" w:rsidP="0065132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FD6693">
        <w:rPr>
          <w:sz w:val="26"/>
        </w:rPr>
        <w:t>Rosemary Chiavetta</w:t>
      </w:r>
    </w:p>
    <w:p w14:paraId="271B79BC" w14:textId="77777777" w:rsidR="0065132B" w:rsidRDefault="0065132B" w:rsidP="0065132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Secretary</w:t>
      </w:r>
    </w:p>
    <w:p w14:paraId="6419E8B4" w14:textId="77777777" w:rsidR="00312D9E" w:rsidRDefault="00312D9E" w:rsidP="0065132B">
      <w:pPr>
        <w:rPr>
          <w:sz w:val="26"/>
        </w:rPr>
      </w:pPr>
    </w:p>
    <w:p w14:paraId="51011F33" w14:textId="27793993" w:rsidR="00312D9E" w:rsidRDefault="00312D9E" w:rsidP="0065132B">
      <w:pPr>
        <w:rPr>
          <w:sz w:val="26"/>
        </w:rPr>
      </w:pPr>
      <w:r>
        <w:rPr>
          <w:sz w:val="26"/>
        </w:rPr>
        <w:t xml:space="preserve">C: </w:t>
      </w:r>
      <w:r>
        <w:rPr>
          <w:sz w:val="26"/>
        </w:rPr>
        <w:tab/>
        <w:t>All Parties of Record</w:t>
      </w:r>
    </w:p>
    <w:sectPr w:rsidR="00312D9E" w:rsidSect="0065132B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6D2D0" w14:textId="77777777" w:rsidR="00C3641C" w:rsidRDefault="00C3641C">
      <w:r>
        <w:separator/>
      </w:r>
    </w:p>
  </w:endnote>
  <w:endnote w:type="continuationSeparator" w:id="0">
    <w:p w14:paraId="20088E88" w14:textId="77777777" w:rsidR="00C3641C" w:rsidRDefault="00C3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D6990" w14:textId="77777777" w:rsidR="00C14FDD" w:rsidRDefault="00C14FDD">
    <w:pPr>
      <w:pStyle w:val="Foo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452094v1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2F0B5" w14:textId="77777777" w:rsidR="00C3641C" w:rsidRDefault="00C3641C">
      <w:r>
        <w:separator/>
      </w:r>
    </w:p>
  </w:footnote>
  <w:footnote w:type="continuationSeparator" w:id="0">
    <w:p w14:paraId="10EBB7E3" w14:textId="77777777" w:rsidR="00C3641C" w:rsidRDefault="00C36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2B"/>
    <w:rsid w:val="00000594"/>
    <w:rsid w:val="0000162C"/>
    <w:rsid w:val="00001C14"/>
    <w:rsid w:val="00012F77"/>
    <w:rsid w:val="00014017"/>
    <w:rsid w:val="00033063"/>
    <w:rsid w:val="000707D9"/>
    <w:rsid w:val="00072BEB"/>
    <w:rsid w:val="00077776"/>
    <w:rsid w:val="00081907"/>
    <w:rsid w:val="00087498"/>
    <w:rsid w:val="000978DA"/>
    <w:rsid w:val="000A309E"/>
    <w:rsid w:val="000A332B"/>
    <w:rsid w:val="000B37E4"/>
    <w:rsid w:val="000C0A01"/>
    <w:rsid w:val="000C463F"/>
    <w:rsid w:val="000C7770"/>
    <w:rsid w:val="000D0A6D"/>
    <w:rsid w:val="000D1EB3"/>
    <w:rsid w:val="000D3AFC"/>
    <w:rsid w:val="000D4C3F"/>
    <w:rsid w:val="000D4FAF"/>
    <w:rsid w:val="000E4052"/>
    <w:rsid w:val="000E5DE0"/>
    <w:rsid w:val="000F1226"/>
    <w:rsid w:val="000F1B82"/>
    <w:rsid w:val="00110E55"/>
    <w:rsid w:val="00116F22"/>
    <w:rsid w:val="00153DDB"/>
    <w:rsid w:val="00155EED"/>
    <w:rsid w:val="0016264A"/>
    <w:rsid w:val="001634FA"/>
    <w:rsid w:val="0019153A"/>
    <w:rsid w:val="00192279"/>
    <w:rsid w:val="00196863"/>
    <w:rsid w:val="001A0671"/>
    <w:rsid w:val="001A49BD"/>
    <w:rsid w:val="001B26FF"/>
    <w:rsid w:val="001B6877"/>
    <w:rsid w:val="001D231C"/>
    <w:rsid w:val="001E4754"/>
    <w:rsid w:val="001E6B7C"/>
    <w:rsid w:val="00200081"/>
    <w:rsid w:val="00203A28"/>
    <w:rsid w:val="0020541A"/>
    <w:rsid w:val="00205A8B"/>
    <w:rsid w:val="00222347"/>
    <w:rsid w:val="002258E5"/>
    <w:rsid w:val="00231F15"/>
    <w:rsid w:val="00234933"/>
    <w:rsid w:val="00235876"/>
    <w:rsid w:val="00240562"/>
    <w:rsid w:val="00254813"/>
    <w:rsid w:val="0026167B"/>
    <w:rsid w:val="00272D31"/>
    <w:rsid w:val="00276190"/>
    <w:rsid w:val="002A328D"/>
    <w:rsid w:val="002A62BD"/>
    <w:rsid w:val="002C498C"/>
    <w:rsid w:val="002C7B99"/>
    <w:rsid w:val="002D2325"/>
    <w:rsid w:val="002D5901"/>
    <w:rsid w:val="002E0581"/>
    <w:rsid w:val="002E2D67"/>
    <w:rsid w:val="002E5C33"/>
    <w:rsid w:val="002F05D7"/>
    <w:rsid w:val="002F0E72"/>
    <w:rsid w:val="002F589C"/>
    <w:rsid w:val="00301598"/>
    <w:rsid w:val="003017CD"/>
    <w:rsid w:val="003026C0"/>
    <w:rsid w:val="00302D60"/>
    <w:rsid w:val="00310266"/>
    <w:rsid w:val="00312D9E"/>
    <w:rsid w:val="00314753"/>
    <w:rsid w:val="003217EC"/>
    <w:rsid w:val="00330E08"/>
    <w:rsid w:val="00332317"/>
    <w:rsid w:val="00341669"/>
    <w:rsid w:val="003433C2"/>
    <w:rsid w:val="00350470"/>
    <w:rsid w:val="003546EE"/>
    <w:rsid w:val="00354785"/>
    <w:rsid w:val="00356EA4"/>
    <w:rsid w:val="003636C7"/>
    <w:rsid w:val="003722EA"/>
    <w:rsid w:val="0037579C"/>
    <w:rsid w:val="00381DBE"/>
    <w:rsid w:val="003A5D0B"/>
    <w:rsid w:val="003C1227"/>
    <w:rsid w:val="003C144E"/>
    <w:rsid w:val="003C1FCB"/>
    <w:rsid w:val="003C3874"/>
    <w:rsid w:val="003C75EC"/>
    <w:rsid w:val="003D1F90"/>
    <w:rsid w:val="003D2CB3"/>
    <w:rsid w:val="003E66CF"/>
    <w:rsid w:val="003E7CA2"/>
    <w:rsid w:val="003F2FB0"/>
    <w:rsid w:val="003F696D"/>
    <w:rsid w:val="00400673"/>
    <w:rsid w:val="00413E62"/>
    <w:rsid w:val="00415C41"/>
    <w:rsid w:val="00424FDF"/>
    <w:rsid w:val="00425BDD"/>
    <w:rsid w:val="004334ED"/>
    <w:rsid w:val="00442B0E"/>
    <w:rsid w:val="00450F19"/>
    <w:rsid w:val="004530DB"/>
    <w:rsid w:val="00453EF0"/>
    <w:rsid w:val="00454326"/>
    <w:rsid w:val="00457918"/>
    <w:rsid w:val="00457B4B"/>
    <w:rsid w:val="004663A7"/>
    <w:rsid w:val="004858BB"/>
    <w:rsid w:val="00491DB7"/>
    <w:rsid w:val="004946F0"/>
    <w:rsid w:val="004961A4"/>
    <w:rsid w:val="004A022D"/>
    <w:rsid w:val="004A19D5"/>
    <w:rsid w:val="004A5F0A"/>
    <w:rsid w:val="004B20BA"/>
    <w:rsid w:val="004B24C8"/>
    <w:rsid w:val="004B68D0"/>
    <w:rsid w:val="004C4F3D"/>
    <w:rsid w:val="004D00C2"/>
    <w:rsid w:val="004D2318"/>
    <w:rsid w:val="004E755C"/>
    <w:rsid w:val="004F4912"/>
    <w:rsid w:val="004F4B88"/>
    <w:rsid w:val="00504517"/>
    <w:rsid w:val="00511E4F"/>
    <w:rsid w:val="00512017"/>
    <w:rsid w:val="00512613"/>
    <w:rsid w:val="00514E97"/>
    <w:rsid w:val="00531106"/>
    <w:rsid w:val="005551A0"/>
    <w:rsid w:val="0055634A"/>
    <w:rsid w:val="00561F95"/>
    <w:rsid w:val="0056637F"/>
    <w:rsid w:val="00567988"/>
    <w:rsid w:val="00571812"/>
    <w:rsid w:val="00572B43"/>
    <w:rsid w:val="00581926"/>
    <w:rsid w:val="0058249D"/>
    <w:rsid w:val="0058397C"/>
    <w:rsid w:val="00587BB2"/>
    <w:rsid w:val="00593168"/>
    <w:rsid w:val="00593B01"/>
    <w:rsid w:val="00597860"/>
    <w:rsid w:val="005A2741"/>
    <w:rsid w:val="005A3076"/>
    <w:rsid w:val="005A7AAE"/>
    <w:rsid w:val="005B52DE"/>
    <w:rsid w:val="005B78BE"/>
    <w:rsid w:val="005C3316"/>
    <w:rsid w:val="005C3974"/>
    <w:rsid w:val="005D2835"/>
    <w:rsid w:val="005E3BD9"/>
    <w:rsid w:val="005E6A48"/>
    <w:rsid w:val="005E7F45"/>
    <w:rsid w:val="005F5385"/>
    <w:rsid w:val="0060188B"/>
    <w:rsid w:val="00602891"/>
    <w:rsid w:val="0060522D"/>
    <w:rsid w:val="00611ECF"/>
    <w:rsid w:val="00615A50"/>
    <w:rsid w:val="00620289"/>
    <w:rsid w:val="00624782"/>
    <w:rsid w:val="00626396"/>
    <w:rsid w:val="00632DE2"/>
    <w:rsid w:val="00641707"/>
    <w:rsid w:val="00643D2C"/>
    <w:rsid w:val="0065132B"/>
    <w:rsid w:val="00652680"/>
    <w:rsid w:val="006530A5"/>
    <w:rsid w:val="00667781"/>
    <w:rsid w:val="00671699"/>
    <w:rsid w:val="00676230"/>
    <w:rsid w:val="00676B97"/>
    <w:rsid w:val="006819C1"/>
    <w:rsid w:val="00691CDA"/>
    <w:rsid w:val="006976BC"/>
    <w:rsid w:val="006A0916"/>
    <w:rsid w:val="006A591B"/>
    <w:rsid w:val="006A6179"/>
    <w:rsid w:val="006A66B2"/>
    <w:rsid w:val="006B57ED"/>
    <w:rsid w:val="006B6354"/>
    <w:rsid w:val="006C1D9D"/>
    <w:rsid w:val="006D5BFC"/>
    <w:rsid w:val="006D5E6D"/>
    <w:rsid w:val="006D72AD"/>
    <w:rsid w:val="006D7689"/>
    <w:rsid w:val="006E1D37"/>
    <w:rsid w:val="006F15CA"/>
    <w:rsid w:val="006F1B0E"/>
    <w:rsid w:val="006F48FB"/>
    <w:rsid w:val="006F5E9F"/>
    <w:rsid w:val="006F642F"/>
    <w:rsid w:val="006F6EB4"/>
    <w:rsid w:val="00701312"/>
    <w:rsid w:val="0071227C"/>
    <w:rsid w:val="007149DC"/>
    <w:rsid w:val="00717314"/>
    <w:rsid w:val="00720C27"/>
    <w:rsid w:val="00727D26"/>
    <w:rsid w:val="00745EE3"/>
    <w:rsid w:val="007526A8"/>
    <w:rsid w:val="00761E65"/>
    <w:rsid w:val="007626C5"/>
    <w:rsid w:val="007701D7"/>
    <w:rsid w:val="00771579"/>
    <w:rsid w:val="0077371D"/>
    <w:rsid w:val="007872AB"/>
    <w:rsid w:val="00791BC7"/>
    <w:rsid w:val="00791CFB"/>
    <w:rsid w:val="007A072B"/>
    <w:rsid w:val="007A31F5"/>
    <w:rsid w:val="007B352B"/>
    <w:rsid w:val="007B3B93"/>
    <w:rsid w:val="007C3971"/>
    <w:rsid w:val="007C735A"/>
    <w:rsid w:val="007C7FE0"/>
    <w:rsid w:val="007D180C"/>
    <w:rsid w:val="007D31B0"/>
    <w:rsid w:val="00812FF8"/>
    <w:rsid w:val="00823FE3"/>
    <w:rsid w:val="008248EF"/>
    <w:rsid w:val="008407D4"/>
    <w:rsid w:val="008613AC"/>
    <w:rsid w:val="00864714"/>
    <w:rsid w:val="0086798D"/>
    <w:rsid w:val="00867EA5"/>
    <w:rsid w:val="00871D10"/>
    <w:rsid w:val="00872DF2"/>
    <w:rsid w:val="00885544"/>
    <w:rsid w:val="008857E7"/>
    <w:rsid w:val="008A2190"/>
    <w:rsid w:val="008A3273"/>
    <w:rsid w:val="008A4506"/>
    <w:rsid w:val="008A4750"/>
    <w:rsid w:val="008B7E3D"/>
    <w:rsid w:val="008C693E"/>
    <w:rsid w:val="008D2ADD"/>
    <w:rsid w:val="008F4BD9"/>
    <w:rsid w:val="00901749"/>
    <w:rsid w:val="009017CF"/>
    <w:rsid w:val="009042A4"/>
    <w:rsid w:val="0091126F"/>
    <w:rsid w:val="00933948"/>
    <w:rsid w:val="0093576F"/>
    <w:rsid w:val="00943AC5"/>
    <w:rsid w:val="009440DE"/>
    <w:rsid w:val="00945CB0"/>
    <w:rsid w:val="00954B30"/>
    <w:rsid w:val="00956693"/>
    <w:rsid w:val="009577F8"/>
    <w:rsid w:val="009612EE"/>
    <w:rsid w:val="0096742A"/>
    <w:rsid w:val="009708B7"/>
    <w:rsid w:val="00975698"/>
    <w:rsid w:val="0097722E"/>
    <w:rsid w:val="00980D58"/>
    <w:rsid w:val="00995730"/>
    <w:rsid w:val="0099684E"/>
    <w:rsid w:val="009A1A13"/>
    <w:rsid w:val="009A277D"/>
    <w:rsid w:val="009A76A1"/>
    <w:rsid w:val="009B2BDF"/>
    <w:rsid w:val="009B40F7"/>
    <w:rsid w:val="009B5F97"/>
    <w:rsid w:val="009B71BC"/>
    <w:rsid w:val="009C065D"/>
    <w:rsid w:val="009C1949"/>
    <w:rsid w:val="009D34D9"/>
    <w:rsid w:val="009E0619"/>
    <w:rsid w:val="009E0B21"/>
    <w:rsid w:val="009E153F"/>
    <w:rsid w:val="009E190D"/>
    <w:rsid w:val="009E4746"/>
    <w:rsid w:val="009F01B8"/>
    <w:rsid w:val="009F4416"/>
    <w:rsid w:val="009F4B91"/>
    <w:rsid w:val="009F673A"/>
    <w:rsid w:val="00A03141"/>
    <w:rsid w:val="00A05337"/>
    <w:rsid w:val="00A16F2F"/>
    <w:rsid w:val="00A209D8"/>
    <w:rsid w:val="00A21F31"/>
    <w:rsid w:val="00A247F2"/>
    <w:rsid w:val="00A25223"/>
    <w:rsid w:val="00A27A84"/>
    <w:rsid w:val="00A309C2"/>
    <w:rsid w:val="00A34150"/>
    <w:rsid w:val="00A44FED"/>
    <w:rsid w:val="00A53BFA"/>
    <w:rsid w:val="00A53C9F"/>
    <w:rsid w:val="00A738F6"/>
    <w:rsid w:val="00A83B94"/>
    <w:rsid w:val="00A866AA"/>
    <w:rsid w:val="00A9205F"/>
    <w:rsid w:val="00A9242A"/>
    <w:rsid w:val="00A92668"/>
    <w:rsid w:val="00AA715D"/>
    <w:rsid w:val="00AC0BE8"/>
    <w:rsid w:val="00AC1314"/>
    <w:rsid w:val="00AD2FA3"/>
    <w:rsid w:val="00AD44A4"/>
    <w:rsid w:val="00AE4892"/>
    <w:rsid w:val="00AF142C"/>
    <w:rsid w:val="00AF33C7"/>
    <w:rsid w:val="00AF5FA7"/>
    <w:rsid w:val="00AF638F"/>
    <w:rsid w:val="00B03C3E"/>
    <w:rsid w:val="00B23E12"/>
    <w:rsid w:val="00B241A4"/>
    <w:rsid w:val="00B26D87"/>
    <w:rsid w:val="00B27C6B"/>
    <w:rsid w:val="00B33E24"/>
    <w:rsid w:val="00B44F29"/>
    <w:rsid w:val="00B47F0C"/>
    <w:rsid w:val="00B61A4C"/>
    <w:rsid w:val="00B62696"/>
    <w:rsid w:val="00B649C9"/>
    <w:rsid w:val="00B67017"/>
    <w:rsid w:val="00B77AC5"/>
    <w:rsid w:val="00B77D0E"/>
    <w:rsid w:val="00B83DE9"/>
    <w:rsid w:val="00B85D01"/>
    <w:rsid w:val="00B90552"/>
    <w:rsid w:val="00BA003D"/>
    <w:rsid w:val="00BA0130"/>
    <w:rsid w:val="00BA3477"/>
    <w:rsid w:val="00BA39E9"/>
    <w:rsid w:val="00BA4ABD"/>
    <w:rsid w:val="00BA5A4B"/>
    <w:rsid w:val="00BA7020"/>
    <w:rsid w:val="00BC0277"/>
    <w:rsid w:val="00BC1E2A"/>
    <w:rsid w:val="00BC4AA8"/>
    <w:rsid w:val="00BC7A88"/>
    <w:rsid w:val="00BC7F7A"/>
    <w:rsid w:val="00BD0E31"/>
    <w:rsid w:val="00BD290F"/>
    <w:rsid w:val="00BD6640"/>
    <w:rsid w:val="00BE5059"/>
    <w:rsid w:val="00BF2779"/>
    <w:rsid w:val="00BF36CA"/>
    <w:rsid w:val="00BF6976"/>
    <w:rsid w:val="00C07D1A"/>
    <w:rsid w:val="00C122A6"/>
    <w:rsid w:val="00C13281"/>
    <w:rsid w:val="00C14FDD"/>
    <w:rsid w:val="00C2028E"/>
    <w:rsid w:val="00C227BA"/>
    <w:rsid w:val="00C234DD"/>
    <w:rsid w:val="00C25559"/>
    <w:rsid w:val="00C324BD"/>
    <w:rsid w:val="00C3510E"/>
    <w:rsid w:val="00C3641C"/>
    <w:rsid w:val="00C417B4"/>
    <w:rsid w:val="00C44317"/>
    <w:rsid w:val="00C514EB"/>
    <w:rsid w:val="00CB6F7B"/>
    <w:rsid w:val="00CB763D"/>
    <w:rsid w:val="00CD02D6"/>
    <w:rsid w:val="00CD7D49"/>
    <w:rsid w:val="00CE64C3"/>
    <w:rsid w:val="00CF168F"/>
    <w:rsid w:val="00CF2EB9"/>
    <w:rsid w:val="00CF59C3"/>
    <w:rsid w:val="00CF7091"/>
    <w:rsid w:val="00D03906"/>
    <w:rsid w:val="00D10E3E"/>
    <w:rsid w:val="00D11656"/>
    <w:rsid w:val="00D17598"/>
    <w:rsid w:val="00D241D5"/>
    <w:rsid w:val="00D301FE"/>
    <w:rsid w:val="00D33499"/>
    <w:rsid w:val="00D3378C"/>
    <w:rsid w:val="00D375A0"/>
    <w:rsid w:val="00D37F7B"/>
    <w:rsid w:val="00D44518"/>
    <w:rsid w:val="00D54643"/>
    <w:rsid w:val="00D60976"/>
    <w:rsid w:val="00D63856"/>
    <w:rsid w:val="00D66CCD"/>
    <w:rsid w:val="00D74C76"/>
    <w:rsid w:val="00D8030C"/>
    <w:rsid w:val="00D82A0F"/>
    <w:rsid w:val="00D907B8"/>
    <w:rsid w:val="00D9153D"/>
    <w:rsid w:val="00D92CC7"/>
    <w:rsid w:val="00DD155E"/>
    <w:rsid w:val="00DE3E34"/>
    <w:rsid w:val="00DE4578"/>
    <w:rsid w:val="00DF2012"/>
    <w:rsid w:val="00E20DE1"/>
    <w:rsid w:val="00E210E1"/>
    <w:rsid w:val="00E226A2"/>
    <w:rsid w:val="00E24F7E"/>
    <w:rsid w:val="00E31EC1"/>
    <w:rsid w:val="00E35C32"/>
    <w:rsid w:val="00E60352"/>
    <w:rsid w:val="00E61B8C"/>
    <w:rsid w:val="00E61D9D"/>
    <w:rsid w:val="00E62284"/>
    <w:rsid w:val="00E64981"/>
    <w:rsid w:val="00E65061"/>
    <w:rsid w:val="00E7039A"/>
    <w:rsid w:val="00E7427A"/>
    <w:rsid w:val="00E752C3"/>
    <w:rsid w:val="00E8082B"/>
    <w:rsid w:val="00E814AF"/>
    <w:rsid w:val="00E81DF2"/>
    <w:rsid w:val="00E86CE3"/>
    <w:rsid w:val="00E86D56"/>
    <w:rsid w:val="00E9048B"/>
    <w:rsid w:val="00E943B6"/>
    <w:rsid w:val="00E94432"/>
    <w:rsid w:val="00E94A2A"/>
    <w:rsid w:val="00E94B6E"/>
    <w:rsid w:val="00EA101B"/>
    <w:rsid w:val="00EA3678"/>
    <w:rsid w:val="00EB7E15"/>
    <w:rsid w:val="00EC5A47"/>
    <w:rsid w:val="00EC6220"/>
    <w:rsid w:val="00ED1BC5"/>
    <w:rsid w:val="00ED2BF0"/>
    <w:rsid w:val="00ED46D2"/>
    <w:rsid w:val="00ED6F26"/>
    <w:rsid w:val="00ED6F52"/>
    <w:rsid w:val="00EE4F88"/>
    <w:rsid w:val="00EE5CA7"/>
    <w:rsid w:val="00EF05BD"/>
    <w:rsid w:val="00EF2D80"/>
    <w:rsid w:val="00EF2F6E"/>
    <w:rsid w:val="00EF4731"/>
    <w:rsid w:val="00EF5453"/>
    <w:rsid w:val="00F0202C"/>
    <w:rsid w:val="00F073FF"/>
    <w:rsid w:val="00F161F0"/>
    <w:rsid w:val="00F23959"/>
    <w:rsid w:val="00F24A30"/>
    <w:rsid w:val="00F321EC"/>
    <w:rsid w:val="00F3233E"/>
    <w:rsid w:val="00F332AA"/>
    <w:rsid w:val="00F55FDA"/>
    <w:rsid w:val="00F63E22"/>
    <w:rsid w:val="00F65CD0"/>
    <w:rsid w:val="00F677AB"/>
    <w:rsid w:val="00F67B5B"/>
    <w:rsid w:val="00F722D0"/>
    <w:rsid w:val="00F74494"/>
    <w:rsid w:val="00F87107"/>
    <w:rsid w:val="00F91006"/>
    <w:rsid w:val="00F955A0"/>
    <w:rsid w:val="00F96420"/>
    <w:rsid w:val="00FA3D91"/>
    <w:rsid w:val="00FB5548"/>
    <w:rsid w:val="00FC2D73"/>
    <w:rsid w:val="00FC5521"/>
    <w:rsid w:val="00FC6D29"/>
    <w:rsid w:val="00FD4BD5"/>
    <w:rsid w:val="00FD6693"/>
    <w:rsid w:val="00FE5EA9"/>
    <w:rsid w:val="00FE6347"/>
    <w:rsid w:val="00FE711B"/>
    <w:rsid w:val="00FE7EA2"/>
    <w:rsid w:val="00FF50CA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380D914"/>
  <w15:docId w15:val="{749FCC1B-0A4B-487A-B7CE-8A5CFB7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2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5132B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Header">
    <w:name w:val="header"/>
    <w:basedOn w:val="Normal"/>
    <w:rsid w:val="000F1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A4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45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1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KNEZEVICH</dc:creator>
  <cp:lastModifiedBy>Wagner, Nathan R</cp:lastModifiedBy>
  <cp:revision>5</cp:revision>
  <cp:lastPrinted>2010-01-26T16:35:00Z</cp:lastPrinted>
  <dcterms:created xsi:type="dcterms:W3CDTF">2018-12-20T19:05:00Z</dcterms:created>
  <dcterms:modified xsi:type="dcterms:W3CDTF">2018-12-26T14:53:00Z</dcterms:modified>
</cp:coreProperties>
</file>