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050BA6FB" w14:textId="77777777" w:rsidTr="00991607">
        <w:trPr>
          <w:cantSplit/>
          <w:trHeight w:hRule="exact" w:val="1296"/>
          <w:jc w:val="center"/>
        </w:trPr>
        <w:tc>
          <w:tcPr>
            <w:tcW w:w="1610" w:type="dxa"/>
          </w:tcPr>
          <w:p w14:paraId="61CF766A"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0E4359D5" wp14:editId="48D9EB03">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EFEBD69" w14:textId="77777777" w:rsidR="00456861" w:rsidRPr="00456861" w:rsidRDefault="00456861"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3DB55D7B" w14:textId="77777777" w:rsidR="00991607" w:rsidRPr="00456861" w:rsidRDefault="00443956" w:rsidP="00991607">
            <w:pPr>
              <w:suppressAutoHyphens/>
              <w:jc w:val="center"/>
              <w:rPr>
                <w:rFonts w:ascii="Arial" w:hAnsi="Arial"/>
                <w:color w:val="000080"/>
                <w:sz w:val="26"/>
                <w:szCs w:val="26"/>
              </w:rPr>
            </w:pPr>
            <w:r>
              <w:rPr>
                <w:rFonts w:ascii="Arial" w:hAnsi="Arial"/>
                <w:color w:val="000080"/>
                <w:sz w:val="26"/>
                <w:szCs w:val="26"/>
              </w:rPr>
              <w:t>PENNSYLVANIA</w:t>
            </w:r>
            <w:r w:rsidR="00456861">
              <w:rPr>
                <w:rFonts w:ascii="Arial" w:hAnsi="Arial"/>
                <w:color w:val="000080"/>
                <w:sz w:val="26"/>
                <w:szCs w:val="26"/>
              </w:rPr>
              <w:t xml:space="preserve"> PUBLIC UTILITY COMMISSION</w:t>
            </w:r>
          </w:p>
          <w:p w14:paraId="71D006BB" w14:textId="77777777" w:rsidR="00991607" w:rsidRPr="00456861" w:rsidRDefault="00991607" w:rsidP="00991607">
            <w:pPr>
              <w:suppressAutoHyphens/>
              <w:jc w:val="center"/>
              <w:rPr>
                <w:rFonts w:ascii="Arial" w:hAnsi="Arial"/>
                <w:color w:val="000080"/>
                <w:sz w:val="26"/>
                <w:szCs w:val="26"/>
              </w:rPr>
            </w:pPr>
            <w:r w:rsidRPr="00456861">
              <w:rPr>
                <w:rFonts w:ascii="Arial" w:hAnsi="Arial"/>
                <w:color w:val="000080"/>
                <w:sz w:val="26"/>
                <w:szCs w:val="26"/>
              </w:rPr>
              <w:t>400 N</w:t>
            </w:r>
            <w:r w:rsidR="00456861">
              <w:rPr>
                <w:rFonts w:ascii="Arial" w:hAnsi="Arial"/>
                <w:color w:val="000080"/>
                <w:sz w:val="26"/>
                <w:szCs w:val="26"/>
              </w:rPr>
              <w:t>ORTH STREET, HARRISBURG, PA  17120</w:t>
            </w:r>
          </w:p>
          <w:p w14:paraId="549F25F9" w14:textId="77777777" w:rsidR="00991607" w:rsidRDefault="00991607" w:rsidP="00991607">
            <w:pPr>
              <w:jc w:val="center"/>
              <w:rPr>
                <w:rFonts w:ascii="Arial" w:hAnsi="Arial"/>
                <w:color w:val="000080"/>
                <w:sz w:val="28"/>
                <w:szCs w:val="28"/>
              </w:rPr>
            </w:pPr>
          </w:p>
          <w:p w14:paraId="7880ACFA" w14:textId="77777777" w:rsidR="00205323" w:rsidRDefault="00205323" w:rsidP="00991607">
            <w:pPr>
              <w:jc w:val="center"/>
              <w:rPr>
                <w:rFonts w:ascii="Arial" w:hAnsi="Arial"/>
                <w:color w:val="000080"/>
                <w:sz w:val="28"/>
                <w:szCs w:val="28"/>
              </w:rPr>
            </w:pPr>
          </w:p>
          <w:p w14:paraId="7B78E5C2" w14:textId="77777777" w:rsidR="00205323" w:rsidRDefault="00205323" w:rsidP="00991607">
            <w:pPr>
              <w:jc w:val="center"/>
              <w:rPr>
                <w:rFonts w:ascii="Arial" w:hAnsi="Arial"/>
                <w:color w:val="000080"/>
                <w:sz w:val="28"/>
                <w:szCs w:val="28"/>
              </w:rPr>
            </w:pPr>
          </w:p>
          <w:p w14:paraId="681335E4" w14:textId="77777777" w:rsidR="00205323" w:rsidRDefault="00205323" w:rsidP="00991607">
            <w:pPr>
              <w:jc w:val="center"/>
              <w:rPr>
                <w:rFonts w:ascii="Arial" w:hAnsi="Arial"/>
                <w:sz w:val="12"/>
              </w:rPr>
            </w:pPr>
          </w:p>
        </w:tc>
        <w:tc>
          <w:tcPr>
            <w:tcW w:w="1609" w:type="dxa"/>
            <w:vAlign w:val="center"/>
          </w:tcPr>
          <w:p w14:paraId="440753C1" w14:textId="77777777" w:rsidR="00991607" w:rsidRDefault="00991607" w:rsidP="00991607">
            <w:pPr>
              <w:jc w:val="center"/>
              <w:rPr>
                <w:rFonts w:ascii="Arial" w:hAnsi="Arial"/>
                <w:sz w:val="12"/>
              </w:rPr>
            </w:pPr>
          </w:p>
          <w:p w14:paraId="6824EA7A" w14:textId="77777777" w:rsidR="00991607" w:rsidRDefault="00991607" w:rsidP="00991607">
            <w:pPr>
              <w:jc w:val="center"/>
              <w:rPr>
                <w:rFonts w:ascii="Arial" w:hAnsi="Arial"/>
                <w:sz w:val="12"/>
              </w:rPr>
            </w:pPr>
          </w:p>
          <w:p w14:paraId="6B444294" w14:textId="77777777" w:rsidR="00991607" w:rsidRDefault="00991607" w:rsidP="00991607">
            <w:pPr>
              <w:jc w:val="center"/>
              <w:rPr>
                <w:rFonts w:ascii="Arial" w:hAnsi="Arial"/>
                <w:sz w:val="12"/>
              </w:rPr>
            </w:pPr>
          </w:p>
          <w:p w14:paraId="34BB1610" w14:textId="77777777" w:rsidR="00991607" w:rsidRDefault="00991607" w:rsidP="00991607">
            <w:pPr>
              <w:jc w:val="center"/>
              <w:rPr>
                <w:rFonts w:ascii="Arial" w:hAnsi="Arial"/>
                <w:sz w:val="12"/>
              </w:rPr>
            </w:pPr>
          </w:p>
          <w:p w14:paraId="084A25AE" w14:textId="77777777" w:rsidR="00991607" w:rsidRDefault="00991607" w:rsidP="00991607">
            <w:pPr>
              <w:jc w:val="center"/>
              <w:rPr>
                <w:rFonts w:ascii="Arial" w:hAnsi="Arial"/>
                <w:sz w:val="12"/>
              </w:rPr>
            </w:pPr>
          </w:p>
          <w:p w14:paraId="1F942ABA" w14:textId="77777777" w:rsidR="00991607" w:rsidRDefault="00991607" w:rsidP="00991607">
            <w:pPr>
              <w:jc w:val="center"/>
              <w:rPr>
                <w:rFonts w:ascii="Arial" w:hAnsi="Arial"/>
                <w:sz w:val="12"/>
              </w:rPr>
            </w:pPr>
          </w:p>
          <w:p w14:paraId="1237E2FC"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47BBC75A" w14:textId="336986F4" w:rsidR="00206F9E" w:rsidRPr="00F50ADF" w:rsidRDefault="00260CB0" w:rsidP="00260CB0">
      <w:pPr>
        <w:jc w:val="center"/>
        <w:rPr>
          <w:color w:val="000000" w:themeColor="text1"/>
          <w:sz w:val="26"/>
          <w:szCs w:val="26"/>
        </w:rPr>
      </w:pPr>
      <w:r>
        <w:rPr>
          <w:color w:val="000000" w:themeColor="text1"/>
          <w:sz w:val="26"/>
          <w:szCs w:val="26"/>
        </w:rPr>
        <w:t>January 2, 2019</w:t>
      </w:r>
    </w:p>
    <w:p w14:paraId="3E8F4E38" w14:textId="639497BC" w:rsidR="00206F9E" w:rsidRPr="00F50ADF" w:rsidRDefault="00206F9E" w:rsidP="00206F9E">
      <w:pPr>
        <w:jc w:val="right"/>
        <w:rPr>
          <w:color w:val="000000" w:themeColor="text1"/>
          <w:sz w:val="26"/>
          <w:szCs w:val="26"/>
        </w:rPr>
      </w:pPr>
      <w:r w:rsidRPr="00F50ADF">
        <w:rPr>
          <w:color w:val="000000" w:themeColor="text1"/>
          <w:sz w:val="26"/>
          <w:szCs w:val="26"/>
        </w:rPr>
        <w:t xml:space="preserve">Docket No. </w:t>
      </w:r>
      <w:r w:rsidR="00047ABD">
        <w:rPr>
          <w:color w:val="000000" w:themeColor="text1"/>
          <w:sz w:val="26"/>
          <w:szCs w:val="26"/>
        </w:rPr>
        <w:t>R-2018-300</w:t>
      </w:r>
      <w:r w:rsidR="00E67E1D">
        <w:rPr>
          <w:color w:val="000000" w:themeColor="text1"/>
          <w:sz w:val="26"/>
          <w:szCs w:val="26"/>
        </w:rPr>
        <w:t>6786</w:t>
      </w:r>
    </w:p>
    <w:p w14:paraId="1AB89349" w14:textId="116AB6F3" w:rsidR="00206F9E" w:rsidRPr="00F50ADF" w:rsidRDefault="00206F9E" w:rsidP="00206F9E">
      <w:pPr>
        <w:jc w:val="right"/>
        <w:rPr>
          <w:color w:val="000000" w:themeColor="text1"/>
          <w:sz w:val="26"/>
          <w:szCs w:val="26"/>
        </w:rPr>
      </w:pPr>
      <w:r w:rsidRPr="00F50ADF">
        <w:rPr>
          <w:color w:val="000000" w:themeColor="text1"/>
          <w:sz w:val="26"/>
          <w:szCs w:val="26"/>
        </w:rPr>
        <w:t xml:space="preserve">Utility Code: </w:t>
      </w:r>
      <w:r w:rsidR="00047ABD">
        <w:rPr>
          <w:color w:val="000000" w:themeColor="text1"/>
          <w:sz w:val="26"/>
          <w:szCs w:val="26"/>
        </w:rPr>
        <w:t>110150</w:t>
      </w:r>
    </w:p>
    <w:p w14:paraId="35F7224D" w14:textId="77777777" w:rsidR="00206F9E" w:rsidRPr="00F50ADF" w:rsidRDefault="00206F9E" w:rsidP="00206F9E">
      <w:pPr>
        <w:rPr>
          <w:color w:val="000000" w:themeColor="text1"/>
          <w:sz w:val="26"/>
          <w:szCs w:val="26"/>
        </w:rPr>
      </w:pPr>
    </w:p>
    <w:p w14:paraId="6A7A19A4" w14:textId="0C929C3B" w:rsidR="00206F9E" w:rsidRDefault="00E67E1D" w:rsidP="00206F9E">
      <w:pPr>
        <w:rPr>
          <w:color w:val="000000" w:themeColor="text1"/>
          <w:sz w:val="26"/>
          <w:szCs w:val="26"/>
        </w:rPr>
      </w:pPr>
      <w:r>
        <w:rPr>
          <w:color w:val="000000" w:themeColor="text1"/>
          <w:sz w:val="26"/>
          <w:szCs w:val="26"/>
        </w:rPr>
        <w:t>Michael Zimmerman</w:t>
      </w:r>
    </w:p>
    <w:p w14:paraId="25EE016A" w14:textId="77777777" w:rsidR="00E67E1D" w:rsidRDefault="00E67E1D" w:rsidP="00206F9E">
      <w:pPr>
        <w:rPr>
          <w:sz w:val="26"/>
          <w:szCs w:val="26"/>
        </w:rPr>
      </w:pPr>
      <w:r>
        <w:rPr>
          <w:color w:val="000000" w:themeColor="text1"/>
          <w:sz w:val="26"/>
          <w:szCs w:val="26"/>
        </w:rPr>
        <w:t>Duquesne Light Company</w:t>
      </w:r>
      <w:r>
        <w:rPr>
          <w:sz w:val="26"/>
          <w:szCs w:val="26"/>
        </w:rPr>
        <w:t xml:space="preserve"> </w:t>
      </w:r>
    </w:p>
    <w:p w14:paraId="137EE567" w14:textId="08C37A53" w:rsidR="00047ABD" w:rsidRDefault="00E67E1D" w:rsidP="00206F9E">
      <w:pPr>
        <w:rPr>
          <w:sz w:val="26"/>
          <w:szCs w:val="26"/>
        </w:rPr>
      </w:pPr>
      <w:r>
        <w:rPr>
          <w:sz w:val="26"/>
          <w:szCs w:val="26"/>
        </w:rPr>
        <w:t>411 Seventh Avenue</w:t>
      </w:r>
    </w:p>
    <w:p w14:paraId="5B53BBBC" w14:textId="693E998D" w:rsidR="00E67E1D" w:rsidRDefault="00E67E1D" w:rsidP="00206F9E">
      <w:pPr>
        <w:rPr>
          <w:sz w:val="26"/>
          <w:szCs w:val="26"/>
        </w:rPr>
      </w:pPr>
      <w:r>
        <w:rPr>
          <w:sz w:val="26"/>
          <w:szCs w:val="26"/>
        </w:rPr>
        <w:t>Mail drop 15-7</w:t>
      </w:r>
    </w:p>
    <w:p w14:paraId="4387FB61" w14:textId="32AD62EC" w:rsidR="00047ABD" w:rsidRPr="00F50ADF" w:rsidRDefault="00E67E1D" w:rsidP="00206F9E">
      <w:pPr>
        <w:rPr>
          <w:sz w:val="26"/>
          <w:szCs w:val="26"/>
        </w:rPr>
      </w:pPr>
      <w:r>
        <w:rPr>
          <w:sz w:val="26"/>
          <w:szCs w:val="26"/>
        </w:rPr>
        <w:t>Pitt</w:t>
      </w:r>
      <w:r w:rsidR="00047ABD">
        <w:rPr>
          <w:sz w:val="26"/>
          <w:szCs w:val="26"/>
        </w:rPr>
        <w:t>sburg</w:t>
      </w:r>
      <w:r>
        <w:rPr>
          <w:sz w:val="26"/>
          <w:szCs w:val="26"/>
        </w:rPr>
        <w:t>h</w:t>
      </w:r>
      <w:r w:rsidR="00047ABD">
        <w:rPr>
          <w:sz w:val="26"/>
          <w:szCs w:val="26"/>
        </w:rPr>
        <w:t>, PA  1</w:t>
      </w:r>
      <w:r>
        <w:rPr>
          <w:sz w:val="26"/>
          <w:szCs w:val="26"/>
        </w:rPr>
        <w:t>5219</w:t>
      </w:r>
    </w:p>
    <w:p w14:paraId="693685A3" w14:textId="77777777" w:rsidR="00206F9E" w:rsidRPr="00F50ADF" w:rsidRDefault="00206F9E" w:rsidP="00206F9E">
      <w:pPr>
        <w:rPr>
          <w:color w:val="000000" w:themeColor="text1"/>
          <w:sz w:val="26"/>
          <w:szCs w:val="26"/>
        </w:rPr>
      </w:pPr>
    </w:p>
    <w:p w14:paraId="781149E9" w14:textId="77777777" w:rsidR="00760738" w:rsidRDefault="00206F9E" w:rsidP="00206F9E">
      <w:pPr>
        <w:rPr>
          <w:color w:val="000000" w:themeColor="text1"/>
          <w:sz w:val="26"/>
          <w:szCs w:val="26"/>
        </w:rPr>
      </w:pPr>
      <w:r w:rsidRPr="00F50ADF">
        <w:rPr>
          <w:color w:val="000000" w:themeColor="text1"/>
          <w:sz w:val="26"/>
          <w:szCs w:val="26"/>
        </w:rPr>
        <w:t xml:space="preserve">Re: </w:t>
      </w:r>
      <w:r w:rsidR="00760738">
        <w:rPr>
          <w:color w:val="000000" w:themeColor="text1"/>
          <w:sz w:val="26"/>
          <w:szCs w:val="26"/>
        </w:rPr>
        <w:t>Duquesne Light Company;</w:t>
      </w:r>
    </w:p>
    <w:p w14:paraId="6BB1AEFB" w14:textId="1188D689" w:rsidR="00206F9E" w:rsidRPr="00F50ADF" w:rsidRDefault="00760738" w:rsidP="00206F9E">
      <w:pPr>
        <w:rPr>
          <w:color w:val="000000" w:themeColor="text1"/>
          <w:sz w:val="26"/>
          <w:szCs w:val="26"/>
        </w:rPr>
      </w:pPr>
      <w:r>
        <w:rPr>
          <w:color w:val="000000" w:themeColor="text1"/>
          <w:sz w:val="26"/>
          <w:szCs w:val="26"/>
        </w:rPr>
        <w:t xml:space="preserve">       Supplement No. 1</w:t>
      </w:r>
      <w:r w:rsidR="00E67E1D">
        <w:rPr>
          <w:color w:val="000000" w:themeColor="text1"/>
          <w:sz w:val="26"/>
          <w:szCs w:val="26"/>
        </w:rPr>
        <w:t>92</w:t>
      </w:r>
      <w:r>
        <w:rPr>
          <w:color w:val="000000" w:themeColor="text1"/>
          <w:sz w:val="26"/>
          <w:szCs w:val="26"/>
        </w:rPr>
        <w:t xml:space="preserve"> to Tariff Electric – P</w:t>
      </w:r>
      <w:r w:rsidR="009656E2">
        <w:rPr>
          <w:color w:val="000000" w:themeColor="text1"/>
          <w:sz w:val="26"/>
          <w:szCs w:val="26"/>
        </w:rPr>
        <w:t>a.</w:t>
      </w:r>
      <w:r>
        <w:rPr>
          <w:color w:val="000000" w:themeColor="text1"/>
          <w:sz w:val="26"/>
          <w:szCs w:val="26"/>
        </w:rPr>
        <w:t xml:space="preserve"> P.U.C. No.</w:t>
      </w:r>
      <w:r w:rsidR="009656E2">
        <w:rPr>
          <w:color w:val="000000" w:themeColor="text1"/>
          <w:sz w:val="26"/>
          <w:szCs w:val="26"/>
        </w:rPr>
        <w:t xml:space="preserve"> 24</w:t>
      </w:r>
      <w:r>
        <w:rPr>
          <w:color w:val="000000" w:themeColor="text1"/>
          <w:sz w:val="26"/>
          <w:szCs w:val="26"/>
        </w:rPr>
        <w:t xml:space="preserve"> </w:t>
      </w:r>
      <w:r w:rsidR="00206F9E" w:rsidRPr="00F50ADF">
        <w:rPr>
          <w:color w:val="000000" w:themeColor="text1"/>
          <w:sz w:val="26"/>
          <w:szCs w:val="26"/>
        </w:rPr>
        <w:t xml:space="preserve"> </w:t>
      </w:r>
    </w:p>
    <w:p w14:paraId="1A92BB30" w14:textId="77777777" w:rsidR="00206F9E" w:rsidRPr="00F50ADF" w:rsidRDefault="00206F9E" w:rsidP="00206F9E">
      <w:pPr>
        <w:rPr>
          <w:color w:val="000000" w:themeColor="text1"/>
          <w:sz w:val="26"/>
          <w:szCs w:val="26"/>
        </w:rPr>
      </w:pPr>
    </w:p>
    <w:p w14:paraId="0A23D86A" w14:textId="7C429B2E" w:rsidR="00206F9E" w:rsidRPr="00F50ADF" w:rsidRDefault="00206F9E" w:rsidP="00206F9E">
      <w:pPr>
        <w:rPr>
          <w:color w:val="000000" w:themeColor="text1"/>
          <w:sz w:val="26"/>
          <w:szCs w:val="26"/>
        </w:rPr>
      </w:pPr>
      <w:bookmarkStart w:id="0" w:name="_Hlk532204435"/>
      <w:r w:rsidRPr="00F50ADF">
        <w:rPr>
          <w:color w:val="000000" w:themeColor="text1"/>
          <w:sz w:val="26"/>
          <w:szCs w:val="26"/>
        </w:rPr>
        <w:t xml:space="preserve">Dear </w:t>
      </w:r>
      <w:r w:rsidR="009656E2">
        <w:rPr>
          <w:color w:val="000000" w:themeColor="text1"/>
          <w:sz w:val="26"/>
          <w:szCs w:val="26"/>
        </w:rPr>
        <w:t xml:space="preserve">Mr. </w:t>
      </w:r>
      <w:r w:rsidR="006E1AF0">
        <w:rPr>
          <w:color w:val="000000" w:themeColor="text1"/>
          <w:sz w:val="26"/>
          <w:szCs w:val="26"/>
        </w:rPr>
        <w:t>Zimmerman</w:t>
      </w:r>
      <w:r w:rsidRPr="00F50ADF">
        <w:rPr>
          <w:color w:val="000000" w:themeColor="text1"/>
          <w:sz w:val="26"/>
          <w:szCs w:val="26"/>
        </w:rPr>
        <w:t>:</w:t>
      </w:r>
    </w:p>
    <w:bookmarkEnd w:id="0"/>
    <w:p w14:paraId="1C3201EC" w14:textId="77777777" w:rsidR="00206F9E" w:rsidRPr="00F50ADF" w:rsidRDefault="00206F9E" w:rsidP="00206F9E">
      <w:pPr>
        <w:rPr>
          <w:color w:val="000000" w:themeColor="text1"/>
          <w:sz w:val="26"/>
          <w:szCs w:val="26"/>
        </w:rPr>
      </w:pPr>
    </w:p>
    <w:p w14:paraId="2982DD7F" w14:textId="5363A21E" w:rsidR="006E1AF0" w:rsidRDefault="006E1AF0" w:rsidP="00B25811">
      <w:pPr>
        <w:rPr>
          <w:sz w:val="26"/>
          <w:szCs w:val="26"/>
        </w:rPr>
      </w:pPr>
      <w:r>
        <w:rPr>
          <w:sz w:val="26"/>
          <w:szCs w:val="26"/>
        </w:rPr>
        <w:tab/>
        <w:t xml:space="preserve">On December 27, 2018, </w:t>
      </w:r>
      <w:r>
        <w:rPr>
          <w:color w:val="000000" w:themeColor="text1"/>
          <w:sz w:val="26"/>
          <w:szCs w:val="26"/>
        </w:rPr>
        <w:t>Duquesne Light Company (the Company)</w:t>
      </w:r>
      <w:r>
        <w:rPr>
          <w:sz w:val="26"/>
          <w:szCs w:val="26"/>
        </w:rPr>
        <w:t xml:space="preserve"> filed </w:t>
      </w:r>
      <w:r>
        <w:rPr>
          <w:color w:val="000000" w:themeColor="text1"/>
          <w:sz w:val="26"/>
          <w:szCs w:val="26"/>
        </w:rPr>
        <w:t>Supplement No. 192 to Tariff Electric – Pa. P.U.C. No. 24</w:t>
      </w:r>
      <w:r w:rsidRPr="004916A9">
        <w:rPr>
          <w:sz w:val="26"/>
          <w:szCs w:val="26"/>
        </w:rPr>
        <w:t xml:space="preserve"> </w:t>
      </w:r>
      <w:r>
        <w:rPr>
          <w:sz w:val="26"/>
          <w:szCs w:val="26"/>
        </w:rPr>
        <w:t xml:space="preserve">to become effective on January 1, 2019.  The supplement was filed to update certain tariff pages to reflect all changes approved by the Commission in overlapping filings.  The supplement does not propose any new changes; therefore, the Company requests approval on less than statutory notice.  </w:t>
      </w:r>
    </w:p>
    <w:p w14:paraId="490FCAC0" w14:textId="77777777" w:rsidR="006E1AF0" w:rsidRDefault="006E1AF0" w:rsidP="00B25811">
      <w:pPr>
        <w:rPr>
          <w:sz w:val="26"/>
          <w:szCs w:val="26"/>
        </w:rPr>
      </w:pPr>
    </w:p>
    <w:p w14:paraId="72E02121" w14:textId="7DE20961" w:rsidR="00B25811" w:rsidRDefault="006E1AF0" w:rsidP="00B25811">
      <w:pPr>
        <w:rPr>
          <w:sz w:val="26"/>
          <w:szCs w:val="26"/>
        </w:rPr>
      </w:pPr>
      <w:r>
        <w:rPr>
          <w:sz w:val="26"/>
          <w:szCs w:val="26"/>
        </w:rPr>
        <w:tab/>
      </w:r>
      <w:r w:rsidRPr="004916A9">
        <w:rPr>
          <w:sz w:val="26"/>
          <w:szCs w:val="26"/>
        </w:rPr>
        <w:t xml:space="preserve">Commission Staff has reviewed the tariff revisions and found that suspension or further investigation does not appear warranted at this time.  Therefore, in accordance with 52 Pa. Code Chapter 53, </w:t>
      </w:r>
      <w:r>
        <w:rPr>
          <w:color w:val="000000" w:themeColor="text1"/>
          <w:sz w:val="26"/>
          <w:szCs w:val="26"/>
        </w:rPr>
        <w:t>Supplement No. 192 to Tariff Electric – Pa. P.U.C. No. 24</w:t>
      </w:r>
      <w:r w:rsidRPr="004916A9">
        <w:rPr>
          <w:sz w:val="26"/>
          <w:szCs w:val="26"/>
        </w:rPr>
        <w:t xml:space="preserve"> is effective by operation of law as of the effective date contained on each page of the supplement.  However, this is without prejudice to any formal complaints timely filed against said tariff revision</w:t>
      </w:r>
      <w:r>
        <w:rPr>
          <w:sz w:val="26"/>
          <w:szCs w:val="26"/>
        </w:rPr>
        <w:t>s</w:t>
      </w:r>
      <w:r w:rsidRPr="004916A9">
        <w:rPr>
          <w:sz w:val="26"/>
          <w:szCs w:val="26"/>
        </w:rPr>
        <w:t>.</w:t>
      </w:r>
    </w:p>
    <w:p w14:paraId="2DF8B827" w14:textId="77777777" w:rsidR="006E1AF0" w:rsidRPr="00F50ADF" w:rsidRDefault="006E1AF0" w:rsidP="00B25811">
      <w:pPr>
        <w:rPr>
          <w:sz w:val="26"/>
          <w:szCs w:val="26"/>
        </w:rPr>
      </w:pPr>
    </w:p>
    <w:p w14:paraId="1B63F44A" w14:textId="66B01C41" w:rsidR="00B25811" w:rsidRPr="00F50ADF" w:rsidRDefault="00B25811" w:rsidP="00B25811">
      <w:pPr>
        <w:rPr>
          <w:sz w:val="26"/>
          <w:szCs w:val="26"/>
        </w:rPr>
      </w:pPr>
      <w:r w:rsidRPr="00F50ADF">
        <w:rPr>
          <w:sz w:val="26"/>
          <w:szCs w:val="26"/>
        </w:rPr>
        <w:tab/>
        <w:t xml:space="preserve">If you have any questions in this matter, please contact </w:t>
      </w:r>
      <w:r w:rsidR="00C224A1">
        <w:rPr>
          <w:sz w:val="26"/>
          <w:szCs w:val="26"/>
        </w:rPr>
        <w:t>Marissa Boyle</w:t>
      </w:r>
      <w:r w:rsidR="00A0369A" w:rsidRPr="00F50ADF">
        <w:rPr>
          <w:sz w:val="26"/>
          <w:szCs w:val="26"/>
        </w:rPr>
        <w:t xml:space="preserve"> of the Bureau of Technical Utility Services at </w:t>
      </w:r>
      <w:r w:rsidR="00C224A1">
        <w:rPr>
          <w:sz w:val="26"/>
          <w:szCs w:val="26"/>
        </w:rPr>
        <w:t>717-787-7237</w:t>
      </w:r>
      <w:r w:rsidR="00A0369A" w:rsidRPr="00F50ADF">
        <w:rPr>
          <w:sz w:val="26"/>
          <w:szCs w:val="26"/>
        </w:rPr>
        <w:t xml:space="preserve"> or </w:t>
      </w:r>
      <w:hyperlink r:id="rId8" w:history="1">
        <w:r w:rsidR="00C224A1" w:rsidRPr="00414F38">
          <w:rPr>
            <w:rStyle w:val="Hyperlink"/>
            <w:sz w:val="26"/>
            <w:szCs w:val="26"/>
          </w:rPr>
          <w:t>maboyle@pa.gov</w:t>
        </w:r>
      </w:hyperlink>
      <w:r w:rsidR="00A0369A" w:rsidRPr="00F50ADF">
        <w:rPr>
          <w:color w:val="000000" w:themeColor="text1"/>
          <w:sz w:val="26"/>
          <w:szCs w:val="26"/>
        </w:rPr>
        <w:t>.</w:t>
      </w:r>
    </w:p>
    <w:p w14:paraId="649F73C0" w14:textId="71204F1E" w:rsidR="00B25811" w:rsidRPr="00F50ADF" w:rsidRDefault="00B25811" w:rsidP="00722527">
      <w:pPr>
        <w:rPr>
          <w:sz w:val="26"/>
          <w:szCs w:val="26"/>
        </w:rPr>
      </w:pPr>
    </w:p>
    <w:p w14:paraId="542887C8" w14:textId="7F8833BF" w:rsidR="00722527" w:rsidRPr="00F50ADF" w:rsidRDefault="00260CB0" w:rsidP="00722527">
      <w:pPr>
        <w:rPr>
          <w:sz w:val="26"/>
          <w:szCs w:val="26"/>
        </w:rPr>
      </w:pPr>
      <w:r>
        <w:rPr>
          <w:noProof/>
        </w:rPr>
        <w:drawing>
          <wp:anchor distT="0" distB="0" distL="114300" distR="114300" simplePos="0" relativeHeight="251661312" behindDoc="1" locked="0" layoutInCell="1" allowOverlap="1" wp14:anchorId="36FB854C" wp14:editId="79DAF340">
            <wp:simplePos x="0" y="0"/>
            <wp:positionH relativeFrom="column">
              <wp:posOffset>2752725</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527" w:rsidRPr="00F50ADF">
        <w:rPr>
          <w:sz w:val="26"/>
          <w:szCs w:val="26"/>
        </w:rPr>
        <w:tab/>
      </w:r>
      <w:r w:rsidR="00722527" w:rsidRPr="00F50ADF">
        <w:rPr>
          <w:sz w:val="26"/>
          <w:szCs w:val="26"/>
        </w:rPr>
        <w:tab/>
      </w:r>
      <w:r w:rsidR="00722527" w:rsidRPr="00F50ADF">
        <w:rPr>
          <w:sz w:val="26"/>
          <w:szCs w:val="26"/>
        </w:rPr>
        <w:tab/>
      </w:r>
      <w:r w:rsidR="00722527" w:rsidRPr="00F50ADF">
        <w:rPr>
          <w:sz w:val="26"/>
          <w:szCs w:val="26"/>
        </w:rPr>
        <w:tab/>
      </w:r>
      <w:r w:rsidR="00722527" w:rsidRPr="00F50ADF">
        <w:rPr>
          <w:sz w:val="26"/>
          <w:szCs w:val="26"/>
        </w:rPr>
        <w:tab/>
      </w:r>
      <w:r w:rsidR="00722527" w:rsidRPr="00F50ADF">
        <w:rPr>
          <w:sz w:val="26"/>
          <w:szCs w:val="26"/>
        </w:rPr>
        <w:tab/>
        <w:t>Sincerely,</w:t>
      </w:r>
    </w:p>
    <w:p w14:paraId="31EDE73D" w14:textId="459A2991" w:rsidR="00722527" w:rsidRPr="00F50ADF" w:rsidRDefault="00722527" w:rsidP="00722527">
      <w:pPr>
        <w:rPr>
          <w:sz w:val="26"/>
          <w:szCs w:val="26"/>
        </w:rPr>
      </w:pPr>
    </w:p>
    <w:p w14:paraId="0ECCD200" w14:textId="77777777" w:rsidR="00722527" w:rsidRPr="00F50ADF" w:rsidRDefault="00722527" w:rsidP="00722527">
      <w:pPr>
        <w:rPr>
          <w:sz w:val="26"/>
          <w:szCs w:val="26"/>
        </w:rPr>
      </w:pPr>
    </w:p>
    <w:p w14:paraId="62A0FE60" w14:textId="77777777" w:rsidR="00722527" w:rsidRPr="00F50ADF" w:rsidRDefault="00722527" w:rsidP="00722527">
      <w:pPr>
        <w:rPr>
          <w:sz w:val="26"/>
          <w:szCs w:val="26"/>
        </w:rPr>
      </w:pPr>
      <w:bookmarkStart w:id="1" w:name="_GoBack"/>
      <w:bookmarkEnd w:id="1"/>
    </w:p>
    <w:p w14:paraId="554B8170" w14:textId="77777777" w:rsidR="00722527" w:rsidRPr="00F50ADF" w:rsidRDefault="00722527" w:rsidP="00722527">
      <w:pPr>
        <w:pStyle w:val="Heading2"/>
        <w:tabs>
          <w:tab w:val="left" w:pos="4320"/>
        </w:tabs>
        <w:ind w:left="0" w:firstLine="0"/>
        <w:rPr>
          <w:sz w:val="26"/>
          <w:szCs w:val="26"/>
        </w:rPr>
      </w:pPr>
      <w:r w:rsidRPr="00F50ADF">
        <w:rPr>
          <w:sz w:val="26"/>
          <w:szCs w:val="26"/>
        </w:rPr>
        <w:tab/>
        <w:t>Rosemary Chiavetta</w:t>
      </w:r>
    </w:p>
    <w:p w14:paraId="547B416A" w14:textId="304F47A5" w:rsidR="00B25811" w:rsidRPr="00F50ADF" w:rsidRDefault="00722527" w:rsidP="006E1AF0">
      <w:pPr>
        <w:pStyle w:val="Heading2"/>
        <w:tabs>
          <w:tab w:val="left" w:pos="4320"/>
        </w:tabs>
        <w:ind w:left="0" w:firstLine="0"/>
        <w:rPr>
          <w:sz w:val="26"/>
          <w:szCs w:val="26"/>
        </w:rPr>
      </w:pPr>
      <w:r w:rsidRPr="00F50ADF">
        <w:rPr>
          <w:sz w:val="26"/>
          <w:szCs w:val="26"/>
        </w:rPr>
        <w:tab/>
        <w:t>Secretary</w:t>
      </w:r>
    </w:p>
    <w:p w14:paraId="17896DBB" w14:textId="52E51BB2" w:rsidR="00B25811" w:rsidRPr="009B7B6E" w:rsidRDefault="00B25811" w:rsidP="00B25811">
      <w:pPr>
        <w:rPr>
          <w:sz w:val="26"/>
          <w:szCs w:val="26"/>
        </w:rPr>
      </w:pPr>
    </w:p>
    <w:sectPr w:rsidR="00B25811" w:rsidRPr="009B7B6E"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F11EC" w14:textId="77777777" w:rsidR="009F6B28" w:rsidRDefault="009F6B28">
      <w:r>
        <w:separator/>
      </w:r>
    </w:p>
  </w:endnote>
  <w:endnote w:type="continuationSeparator" w:id="0">
    <w:p w14:paraId="1D3D1366" w14:textId="77777777" w:rsidR="009F6B28" w:rsidRDefault="009F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EEAA" w14:textId="32841424" w:rsidR="00982D60" w:rsidRDefault="00982D60">
    <w:pPr>
      <w:pStyle w:val="Footer"/>
      <w:jc w:val="center"/>
    </w:pPr>
  </w:p>
  <w:p w14:paraId="30EDD6EF"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98CD" w14:textId="77777777" w:rsidR="009F6B28" w:rsidRDefault="009F6B28">
      <w:r>
        <w:separator/>
      </w:r>
    </w:p>
  </w:footnote>
  <w:footnote w:type="continuationSeparator" w:id="0">
    <w:p w14:paraId="54F017CA" w14:textId="77777777" w:rsidR="009F6B28" w:rsidRDefault="009F6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47ABD"/>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36FC"/>
    <w:rsid w:val="000A777B"/>
    <w:rsid w:val="000B42BA"/>
    <w:rsid w:val="000C1530"/>
    <w:rsid w:val="000D01DF"/>
    <w:rsid w:val="000D03CA"/>
    <w:rsid w:val="000D0FD9"/>
    <w:rsid w:val="000E07BF"/>
    <w:rsid w:val="000E3B2C"/>
    <w:rsid w:val="000E6A31"/>
    <w:rsid w:val="000F4066"/>
    <w:rsid w:val="0011013E"/>
    <w:rsid w:val="001155CB"/>
    <w:rsid w:val="0012110E"/>
    <w:rsid w:val="0012461C"/>
    <w:rsid w:val="00124F3A"/>
    <w:rsid w:val="001264B6"/>
    <w:rsid w:val="00131DDA"/>
    <w:rsid w:val="001334FC"/>
    <w:rsid w:val="00142006"/>
    <w:rsid w:val="00142BA3"/>
    <w:rsid w:val="00150A3B"/>
    <w:rsid w:val="00150F8B"/>
    <w:rsid w:val="001535C8"/>
    <w:rsid w:val="00157C40"/>
    <w:rsid w:val="00162439"/>
    <w:rsid w:val="0016278E"/>
    <w:rsid w:val="00162D7A"/>
    <w:rsid w:val="001662BA"/>
    <w:rsid w:val="0017540A"/>
    <w:rsid w:val="0017760B"/>
    <w:rsid w:val="00180CFB"/>
    <w:rsid w:val="0018720B"/>
    <w:rsid w:val="00191FE1"/>
    <w:rsid w:val="001A1A45"/>
    <w:rsid w:val="001A2153"/>
    <w:rsid w:val="001A2FBB"/>
    <w:rsid w:val="001B4A58"/>
    <w:rsid w:val="001D1712"/>
    <w:rsid w:val="001D5749"/>
    <w:rsid w:val="001F1D45"/>
    <w:rsid w:val="001F4A76"/>
    <w:rsid w:val="00205323"/>
    <w:rsid w:val="00206AF2"/>
    <w:rsid w:val="00206F9E"/>
    <w:rsid w:val="00212299"/>
    <w:rsid w:val="00227576"/>
    <w:rsid w:val="002311CC"/>
    <w:rsid w:val="00231244"/>
    <w:rsid w:val="002354DC"/>
    <w:rsid w:val="00244511"/>
    <w:rsid w:val="00256182"/>
    <w:rsid w:val="00260CB0"/>
    <w:rsid w:val="0026506D"/>
    <w:rsid w:val="00266BF8"/>
    <w:rsid w:val="00272D3C"/>
    <w:rsid w:val="00277061"/>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27C5C"/>
    <w:rsid w:val="00331BA5"/>
    <w:rsid w:val="00332B99"/>
    <w:rsid w:val="0033489B"/>
    <w:rsid w:val="003437D2"/>
    <w:rsid w:val="0034777A"/>
    <w:rsid w:val="00352AFA"/>
    <w:rsid w:val="00353843"/>
    <w:rsid w:val="003836A4"/>
    <w:rsid w:val="003841BA"/>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43956"/>
    <w:rsid w:val="00456861"/>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01911"/>
    <w:rsid w:val="00515CB8"/>
    <w:rsid w:val="00522057"/>
    <w:rsid w:val="00527E1A"/>
    <w:rsid w:val="00531804"/>
    <w:rsid w:val="00533855"/>
    <w:rsid w:val="00541572"/>
    <w:rsid w:val="0054596A"/>
    <w:rsid w:val="0054688F"/>
    <w:rsid w:val="005519DE"/>
    <w:rsid w:val="005548F3"/>
    <w:rsid w:val="005553DC"/>
    <w:rsid w:val="0056118F"/>
    <w:rsid w:val="00571CC5"/>
    <w:rsid w:val="00574F8B"/>
    <w:rsid w:val="005758E5"/>
    <w:rsid w:val="00583A30"/>
    <w:rsid w:val="0058541B"/>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44A30"/>
    <w:rsid w:val="006504C9"/>
    <w:rsid w:val="00651853"/>
    <w:rsid w:val="0065332E"/>
    <w:rsid w:val="0065384C"/>
    <w:rsid w:val="00654399"/>
    <w:rsid w:val="00657116"/>
    <w:rsid w:val="00657AD0"/>
    <w:rsid w:val="00663517"/>
    <w:rsid w:val="006721A8"/>
    <w:rsid w:val="00674304"/>
    <w:rsid w:val="0067692B"/>
    <w:rsid w:val="006901A9"/>
    <w:rsid w:val="006A0190"/>
    <w:rsid w:val="006A19DE"/>
    <w:rsid w:val="006A2EC2"/>
    <w:rsid w:val="006A78DD"/>
    <w:rsid w:val="006B1842"/>
    <w:rsid w:val="006C3B0D"/>
    <w:rsid w:val="006D0812"/>
    <w:rsid w:val="006D47F7"/>
    <w:rsid w:val="006D648E"/>
    <w:rsid w:val="006D75B2"/>
    <w:rsid w:val="006E1263"/>
    <w:rsid w:val="006E1AF0"/>
    <w:rsid w:val="006E22D3"/>
    <w:rsid w:val="006F7BD8"/>
    <w:rsid w:val="00701979"/>
    <w:rsid w:val="0070664E"/>
    <w:rsid w:val="00714424"/>
    <w:rsid w:val="007166E9"/>
    <w:rsid w:val="00720E93"/>
    <w:rsid w:val="00722527"/>
    <w:rsid w:val="00727178"/>
    <w:rsid w:val="00727E82"/>
    <w:rsid w:val="00732A26"/>
    <w:rsid w:val="007331FA"/>
    <w:rsid w:val="00734009"/>
    <w:rsid w:val="00736988"/>
    <w:rsid w:val="007415A2"/>
    <w:rsid w:val="00742E7D"/>
    <w:rsid w:val="00747AED"/>
    <w:rsid w:val="007533A6"/>
    <w:rsid w:val="00756A92"/>
    <w:rsid w:val="00760738"/>
    <w:rsid w:val="007716DF"/>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D735A"/>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656E2"/>
    <w:rsid w:val="00982D60"/>
    <w:rsid w:val="009847E8"/>
    <w:rsid w:val="009877CD"/>
    <w:rsid w:val="00991607"/>
    <w:rsid w:val="009925D5"/>
    <w:rsid w:val="00993F00"/>
    <w:rsid w:val="009A0779"/>
    <w:rsid w:val="009B65D7"/>
    <w:rsid w:val="009B7B6E"/>
    <w:rsid w:val="009C0A25"/>
    <w:rsid w:val="009C2EDE"/>
    <w:rsid w:val="009C7E2D"/>
    <w:rsid w:val="009D4442"/>
    <w:rsid w:val="009E7BC4"/>
    <w:rsid w:val="009F49F6"/>
    <w:rsid w:val="009F6B28"/>
    <w:rsid w:val="009F77FB"/>
    <w:rsid w:val="00A0093B"/>
    <w:rsid w:val="00A0369A"/>
    <w:rsid w:val="00A10484"/>
    <w:rsid w:val="00A12DE2"/>
    <w:rsid w:val="00A171DB"/>
    <w:rsid w:val="00A24641"/>
    <w:rsid w:val="00A31208"/>
    <w:rsid w:val="00A34F44"/>
    <w:rsid w:val="00A35DD0"/>
    <w:rsid w:val="00A4021D"/>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287A"/>
    <w:rsid w:val="00AE4FCE"/>
    <w:rsid w:val="00AE6245"/>
    <w:rsid w:val="00AF0D8C"/>
    <w:rsid w:val="00AF5BD4"/>
    <w:rsid w:val="00B0488D"/>
    <w:rsid w:val="00B10D25"/>
    <w:rsid w:val="00B11DA5"/>
    <w:rsid w:val="00B13ECF"/>
    <w:rsid w:val="00B16E7A"/>
    <w:rsid w:val="00B23F5E"/>
    <w:rsid w:val="00B25811"/>
    <w:rsid w:val="00B264D5"/>
    <w:rsid w:val="00B32990"/>
    <w:rsid w:val="00B4715B"/>
    <w:rsid w:val="00B472C6"/>
    <w:rsid w:val="00B77728"/>
    <w:rsid w:val="00B800F7"/>
    <w:rsid w:val="00B8278F"/>
    <w:rsid w:val="00B87AA5"/>
    <w:rsid w:val="00B91634"/>
    <w:rsid w:val="00B93B00"/>
    <w:rsid w:val="00B95752"/>
    <w:rsid w:val="00B977B2"/>
    <w:rsid w:val="00BA064B"/>
    <w:rsid w:val="00BA0E50"/>
    <w:rsid w:val="00BA3C58"/>
    <w:rsid w:val="00BC76A3"/>
    <w:rsid w:val="00BD13EF"/>
    <w:rsid w:val="00BD24A2"/>
    <w:rsid w:val="00BD6B09"/>
    <w:rsid w:val="00BE46FD"/>
    <w:rsid w:val="00BE51E5"/>
    <w:rsid w:val="00BE7C84"/>
    <w:rsid w:val="00BF0CE9"/>
    <w:rsid w:val="00C22074"/>
    <w:rsid w:val="00C224A1"/>
    <w:rsid w:val="00C25A0A"/>
    <w:rsid w:val="00C33E42"/>
    <w:rsid w:val="00C3562A"/>
    <w:rsid w:val="00C458F5"/>
    <w:rsid w:val="00C57657"/>
    <w:rsid w:val="00C62A71"/>
    <w:rsid w:val="00C655C3"/>
    <w:rsid w:val="00C70A0F"/>
    <w:rsid w:val="00C7770C"/>
    <w:rsid w:val="00C92AAA"/>
    <w:rsid w:val="00C97AC7"/>
    <w:rsid w:val="00CA70F9"/>
    <w:rsid w:val="00CB0F9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66C4"/>
    <w:rsid w:val="00D6758E"/>
    <w:rsid w:val="00D70B65"/>
    <w:rsid w:val="00D75BF8"/>
    <w:rsid w:val="00D847C6"/>
    <w:rsid w:val="00D875A6"/>
    <w:rsid w:val="00D90DA2"/>
    <w:rsid w:val="00D92653"/>
    <w:rsid w:val="00D95F38"/>
    <w:rsid w:val="00DA168C"/>
    <w:rsid w:val="00DA369F"/>
    <w:rsid w:val="00DA7314"/>
    <w:rsid w:val="00DB6062"/>
    <w:rsid w:val="00DB7502"/>
    <w:rsid w:val="00DC28DA"/>
    <w:rsid w:val="00DC3ACB"/>
    <w:rsid w:val="00DC46DF"/>
    <w:rsid w:val="00DC6980"/>
    <w:rsid w:val="00DD0701"/>
    <w:rsid w:val="00DD0892"/>
    <w:rsid w:val="00DD1390"/>
    <w:rsid w:val="00DE34B0"/>
    <w:rsid w:val="00DF2E12"/>
    <w:rsid w:val="00E060EE"/>
    <w:rsid w:val="00E1089C"/>
    <w:rsid w:val="00E11251"/>
    <w:rsid w:val="00E145D6"/>
    <w:rsid w:val="00E200A1"/>
    <w:rsid w:val="00E22A88"/>
    <w:rsid w:val="00E22E01"/>
    <w:rsid w:val="00E2388B"/>
    <w:rsid w:val="00E249F7"/>
    <w:rsid w:val="00E2671D"/>
    <w:rsid w:val="00E31FD0"/>
    <w:rsid w:val="00E36AE3"/>
    <w:rsid w:val="00E36D68"/>
    <w:rsid w:val="00E37DE5"/>
    <w:rsid w:val="00E4351A"/>
    <w:rsid w:val="00E478FB"/>
    <w:rsid w:val="00E50F8B"/>
    <w:rsid w:val="00E5456F"/>
    <w:rsid w:val="00E579D8"/>
    <w:rsid w:val="00E67E1D"/>
    <w:rsid w:val="00E71EF0"/>
    <w:rsid w:val="00E7242C"/>
    <w:rsid w:val="00E73F89"/>
    <w:rsid w:val="00E86FC9"/>
    <w:rsid w:val="00E965F7"/>
    <w:rsid w:val="00E9717D"/>
    <w:rsid w:val="00EA3376"/>
    <w:rsid w:val="00EA42F2"/>
    <w:rsid w:val="00EA6E47"/>
    <w:rsid w:val="00EB259B"/>
    <w:rsid w:val="00EB3229"/>
    <w:rsid w:val="00EB6E43"/>
    <w:rsid w:val="00EC0D8F"/>
    <w:rsid w:val="00EC4769"/>
    <w:rsid w:val="00ED021A"/>
    <w:rsid w:val="00ED4E76"/>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20234"/>
    <w:rsid w:val="00F25353"/>
    <w:rsid w:val="00F3436F"/>
    <w:rsid w:val="00F408CF"/>
    <w:rsid w:val="00F457BD"/>
    <w:rsid w:val="00F50AD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C6DAD"/>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8334A"/>
  <w15:docId w15:val="{137A79D4-FDEA-4A3F-A01D-25B0E62A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C22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4B42-AA82-4200-A3AD-14E99EAB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1557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4</cp:revision>
  <cp:lastPrinted>2016-08-03T12:49:00Z</cp:lastPrinted>
  <dcterms:created xsi:type="dcterms:W3CDTF">2018-12-31T16:50:00Z</dcterms:created>
  <dcterms:modified xsi:type="dcterms:W3CDTF">2019-01-02T12:29:00Z</dcterms:modified>
</cp:coreProperties>
</file>