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75ED" w:rsidRPr="00AC3B2E" w:rsidRDefault="007475ED" w:rsidP="007B38D2">
      <w:pPr>
        <w:spacing w:after="0" w:line="240" w:lineRule="auto"/>
        <w:jc w:val="center"/>
        <w:rPr>
          <w:rFonts w:ascii="Times New Roman" w:hAnsi="Times New Roman" w:cs="Times New Roman"/>
          <w:b/>
          <w:sz w:val="24"/>
          <w:szCs w:val="24"/>
        </w:rPr>
      </w:pPr>
      <w:r w:rsidRPr="00AC3B2E">
        <w:rPr>
          <w:rFonts w:ascii="Times New Roman" w:hAnsi="Times New Roman" w:cs="Times New Roman"/>
          <w:b/>
          <w:sz w:val="24"/>
          <w:szCs w:val="24"/>
        </w:rPr>
        <w:t>BEFORE THE</w:t>
      </w:r>
    </w:p>
    <w:p w:rsidR="007475ED" w:rsidRPr="00AC3B2E" w:rsidRDefault="007475ED" w:rsidP="007B38D2">
      <w:pPr>
        <w:spacing w:after="0" w:line="240" w:lineRule="auto"/>
        <w:jc w:val="center"/>
        <w:rPr>
          <w:rFonts w:ascii="Times New Roman" w:hAnsi="Times New Roman" w:cs="Times New Roman"/>
          <w:b/>
          <w:sz w:val="24"/>
          <w:szCs w:val="24"/>
        </w:rPr>
      </w:pPr>
      <w:r w:rsidRPr="00AC3B2E">
        <w:rPr>
          <w:rFonts w:ascii="Times New Roman" w:hAnsi="Times New Roman" w:cs="Times New Roman"/>
          <w:b/>
          <w:sz w:val="24"/>
          <w:szCs w:val="24"/>
        </w:rPr>
        <w:t>PENNSYLVANIA PUBLIC UTILITY COMMISSION</w:t>
      </w:r>
    </w:p>
    <w:p w:rsidR="007475ED" w:rsidRPr="00E17DC3" w:rsidRDefault="007475ED" w:rsidP="007B38D2">
      <w:pPr>
        <w:spacing w:after="0" w:line="240" w:lineRule="auto"/>
        <w:rPr>
          <w:rFonts w:ascii="Times New Roman" w:hAnsi="Times New Roman" w:cs="Times New Roman"/>
          <w:sz w:val="24"/>
          <w:szCs w:val="24"/>
        </w:rPr>
      </w:pPr>
    </w:p>
    <w:p w:rsidR="007B75C3" w:rsidRDefault="007B75C3" w:rsidP="007B38D2">
      <w:pPr>
        <w:spacing w:after="0" w:line="240" w:lineRule="auto"/>
        <w:rPr>
          <w:rFonts w:ascii="Times New Roman" w:hAnsi="Times New Roman" w:cs="Times New Roman"/>
          <w:sz w:val="24"/>
          <w:szCs w:val="24"/>
        </w:rPr>
      </w:pPr>
    </w:p>
    <w:p w:rsidR="007B38D2" w:rsidRPr="00E17DC3" w:rsidRDefault="007B38D2" w:rsidP="007B38D2">
      <w:pPr>
        <w:spacing w:after="0" w:line="240" w:lineRule="auto"/>
        <w:rPr>
          <w:rFonts w:ascii="Times New Roman" w:hAnsi="Times New Roman" w:cs="Times New Roman"/>
          <w:sz w:val="24"/>
          <w:szCs w:val="24"/>
        </w:rPr>
      </w:pPr>
    </w:p>
    <w:p w:rsidR="007B75C3" w:rsidRPr="00E17DC3" w:rsidRDefault="007B38D2" w:rsidP="007B38D2">
      <w:pPr>
        <w:tabs>
          <w:tab w:val="left" w:pos="-720"/>
        </w:tabs>
        <w:suppressAutoHyphens/>
        <w:spacing w:after="0" w:line="240" w:lineRule="auto"/>
        <w:rPr>
          <w:rFonts w:ascii="Times New Roman" w:hAnsi="Times New Roman" w:cs="Times New Roman"/>
          <w:sz w:val="24"/>
          <w:szCs w:val="24"/>
        </w:rPr>
      </w:pPr>
      <w:r w:rsidRPr="00E17DC3">
        <w:rPr>
          <w:rFonts w:ascii="Times New Roman" w:hAnsi="Times New Roman" w:cs="Times New Roman"/>
          <w:sz w:val="24"/>
          <w:szCs w:val="24"/>
        </w:rPr>
        <w:t xml:space="preserve">Nancy </w:t>
      </w:r>
      <w:r>
        <w:rPr>
          <w:rFonts w:ascii="Times New Roman" w:hAnsi="Times New Roman" w:cs="Times New Roman"/>
          <w:sz w:val="24"/>
          <w:szCs w:val="24"/>
        </w:rPr>
        <w:t>a</w:t>
      </w:r>
      <w:r w:rsidRPr="00E17DC3">
        <w:rPr>
          <w:rFonts w:ascii="Times New Roman" w:hAnsi="Times New Roman" w:cs="Times New Roman"/>
          <w:sz w:val="24"/>
          <w:szCs w:val="24"/>
        </w:rPr>
        <w:t>nd James Colbert</w:t>
      </w:r>
      <w:r w:rsidR="0034146C" w:rsidRPr="00E17DC3">
        <w:rPr>
          <w:rFonts w:ascii="Times New Roman" w:hAnsi="Times New Roman" w:cs="Times New Roman"/>
          <w:sz w:val="24"/>
          <w:szCs w:val="24"/>
        </w:rPr>
        <w:tab/>
      </w:r>
      <w:r w:rsidR="007B75C3" w:rsidRPr="00E17DC3">
        <w:rPr>
          <w:rFonts w:ascii="Times New Roman" w:hAnsi="Times New Roman" w:cs="Times New Roman"/>
          <w:sz w:val="24"/>
          <w:szCs w:val="24"/>
        </w:rPr>
        <w:tab/>
      </w:r>
      <w:r>
        <w:rPr>
          <w:rFonts w:ascii="Times New Roman" w:hAnsi="Times New Roman" w:cs="Times New Roman"/>
          <w:sz w:val="24"/>
          <w:szCs w:val="24"/>
        </w:rPr>
        <w:tab/>
      </w:r>
      <w:r w:rsidR="007B75C3" w:rsidRPr="00E17DC3">
        <w:rPr>
          <w:rFonts w:ascii="Times New Roman" w:hAnsi="Times New Roman" w:cs="Times New Roman"/>
          <w:noProof/>
          <w:sz w:val="24"/>
          <w:szCs w:val="24"/>
        </w:rPr>
        <w:t>:</w:t>
      </w:r>
    </w:p>
    <w:p w:rsidR="007B75C3" w:rsidRPr="00E17DC3" w:rsidRDefault="007B75C3" w:rsidP="007B38D2">
      <w:pPr>
        <w:tabs>
          <w:tab w:val="left" w:pos="-720"/>
        </w:tabs>
        <w:suppressAutoHyphens/>
        <w:spacing w:after="0" w:line="240" w:lineRule="auto"/>
        <w:rPr>
          <w:rFonts w:ascii="Times New Roman" w:hAnsi="Times New Roman" w:cs="Times New Roman"/>
          <w:sz w:val="24"/>
          <w:szCs w:val="24"/>
        </w:rPr>
      </w:pPr>
      <w:r w:rsidRPr="00E17DC3">
        <w:rPr>
          <w:rFonts w:ascii="Times New Roman" w:hAnsi="Times New Roman" w:cs="Times New Roman"/>
          <w:sz w:val="24"/>
          <w:szCs w:val="24"/>
        </w:rPr>
        <w:tab/>
      </w:r>
      <w:r w:rsidRPr="00E17DC3">
        <w:rPr>
          <w:rFonts w:ascii="Times New Roman" w:hAnsi="Times New Roman" w:cs="Times New Roman"/>
          <w:sz w:val="24"/>
          <w:szCs w:val="24"/>
        </w:rPr>
        <w:tab/>
      </w:r>
      <w:r w:rsidR="007B38D2">
        <w:rPr>
          <w:rFonts w:ascii="Times New Roman" w:hAnsi="Times New Roman" w:cs="Times New Roman"/>
          <w:sz w:val="24"/>
          <w:szCs w:val="24"/>
        </w:rPr>
        <w:tab/>
      </w:r>
      <w:r w:rsidR="007B38D2">
        <w:rPr>
          <w:rFonts w:ascii="Times New Roman" w:hAnsi="Times New Roman" w:cs="Times New Roman"/>
          <w:sz w:val="24"/>
          <w:szCs w:val="24"/>
        </w:rPr>
        <w:tab/>
      </w:r>
      <w:r w:rsidRPr="00E17DC3">
        <w:rPr>
          <w:rFonts w:ascii="Times New Roman" w:hAnsi="Times New Roman" w:cs="Times New Roman"/>
          <w:sz w:val="24"/>
          <w:szCs w:val="24"/>
        </w:rPr>
        <w:tab/>
      </w:r>
      <w:r w:rsidR="007B38D2">
        <w:rPr>
          <w:rFonts w:ascii="Times New Roman" w:hAnsi="Times New Roman" w:cs="Times New Roman"/>
          <w:sz w:val="24"/>
          <w:szCs w:val="24"/>
        </w:rPr>
        <w:tab/>
      </w:r>
      <w:r w:rsidRPr="00E17DC3">
        <w:rPr>
          <w:rFonts w:ascii="Times New Roman" w:hAnsi="Times New Roman" w:cs="Times New Roman"/>
          <w:sz w:val="24"/>
          <w:szCs w:val="24"/>
        </w:rPr>
        <w:t>:</w:t>
      </w:r>
    </w:p>
    <w:p w:rsidR="007B75C3" w:rsidRPr="00E17DC3" w:rsidRDefault="00C42544" w:rsidP="007B38D2">
      <w:pPr>
        <w:tabs>
          <w:tab w:val="left" w:pos="-720"/>
        </w:tabs>
        <w:suppressAutoHyphens/>
        <w:spacing w:after="0" w:line="240" w:lineRule="auto"/>
        <w:rPr>
          <w:rFonts w:ascii="Times New Roman" w:hAnsi="Times New Roman" w:cs="Times New Roman"/>
          <w:sz w:val="24"/>
          <w:szCs w:val="24"/>
        </w:rPr>
      </w:pPr>
      <w:r w:rsidRPr="00E17DC3">
        <w:rPr>
          <w:rFonts w:ascii="Times New Roman" w:hAnsi="Times New Roman" w:cs="Times New Roman"/>
          <w:sz w:val="24"/>
          <w:szCs w:val="24"/>
        </w:rPr>
        <w:tab/>
        <w:t>v.</w:t>
      </w:r>
      <w:r w:rsidR="009D48D8" w:rsidRPr="00E17DC3">
        <w:rPr>
          <w:rFonts w:ascii="Times New Roman" w:hAnsi="Times New Roman" w:cs="Times New Roman"/>
          <w:sz w:val="24"/>
          <w:szCs w:val="24"/>
        </w:rPr>
        <w:tab/>
      </w:r>
      <w:r w:rsidR="009D48D8" w:rsidRPr="00E17DC3">
        <w:rPr>
          <w:rFonts w:ascii="Times New Roman" w:hAnsi="Times New Roman" w:cs="Times New Roman"/>
          <w:sz w:val="24"/>
          <w:szCs w:val="24"/>
        </w:rPr>
        <w:tab/>
      </w:r>
      <w:r w:rsidR="009D48D8" w:rsidRPr="00E17DC3">
        <w:rPr>
          <w:rFonts w:ascii="Times New Roman" w:hAnsi="Times New Roman" w:cs="Times New Roman"/>
          <w:sz w:val="24"/>
          <w:szCs w:val="24"/>
        </w:rPr>
        <w:tab/>
      </w:r>
      <w:r w:rsidR="009D48D8" w:rsidRPr="00E17DC3">
        <w:rPr>
          <w:rFonts w:ascii="Times New Roman" w:hAnsi="Times New Roman" w:cs="Times New Roman"/>
          <w:sz w:val="24"/>
          <w:szCs w:val="24"/>
        </w:rPr>
        <w:tab/>
      </w:r>
      <w:r w:rsidR="009144F2">
        <w:rPr>
          <w:rFonts w:ascii="Times New Roman" w:hAnsi="Times New Roman" w:cs="Times New Roman"/>
          <w:sz w:val="24"/>
          <w:szCs w:val="24"/>
        </w:rPr>
        <w:tab/>
      </w:r>
      <w:r w:rsidR="0034146C" w:rsidRPr="00E17DC3">
        <w:rPr>
          <w:rFonts w:ascii="Times New Roman" w:hAnsi="Times New Roman" w:cs="Times New Roman"/>
          <w:sz w:val="24"/>
          <w:szCs w:val="24"/>
        </w:rPr>
        <w:t>:</w:t>
      </w:r>
      <w:r w:rsidR="0034146C" w:rsidRPr="00E17DC3">
        <w:rPr>
          <w:rFonts w:ascii="Times New Roman" w:hAnsi="Times New Roman" w:cs="Times New Roman"/>
          <w:sz w:val="24"/>
          <w:szCs w:val="24"/>
        </w:rPr>
        <w:tab/>
      </w:r>
      <w:r w:rsidR="009144F2">
        <w:rPr>
          <w:rFonts w:ascii="Times New Roman" w:hAnsi="Times New Roman" w:cs="Times New Roman"/>
          <w:sz w:val="24"/>
          <w:szCs w:val="24"/>
        </w:rPr>
        <w:tab/>
      </w:r>
      <w:r w:rsidR="009144F2">
        <w:rPr>
          <w:rFonts w:ascii="Times New Roman" w:hAnsi="Times New Roman" w:cs="Times New Roman"/>
          <w:sz w:val="24"/>
          <w:szCs w:val="24"/>
        </w:rPr>
        <w:tab/>
      </w:r>
      <w:r w:rsidR="0034146C" w:rsidRPr="00E17DC3">
        <w:rPr>
          <w:rFonts w:ascii="Times New Roman" w:hAnsi="Times New Roman" w:cs="Times New Roman"/>
          <w:sz w:val="24"/>
          <w:szCs w:val="24"/>
        </w:rPr>
        <w:t>C-2016-2561993</w:t>
      </w:r>
    </w:p>
    <w:p w:rsidR="007B75C3" w:rsidRPr="00E17DC3" w:rsidRDefault="007B75C3" w:rsidP="007B38D2">
      <w:pPr>
        <w:tabs>
          <w:tab w:val="left" w:pos="-720"/>
        </w:tabs>
        <w:suppressAutoHyphens/>
        <w:spacing w:after="0" w:line="240" w:lineRule="auto"/>
        <w:rPr>
          <w:rFonts w:ascii="Times New Roman" w:hAnsi="Times New Roman" w:cs="Times New Roman"/>
          <w:sz w:val="24"/>
          <w:szCs w:val="24"/>
        </w:rPr>
      </w:pPr>
      <w:r w:rsidRPr="00E17DC3">
        <w:rPr>
          <w:rFonts w:ascii="Times New Roman" w:hAnsi="Times New Roman" w:cs="Times New Roman"/>
          <w:sz w:val="24"/>
          <w:szCs w:val="24"/>
        </w:rPr>
        <w:tab/>
      </w:r>
      <w:r w:rsidRPr="00E17DC3">
        <w:rPr>
          <w:rFonts w:ascii="Times New Roman" w:hAnsi="Times New Roman" w:cs="Times New Roman"/>
          <w:sz w:val="24"/>
          <w:szCs w:val="24"/>
        </w:rPr>
        <w:tab/>
      </w:r>
      <w:r w:rsidRPr="00E17DC3">
        <w:rPr>
          <w:rFonts w:ascii="Times New Roman" w:hAnsi="Times New Roman" w:cs="Times New Roman"/>
          <w:sz w:val="24"/>
          <w:szCs w:val="24"/>
        </w:rPr>
        <w:tab/>
      </w:r>
      <w:r w:rsidRPr="00E17DC3">
        <w:rPr>
          <w:rFonts w:ascii="Times New Roman" w:hAnsi="Times New Roman" w:cs="Times New Roman"/>
          <w:sz w:val="24"/>
          <w:szCs w:val="24"/>
        </w:rPr>
        <w:tab/>
      </w:r>
      <w:r w:rsidRPr="00E17DC3">
        <w:rPr>
          <w:rFonts w:ascii="Times New Roman" w:hAnsi="Times New Roman" w:cs="Times New Roman"/>
          <w:sz w:val="24"/>
          <w:szCs w:val="24"/>
        </w:rPr>
        <w:tab/>
      </w:r>
      <w:r w:rsidRPr="00E17DC3">
        <w:rPr>
          <w:rFonts w:ascii="Times New Roman" w:hAnsi="Times New Roman" w:cs="Times New Roman"/>
          <w:sz w:val="24"/>
          <w:szCs w:val="24"/>
        </w:rPr>
        <w:tab/>
        <w:t>:</w:t>
      </w:r>
    </w:p>
    <w:p w:rsidR="007B75C3" w:rsidRPr="00E17DC3" w:rsidRDefault="007B75C3" w:rsidP="007B38D2">
      <w:pPr>
        <w:tabs>
          <w:tab w:val="left" w:pos="-720"/>
        </w:tabs>
        <w:suppressAutoHyphens/>
        <w:spacing w:after="0" w:line="240" w:lineRule="auto"/>
        <w:rPr>
          <w:rFonts w:ascii="Times New Roman" w:hAnsi="Times New Roman" w:cs="Times New Roman"/>
          <w:sz w:val="24"/>
          <w:szCs w:val="24"/>
        </w:rPr>
      </w:pPr>
      <w:r w:rsidRPr="00E17DC3">
        <w:rPr>
          <w:rFonts w:ascii="Times New Roman" w:hAnsi="Times New Roman" w:cs="Times New Roman"/>
          <w:sz w:val="24"/>
          <w:szCs w:val="24"/>
        </w:rPr>
        <w:t xml:space="preserve">PECO </w:t>
      </w:r>
      <w:r w:rsidR="007B38D2" w:rsidRPr="00E17DC3">
        <w:rPr>
          <w:rFonts w:ascii="Times New Roman" w:hAnsi="Times New Roman" w:cs="Times New Roman"/>
          <w:sz w:val="24"/>
          <w:szCs w:val="24"/>
        </w:rPr>
        <w:t xml:space="preserve">Energy Company </w:t>
      </w:r>
      <w:r w:rsidRPr="00E17DC3">
        <w:rPr>
          <w:rFonts w:ascii="Times New Roman" w:hAnsi="Times New Roman" w:cs="Times New Roman"/>
          <w:sz w:val="24"/>
          <w:szCs w:val="24"/>
        </w:rPr>
        <w:tab/>
      </w:r>
      <w:r w:rsidRPr="00E17DC3">
        <w:rPr>
          <w:rFonts w:ascii="Times New Roman" w:hAnsi="Times New Roman" w:cs="Times New Roman"/>
          <w:sz w:val="24"/>
          <w:szCs w:val="24"/>
        </w:rPr>
        <w:tab/>
      </w:r>
      <w:r w:rsidR="007B38D2">
        <w:rPr>
          <w:rFonts w:ascii="Times New Roman" w:hAnsi="Times New Roman" w:cs="Times New Roman"/>
          <w:sz w:val="24"/>
          <w:szCs w:val="24"/>
        </w:rPr>
        <w:tab/>
      </w:r>
      <w:r w:rsidRPr="00E17DC3">
        <w:rPr>
          <w:rFonts w:ascii="Times New Roman" w:hAnsi="Times New Roman" w:cs="Times New Roman"/>
          <w:sz w:val="24"/>
          <w:szCs w:val="24"/>
        </w:rPr>
        <w:t>:</w:t>
      </w:r>
    </w:p>
    <w:p w:rsidR="007B75C3" w:rsidRPr="00E17DC3" w:rsidRDefault="007B75C3" w:rsidP="007B38D2">
      <w:pPr>
        <w:tabs>
          <w:tab w:val="left" w:pos="-720"/>
        </w:tabs>
        <w:suppressAutoHyphens/>
        <w:spacing w:after="0" w:line="240" w:lineRule="auto"/>
        <w:rPr>
          <w:rFonts w:ascii="Times New Roman" w:hAnsi="Times New Roman" w:cs="Times New Roman"/>
          <w:sz w:val="24"/>
          <w:szCs w:val="24"/>
        </w:rPr>
      </w:pPr>
      <w:r w:rsidRPr="00E17DC3">
        <w:rPr>
          <w:rFonts w:ascii="Times New Roman" w:hAnsi="Times New Roman" w:cs="Times New Roman"/>
          <w:sz w:val="24"/>
          <w:szCs w:val="24"/>
        </w:rPr>
        <w:tab/>
      </w:r>
      <w:r w:rsidRPr="00E17DC3">
        <w:rPr>
          <w:rFonts w:ascii="Times New Roman" w:hAnsi="Times New Roman" w:cs="Times New Roman"/>
          <w:sz w:val="24"/>
          <w:szCs w:val="24"/>
        </w:rPr>
        <w:tab/>
      </w:r>
      <w:r w:rsidR="007B38D2">
        <w:rPr>
          <w:rFonts w:ascii="Times New Roman" w:hAnsi="Times New Roman" w:cs="Times New Roman"/>
          <w:sz w:val="24"/>
          <w:szCs w:val="24"/>
        </w:rPr>
        <w:tab/>
      </w:r>
      <w:r w:rsidRPr="00E17DC3">
        <w:rPr>
          <w:rFonts w:ascii="Times New Roman" w:hAnsi="Times New Roman" w:cs="Times New Roman"/>
          <w:sz w:val="24"/>
          <w:szCs w:val="24"/>
        </w:rPr>
        <w:tab/>
      </w:r>
      <w:r w:rsidRPr="00E17DC3">
        <w:rPr>
          <w:rFonts w:ascii="Times New Roman" w:hAnsi="Times New Roman" w:cs="Times New Roman"/>
          <w:sz w:val="24"/>
          <w:szCs w:val="24"/>
        </w:rPr>
        <w:tab/>
      </w:r>
      <w:r w:rsidRPr="00E17DC3">
        <w:rPr>
          <w:rFonts w:ascii="Times New Roman" w:hAnsi="Times New Roman" w:cs="Times New Roman"/>
          <w:sz w:val="24"/>
          <w:szCs w:val="24"/>
        </w:rPr>
        <w:tab/>
        <w:t>:</w:t>
      </w:r>
    </w:p>
    <w:p w:rsidR="0034146C" w:rsidRPr="00E17DC3" w:rsidRDefault="0034146C" w:rsidP="007B38D2">
      <w:pPr>
        <w:tabs>
          <w:tab w:val="left" w:pos="-720"/>
        </w:tabs>
        <w:suppressAutoHyphens/>
        <w:spacing w:after="0" w:line="240" w:lineRule="auto"/>
        <w:rPr>
          <w:rFonts w:ascii="Times New Roman" w:hAnsi="Times New Roman" w:cs="Times New Roman"/>
          <w:sz w:val="24"/>
          <w:szCs w:val="24"/>
        </w:rPr>
      </w:pPr>
    </w:p>
    <w:p w:rsidR="007475ED" w:rsidRPr="00E17DC3" w:rsidRDefault="007475ED" w:rsidP="007B38D2">
      <w:pPr>
        <w:spacing w:after="0" w:line="240" w:lineRule="auto"/>
        <w:rPr>
          <w:rFonts w:ascii="Times New Roman" w:hAnsi="Times New Roman" w:cs="Times New Roman"/>
          <w:sz w:val="24"/>
          <w:szCs w:val="24"/>
        </w:rPr>
      </w:pPr>
    </w:p>
    <w:p w:rsidR="00012E7A" w:rsidRPr="00E17DC3" w:rsidRDefault="00012E7A" w:rsidP="007B38D2">
      <w:pPr>
        <w:spacing w:after="0" w:line="240" w:lineRule="auto"/>
        <w:rPr>
          <w:rFonts w:ascii="Times New Roman" w:hAnsi="Times New Roman" w:cs="Times New Roman"/>
          <w:sz w:val="24"/>
          <w:szCs w:val="24"/>
        </w:rPr>
      </w:pPr>
    </w:p>
    <w:p w:rsidR="00012E7A" w:rsidRPr="009144F2" w:rsidRDefault="007B38D2" w:rsidP="007B38D2">
      <w:pPr>
        <w:spacing w:after="0" w:line="240" w:lineRule="auto"/>
        <w:jc w:val="center"/>
        <w:rPr>
          <w:rFonts w:ascii="Times New Roman" w:hAnsi="Times New Roman" w:cs="Times New Roman"/>
          <w:b/>
          <w:sz w:val="24"/>
          <w:szCs w:val="24"/>
          <w:u w:val="single"/>
        </w:rPr>
      </w:pPr>
      <w:r w:rsidRPr="009144F2">
        <w:rPr>
          <w:rFonts w:ascii="Times New Roman" w:hAnsi="Times New Roman" w:cs="Times New Roman"/>
          <w:b/>
          <w:sz w:val="24"/>
          <w:szCs w:val="24"/>
          <w:u w:val="single"/>
        </w:rPr>
        <w:t>ORDER REGARDING RESPONSE TO</w:t>
      </w:r>
    </w:p>
    <w:p w:rsidR="007475ED" w:rsidRPr="009144F2" w:rsidRDefault="007B38D2" w:rsidP="007B38D2">
      <w:pPr>
        <w:spacing w:after="0" w:line="240" w:lineRule="auto"/>
        <w:jc w:val="center"/>
        <w:rPr>
          <w:rFonts w:ascii="Times New Roman" w:hAnsi="Times New Roman" w:cs="Times New Roman"/>
          <w:b/>
          <w:sz w:val="24"/>
          <w:szCs w:val="24"/>
          <w:u w:val="single"/>
        </w:rPr>
      </w:pPr>
      <w:r w:rsidRPr="009144F2">
        <w:rPr>
          <w:rFonts w:ascii="Times New Roman" w:hAnsi="Times New Roman" w:cs="Times New Roman"/>
          <w:b/>
          <w:sz w:val="24"/>
          <w:szCs w:val="24"/>
          <w:u w:val="single"/>
        </w:rPr>
        <w:t>MOTION OF PECO ENERGY COMPANY</w:t>
      </w:r>
    </w:p>
    <w:p w:rsidR="00F01D7D" w:rsidRPr="009144F2" w:rsidRDefault="007B38D2" w:rsidP="007B38D2">
      <w:pPr>
        <w:spacing w:after="0" w:line="240" w:lineRule="auto"/>
        <w:jc w:val="center"/>
        <w:rPr>
          <w:rFonts w:ascii="Times New Roman" w:hAnsi="Times New Roman" w:cs="Times New Roman"/>
          <w:b/>
          <w:sz w:val="24"/>
          <w:szCs w:val="24"/>
          <w:u w:val="single"/>
        </w:rPr>
      </w:pPr>
      <w:r w:rsidRPr="009144F2">
        <w:rPr>
          <w:rFonts w:ascii="Times New Roman" w:hAnsi="Times New Roman" w:cs="Times New Roman"/>
          <w:b/>
          <w:sz w:val="24"/>
          <w:szCs w:val="24"/>
          <w:u w:val="single"/>
        </w:rPr>
        <w:t>STATING THAT IT DOES NOT OBJECT TO THE COLBERTS’ REQUEST TO CANCEL THE SCHEDULED FEBRUARY EVIDENTIARY HEARING</w:t>
      </w:r>
    </w:p>
    <w:p w:rsidR="007B38D2" w:rsidRPr="007B38D2" w:rsidRDefault="007B38D2" w:rsidP="009144F2">
      <w:pPr>
        <w:spacing w:after="0" w:line="240" w:lineRule="auto"/>
        <w:jc w:val="center"/>
        <w:rPr>
          <w:rFonts w:ascii="Times New Roman" w:hAnsi="Times New Roman" w:cs="Times New Roman"/>
          <w:sz w:val="24"/>
          <w:szCs w:val="24"/>
          <w:u w:val="single"/>
        </w:rPr>
      </w:pPr>
    </w:p>
    <w:p w:rsidR="00F01D7D" w:rsidRPr="009144F2" w:rsidRDefault="007B38D2" w:rsidP="007B38D2">
      <w:pPr>
        <w:spacing w:after="0" w:line="240" w:lineRule="auto"/>
        <w:jc w:val="center"/>
        <w:rPr>
          <w:rFonts w:ascii="Times New Roman" w:hAnsi="Times New Roman" w:cs="Times New Roman"/>
          <w:b/>
          <w:sz w:val="24"/>
          <w:szCs w:val="24"/>
          <w:u w:val="single"/>
        </w:rPr>
      </w:pPr>
      <w:r w:rsidRPr="009144F2">
        <w:rPr>
          <w:rFonts w:ascii="Times New Roman" w:hAnsi="Times New Roman" w:cs="Times New Roman"/>
          <w:b/>
          <w:sz w:val="24"/>
          <w:szCs w:val="24"/>
          <w:u w:val="single"/>
        </w:rPr>
        <w:t>AND</w:t>
      </w:r>
    </w:p>
    <w:p w:rsidR="007B38D2" w:rsidRPr="009144F2" w:rsidRDefault="007B38D2" w:rsidP="007B38D2">
      <w:pPr>
        <w:spacing w:after="0" w:line="240" w:lineRule="auto"/>
        <w:jc w:val="center"/>
        <w:rPr>
          <w:rFonts w:ascii="Times New Roman" w:hAnsi="Times New Roman" w:cs="Times New Roman"/>
          <w:sz w:val="24"/>
          <w:szCs w:val="24"/>
          <w:u w:val="single"/>
        </w:rPr>
      </w:pPr>
    </w:p>
    <w:p w:rsidR="007475ED" w:rsidRPr="009144F2" w:rsidRDefault="007B38D2" w:rsidP="009144F2">
      <w:pPr>
        <w:spacing w:after="0" w:line="240" w:lineRule="auto"/>
        <w:jc w:val="center"/>
        <w:rPr>
          <w:rFonts w:ascii="Times New Roman" w:hAnsi="Times New Roman" w:cs="Times New Roman"/>
          <w:b/>
          <w:sz w:val="24"/>
          <w:szCs w:val="24"/>
          <w:u w:val="single"/>
        </w:rPr>
      </w:pPr>
      <w:r w:rsidRPr="009144F2">
        <w:rPr>
          <w:rFonts w:ascii="Times New Roman" w:hAnsi="Times New Roman" w:cs="Times New Roman"/>
          <w:b/>
          <w:sz w:val="24"/>
          <w:szCs w:val="24"/>
          <w:u w:val="single"/>
        </w:rPr>
        <w:t>REQUESTING THAT THE COMMISSION DISMISS THE COMPLAINT, WITH PREJUDICE, FOR LACK OF PROSECUTION</w:t>
      </w:r>
    </w:p>
    <w:p w:rsidR="00012E7A" w:rsidRDefault="00012E7A" w:rsidP="007B38D2">
      <w:pPr>
        <w:spacing w:after="0" w:line="360" w:lineRule="auto"/>
        <w:ind w:firstLine="720"/>
        <w:rPr>
          <w:rFonts w:ascii="Times New Roman" w:hAnsi="Times New Roman" w:cs="Times New Roman"/>
          <w:sz w:val="24"/>
          <w:szCs w:val="24"/>
        </w:rPr>
      </w:pPr>
    </w:p>
    <w:p w:rsidR="00012E7A" w:rsidRDefault="00012E7A" w:rsidP="007B38D2">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On December 27, 2018, PECO filed the instant Motion.  As PECO avers in the Motion that the Complainants are nonresponsive or ha</w:t>
      </w:r>
      <w:r w:rsidR="00E17DC3">
        <w:rPr>
          <w:rFonts w:ascii="Times New Roman" w:hAnsi="Times New Roman" w:cs="Times New Roman"/>
          <w:sz w:val="24"/>
          <w:szCs w:val="24"/>
        </w:rPr>
        <w:t>ve</w:t>
      </w:r>
      <w:r>
        <w:rPr>
          <w:rFonts w:ascii="Times New Roman" w:hAnsi="Times New Roman" w:cs="Times New Roman"/>
          <w:sz w:val="24"/>
          <w:szCs w:val="24"/>
        </w:rPr>
        <w:t xml:space="preserve"> indicated that they are no longer interested in pursuing this matter, this order further advises the Complainants of the deadline for submitting a response to the instant Motion, </w:t>
      </w:r>
      <w:r w:rsidR="00E17DC3">
        <w:rPr>
          <w:rFonts w:ascii="Times New Roman" w:hAnsi="Times New Roman" w:cs="Times New Roman"/>
          <w:sz w:val="24"/>
          <w:szCs w:val="24"/>
        </w:rPr>
        <w:t>a</w:t>
      </w:r>
      <w:r>
        <w:rPr>
          <w:rFonts w:ascii="Times New Roman" w:hAnsi="Times New Roman" w:cs="Times New Roman"/>
          <w:sz w:val="24"/>
          <w:szCs w:val="24"/>
        </w:rPr>
        <w:t xml:space="preserve">s </w:t>
      </w:r>
      <w:r w:rsidR="00E17DC3">
        <w:rPr>
          <w:rFonts w:ascii="Times New Roman" w:hAnsi="Times New Roman" w:cs="Times New Roman"/>
          <w:sz w:val="24"/>
          <w:szCs w:val="24"/>
        </w:rPr>
        <w:t>i</w:t>
      </w:r>
      <w:r>
        <w:rPr>
          <w:rFonts w:ascii="Times New Roman" w:hAnsi="Times New Roman" w:cs="Times New Roman"/>
          <w:sz w:val="24"/>
          <w:szCs w:val="24"/>
        </w:rPr>
        <w:t>dentified in the Caption.</w:t>
      </w:r>
    </w:p>
    <w:p w:rsidR="007B38D2" w:rsidRDefault="007B38D2" w:rsidP="007B38D2">
      <w:pPr>
        <w:spacing w:after="0" w:line="360" w:lineRule="auto"/>
        <w:ind w:firstLine="720"/>
        <w:rPr>
          <w:rFonts w:ascii="Times New Roman" w:hAnsi="Times New Roman" w:cs="Times New Roman"/>
          <w:sz w:val="24"/>
          <w:szCs w:val="24"/>
        </w:rPr>
      </w:pPr>
    </w:p>
    <w:p w:rsidR="00012E7A" w:rsidRDefault="00012E7A" w:rsidP="007B38D2">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Additionally, on November 26, 2018, PECO filed a Motion to Compel Answers to Interrogatories and Requests for Production, Discovery Set 1. The interrogatories were served on October 23, 2018. Attached to Discovery, Set 1</w:t>
      </w:r>
      <w:r w:rsidR="00E17DC3">
        <w:rPr>
          <w:rFonts w:ascii="Times New Roman" w:hAnsi="Times New Roman" w:cs="Times New Roman"/>
          <w:sz w:val="24"/>
          <w:szCs w:val="24"/>
        </w:rPr>
        <w:t>,</w:t>
      </w:r>
      <w:r>
        <w:rPr>
          <w:rFonts w:ascii="Times New Roman" w:hAnsi="Times New Roman" w:cs="Times New Roman"/>
          <w:sz w:val="24"/>
          <w:szCs w:val="24"/>
        </w:rPr>
        <w:t xml:space="preserve"> was a Notice to Plead, advising the Complainants that in accordance with 52 Pa. Code Section 5.342, they had 10 days to file objections or 20 days to provide responses to the Interrogatories.  To date, no objections or responses </w:t>
      </w:r>
      <w:r w:rsidR="00E17DC3">
        <w:rPr>
          <w:rFonts w:ascii="Times New Roman" w:hAnsi="Times New Roman" w:cs="Times New Roman"/>
          <w:sz w:val="24"/>
          <w:szCs w:val="24"/>
        </w:rPr>
        <w:t>have been</w:t>
      </w:r>
      <w:r>
        <w:rPr>
          <w:rFonts w:ascii="Times New Roman" w:hAnsi="Times New Roman" w:cs="Times New Roman"/>
          <w:sz w:val="24"/>
          <w:szCs w:val="24"/>
        </w:rPr>
        <w:t xml:space="preserve"> provided.  Also, the Complainants have not responded to the Motion to Compel. </w:t>
      </w:r>
    </w:p>
    <w:p w:rsidR="00012E7A" w:rsidRDefault="00012E7A" w:rsidP="007B38D2">
      <w:pPr>
        <w:spacing w:after="0" w:line="360" w:lineRule="auto"/>
        <w:ind w:firstLine="720"/>
        <w:rPr>
          <w:rFonts w:ascii="Times New Roman" w:hAnsi="Times New Roman" w:cs="Times New Roman"/>
          <w:sz w:val="24"/>
          <w:szCs w:val="24"/>
        </w:rPr>
      </w:pPr>
    </w:p>
    <w:p w:rsidR="00E17DC3" w:rsidRDefault="00012E7A" w:rsidP="00FE320C">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The hearing in this matter is set for February 12-13, 2019.  In accordance with the pre-hearing order issued, h</w:t>
      </w:r>
      <w:r w:rsidR="00BF69FB">
        <w:rPr>
          <w:rFonts w:ascii="Times New Roman" w:hAnsi="Times New Roman" w:cs="Times New Roman"/>
          <w:sz w:val="24"/>
          <w:szCs w:val="24"/>
        </w:rPr>
        <w:t xml:space="preserve">earing exhibits are due to be exchanged </w:t>
      </w:r>
      <w:r>
        <w:rPr>
          <w:rFonts w:ascii="Times New Roman" w:hAnsi="Times New Roman" w:cs="Times New Roman"/>
          <w:sz w:val="24"/>
          <w:szCs w:val="24"/>
        </w:rPr>
        <w:t xml:space="preserve">no later than </w:t>
      </w:r>
      <w:r w:rsidR="00BF69FB">
        <w:rPr>
          <w:rFonts w:ascii="Times New Roman" w:hAnsi="Times New Roman" w:cs="Times New Roman"/>
          <w:sz w:val="24"/>
          <w:szCs w:val="24"/>
        </w:rPr>
        <w:t>January</w:t>
      </w:r>
      <w:r w:rsidR="007B38D2">
        <w:rPr>
          <w:rFonts w:ascii="Times New Roman" w:hAnsi="Times New Roman" w:cs="Times New Roman"/>
          <w:sz w:val="24"/>
          <w:szCs w:val="24"/>
        </w:rPr>
        <w:t> </w:t>
      </w:r>
      <w:r w:rsidR="00BF69FB">
        <w:rPr>
          <w:rFonts w:ascii="Times New Roman" w:hAnsi="Times New Roman" w:cs="Times New Roman"/>
          <w:sz w:val="24"/>
          <w:szCs w:val="24"/>
        </w:rPr>
        <w:t>29,</w:t>
      </w:r>
      <w:r w:rsidR="007B38D2">
        <w:rPr>
          <w:rFonts w:ascii="Times New Roman" w:hAnsi="Times New Roman" w:cs="Times New Roman"/>
          <w:sz w:val="24"/>
          <w:szCs w:val="24"/>
        </w:rPr>
        <w:t> </w:t>
      </w:r>
      <w:r w:rsidR="00BF69FB">
        <w:rPr>
          <w:rFonts w:ascii="Times New Roman" w:hAnsi="Times New Roman" w:cs="Times New Roman"/>
          <w:sz w:val="24"/>
          <w:szCs w:val="24"/>
        </w:rPr>
        <w:t>2019</w:t>
      </w:r>
      <w:r>
        <w:rPr>
          <w:rFonts w:ascii="Times New Roman" w:hAnsi="Times New Roman" w:cs="Times New Roman"/>
          <w:sz w:val="24"/>
          <w:szCs w:val="24"/>
        </w:rPr>
        <w:t>.</w:t>
      </w:r>
      <w:r w:rsidR="00BF69FB">
        <w:rPr>
          <w:rFonts w:ascii="Times New Roman" w:hAnsi="Times New Roman" w:cs="Times New Roman"/>
          <w:sz w:val="24"/>
          <w:szCs w:val="24"/>
        </w:rPr>
        <w:t xml:space="preserve"> </w:t>
      </w:r>
    </w:p>
    <w:p w:rsidR="009144F2" w:rsidRDefault="009144F2" w:rsidP="009144F2">
      <w:pPr>
        <w:spacing w:after="0" w:line="360" w:lineRule="auto"/>
        <w:ind w:firstLine="1440"/>
        <w:rPr>
          <w:rFonts w:ascii="Times New Roman" w:hAnsi="Times New Roman" w:cs="Times New Roman"/>
          <w:sz w:val="24"/>
          <w:szCs w:val="24"/>
        </w:rPr>
      </w:pPr>
    </w:p>
    <w:p w:rsidR="00E17DC3" w:rsidRDefault="00E17DC3" w:rsidP="007B38D2">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THEREFORE</w:t>
      </w:r>
      <w:r w:rsidR="007B38D2">
        <w:rPr>
          <w:rFonts w:ascii="Times New Roman" w:hAnsi="Times New Roman" w:cs="Times New Roman"/>
          <w:sz w:val="24"/>
          <w:szCs w:val="24"/>
        </w:rPr>
        <w:t>,</w:t>
      </w:r>
    </w:p>
    <w:p w:rsidR="007B38D2" w:rsidRDefault="007B38D2" w:rsidP="007B38D2">
      <w:pPr>
        <w:spacing w:after="0" w:line="360" w:lineRule="auto"/>
        <w:ind w:firstLine="720"/>
        <w:rPr>
          <w:rFonts w:ascii="Times New Roman" w:hAnsi="Times New Roman" w:cs="Times New Roman"/>
          <w:sz w:val="24"/>
          <w:szCs w:val="24"/>
        </w:rPr>
      </w:pPr>
    </w:p>
    <w:p w:rsidR="00E17DC3" w:rsidRDefault="00E17DC3" w:rsidP="007B38D2">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IT IS ORDERED</w:t>
      </w:r>
      <w:r w:rsidR="007B38D2">
        <w:rPr>
          <w:rFonts w:ascii="Times New Roman" w:hAnsi="Times New Roman" w:cs="Times New Roman"/>
          <w:sz w:val="24"/>
          <w:szCs w:val="24"/>
        </w:rPr>
        <w:t>:</w:t>
      </w:r>
    </w:p>
    <w:p w:rsidR="00E17DC3" w:rsidRDefault="00E17DC3" w:rsidP="007B38D2">
      <w:pPr>
        <w:spacing w:after="0" w:line="360" w:lineRule="auto"/>
        <w:ind w:firstLine="720"/>
        <w:rPr>
          <w:rFonts w:ascii="Times New Roman" w:hAnsi="Times New Roman" w:cs="Times New Roman"/>
          <w:sz w:val="24"/>
          <w:szCs w:val="24"/>
        </w:rPr>
      </w:pPr>
    </w:p>
    <w:p w:rsidR="00E17DC3" w:rsidRPr="007B38D2" w:rsidRDefault="00E17DC3" w:rsidP="007B38D2">
      <w:pPr>
        <w:pStyle w:val="ListParagraph"/>
        <w:numPr>
          <w:ilvl w:val="0"/>
          <w:numId w:val="11"/>
        </w:numPr>
        <w:spacing w:line="360" w:lineRule="auto"/>
        <w:ind w:firstLine="0"/>
        <w:rPr>
          <w:rFonts w:ascii="Times New Roman" w:hAnsi="Times New Roman" w:cs="Times New Roman"/>
          <w:sz w:val="24"/>
          <w:szCs w:val="24"/>
        </w:rPr>
      </w:pPr>
      <w:r w:rsidRPr="007B38D2">
        <w:rPr>
          <w:rFonts w:ascii="Times New Roman" w:hAnsi="Times New Roman" w:cs="Times New Roman"/>
          <w:sz w:val="24"/>
          <w:szCs w:val="24"/>
        </w:rPr>
        <w:t xml:space="preserve">That any response of the Complainants to the instant motion to dismiss of PECO must be filed </w:t>
      </w:r>
      <w:r w:rsidRPr="007B38D2">
        <w:rPr>
          <w:rFonts w:ascii="Times New Roman" w:hAnsi="Times New Roman" w:cs="Times New Roman"/>
          <w:b/>
          <w:sz w:val="24"/>
          <w:szCs w:val="24"/>
          <w:u w:val="single"/>
        </w:rPr>
        <w:t>no later than January 16, 2019</w:t>
      </w:r>
      <w:r w:rsidRPr="007B38D2">
        <w:rPr>
          <w:rFonts w:ascii="Times New Roman" w:hAnsi="Times New Roman" w:cs="Times New Roman"/>
          <w:sz w:val="24"/>
          <w:szCs w:val="24"/>
        </w:rPr>
        <w:t xml:space="preserve"> or, if the Complainants do not wish to pursue this matter, </w:t>
      </w:r>
      <w:r w:rsidR="008874DE" w:rsidRPr="007B38D2">
        <w:rPr>
          <w:rFonts w:ascii="Times New Roman" w:hAnsi="Times New Roman" w:cs="Times New Roman"/>
          <w:sz w:val="24"/>
          <w:szCs w:val="24"/>
        </w:rPr>
        <w:t xml:space="preserve">the Complainants should </w:t>
      </w:r>
      <w:r w:rsidRPr="007B38D2">
        <w:rPr>
          <w:rFonts w:ascii="Times New Roman" w:hAnsi="Times New Roman" w:cs="Times New Roman"/>
          <w:sz w:val="24"/>
          <w:szCs w:val="24"/>
        </w:rPr>
        <w:t xml:space="preserve">notify the undersigned </w:t>
      </w:r>
      <w:r w:rsidRPr="007B38D2">
        <w:rPr>
          <w:rFonts w:ascii="Times New Roman" w:hAnsi="Times New Roman" w:cs="Times New Roman"/>
          <w:b/>
          <w:sz w:val="24"/>
          <w:szCs w:val="24"/>
          <w:u w:val="single"/>
        </w:rPr>
        <w:t>by January 16, 2018</w:t>
      </w:r>
      <w:r w:rsidR="00514B28">
        <w:rPr>
          <w:rFonts w:ascii="Times New Roman" w:hAnsi="Times New Roman" w:cs="Times New Roman"/>
          <w:b/>
          <w:sz w:val="24"/>
          <w:szCs w:val="24"/>
          <w:u w:val="single"/>
        </w:rPr>
        <w:t>,</w:t>
      </w:r>
      <w:bookmarkStart w:id="0" w:name="_GoBack"/>
      <w:bookmarkEnd w:id="0"/>
      <w:r w:rsidRPr="007B38D2">
        <w:rPr>
          <w:rFonts w:ascii="Times New Roman" w:hAnsi="Times New Roman" w:cs="Times New Roman"/>
          <w:sz w:val="24"/>
          <w:szCs w:val="24"/>
        </w:rPr>
        <w:t xml:space="preserve"> or the matter may be dismissed for failure to prosecute. </w:t>
      </w:r>
    </w:p>
    <w:p w:rsidR="007B38D2" w:rsidRPr="007B38D2" w:rsidRDefault="007B38D2" w:rsidP="007B38D2">
      <w:pPr>
        <w:pStyle w:val="ListParagraph"/>
        <w:spacing w:after="0" w:line="360" w:lineRule="auto"/>
        <w:ind w:left="1440"/>
        <w:rPr>
          <w:rFonts w:ascii="Times New Roman" w:hAnsi="Times New Roman" w:cs="Times New Roman"/>
          <w:sz w:val="24"/>
          <w:szCs w:val="24"/>
        </w:rPr>
      </w:pPr>
    </w:p>
    <w:p w:rsidR="007B38D2" w:rsidRPr="009144F2" w:rsidRDefault="00E17DC3" w:rsidP="009144F2">
      <w:pPr>
        <w:pStyle w:val="ListParagraph"/>
        <w:numPr>
          <w:ilvl w:val="0"/>
          <w:numId w:val="11"/>
        </w:numPr>
        <w:spacing w:after="0" w:line="360" w:lineRule="auto"/>
        <w:ind w:firstLine="0"/>
        <w:rPr>
          <w:rFonts w:ascii="Times New Roman" w:hAnsi="Times New Roman" w:cs="Times New Roman"/>
          <w:sz w:val="24"/>
          <w:szCs w:val="24"/>
        </w:rPr>
      </w:pPr>
      <w:r w:rsidRPr="007B38D2">
        <w:rPr>
          <w:rFonts w:ascii="Times New Roman" w:hAnsi="Times New Roman" w:cs="Times New Roman"/>
          <w:sz w:val="24"/>
          <w:szCs w:val="24"/>
        </w:rPr>
        <w:t>That if the Complainants intend to pursue this matter, the hearing date will remain as scheduled, February 12-13, 2019, and all exhibits and witness lists must be exchanged by the parties no later than January 29, 2019.</w:t>
      </w:r>
    </w:p>
    <w:p w:rsidR="007B38D2" w:rsidRPr="007B38D2" w:rsidRDefault="007B38D2" w:rsidP="007B38D2">
      <w:pPr>
        <w:pStyle w:val="ListParagraph"/>
        <w:spacing w:after="0" w:line="360" w:lineRule="auto"/>
        <w:ind w:left="1440"/>
        <w:rPr>
          <w:rFonts w:ascii="Times New Roman" w:hAnsi="Times New Roman" w:cs="Times New Roman"/>
          <w:sz w:val="24"/>
          <w:szCs w:val="24"/>
        </w:rPr>
      </w:pPr>
    </w:p>
    <w:p w:rsidR="00012E7A" w:rsidRDefault="00E17DC3" w:rsidP="009144F2">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That the parties meet by telephone to discuss settlement of this matter no later than January 22, 2019. </w:t>
      </w:r>
      <w:r w:rsidR="00012E7A">
        <w:rPr>
          <w:rFonts w:ascii="Times New Roman" w:hAnsi="Times New Roman" w:cs="Times New Roman"/>
          <w:sz w:val="24"/>
          <w:szCs w:val="24"/>
        </w:rPr>
        <w:t xml:space="preserve"> </w:t>
      </w:r>
    </w:p>
    <w:p w:rsidR="00B063F1" w:rsidRDefault="00B063F1" w:rsidP="00B063F1">
      <w:pPr>
        <w:spacing w:after="0" w:line="360" w:lineRule="auto"/>
        <w:ind w:firstLine="1440"/>
        <w:rPr>
          <w:rFonts w:ascii="Times New Roman" w:hAnsi="Times New Roman" w:cs="Times New Roman"/>
          <w:sz w:val="24"/>
          <w:szCs w:val="24"/>
        </w:rPr>
      </w:pPr>
    </w:p>
    <w:p w:rsidR="00B063F1" w:rsidRDefault="00B063F1" w:rsidP="00B063F1">
      <w:pPr>
        <w:spacing w:after="0" w:line="360" w:lineRule="auto"/>
        <w:ind w:firstLine="1440"/>
        <w:rPr>
          <w:rFonts w:ascii="Times New Roman" w:hAnsi="Times New Roman" w:cs="Times New Roman"/>
          <w:sz w:val="24"/>
          <w:szCs w:val="24"/>
        </w:rPr>
      </w:pPr>
    </w:p>
    <w:p w:rsidR="00B063F1" w:rsidRDefault="00B063F1" w:rsidP="00B063F1">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u w:val="single"/>
        </w:rPr>
        <w:t>January 4, 2019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t>/s/</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B063F1" w:rsidRDefault="00B063F1" w:rsidP="00B063F1">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Darlene D. Heep</w:t>
      </w:r>
    </w:p>
    <w:p w:rsidR="00B063F1" w:rsidRPr="00B063F1" w:rsidRDefault="00B063F1" w:rsidP="00B063F1">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Administrative Law Judge</w:t>
      </w:r>
    </w:p>
    <w:p w:rsidR="009144F2" w:rsidRDefault="009144F2">
      <w:pPr>
        <w:rPr>
          <w:rFonts w:ascii="Times New Roman" w:hAnsi="Times New Roman" w:cs="Times New Roman"/>
          <w:sz w:val="24"/>
          <w:szCs w:val="24"/>
        </w:rPr>
      </w:pPr>
      <w:r>
        <w:rPr>
          <w:rFonts w:ascii="Times New Roman" w:hAnsi="Times New Roman" w:cs="Times New Roman"/>
          <w:sz w:val="24"/>
          <w:szCs w:val="24"/>
        </w:rPr>
        <w:br w:type="page"/>
      </w:r>
    </w:p>
    <w:p w:rsidR="009144F2" w:rsidRPr="009144F2" w:rsidRDefault="009144F2" w:rsidP="009144F2">
      <w:pPr>
        <w:spacing w:after="0" w:line="240" w:lineRule="auto"/>
        <w:rPr>
          <w:rFonts w:ascii="Times New Roman" w:hAnsi="Times New Roman" w:cs="Times New Roman"/>
          <w:sz w:val="24"/>
          <w:szCs w:val="24"/>
        </w:rPr>
      </w:pPr>
      <w:r w:rsidRPr="009144F2">
        <w:rPr>
          <w:rFonts w:ascii="Times New Roman" w:hAnsi="Times New Roman" w:cs="Times New Roman"/>
          <w:b/>
          <w:sz w:val="24"/>
          <w:szCs w:val="24"/>
          <w:u w:val="single"/>
        </w:rPr>
        <w:lastRenderedPageBreak/>
        <w:t>C-2016-2561993 – NANCY COLBERT v. PECO ENERGY COMPANY</w:t>
      </w:r>
    </w:p>
    <w:p w:rsidR="009144F2" w:rsidRPr="009144F2" w:rsidRDefault="009144F2" w:rsidP="009144F2">
      <w:pPr>
        <w:spacing w:after="0" w:line="240" w:lineRule="auto"/>
        <w:rPr>
          <w:rFonts w:ascii="Times New Roman" w:hAnsi="Times New Roman" w:cs="Times New Roman"/>
          <w:sz w:val="24"/>
          <w:szCs w:val="24"/>
        </w:rPr>
      </w:pPr>
    </w:p>
    <w:p w:rsidR="009144F2" w:rsidRPr="009144F2" w:rsidRDefault="009144F2" w:rsidP="009144F2">
      <w:pPr>
        <w:spacing w:after="0" w:line="240" w:lineRule="auto"/>
        <w:rPr>
          <w:rFonts w:ascii="Times New Roman" w:hAnsi="Times New Roman" w:cs="Times New Roman"/>
          <w:sz w:val="24"/>
          <w:szCs w:val="24"/>
        </w:rPr>
      </w:pPr>
      <w:r w:rsidRPr="009144F2">
        <w:rPr>
          <w:rFonts w:ascii="Times New Roman" w:hAnsi="Times New Roman" w:cs="Times New Roman"/>
          <w:sz w:val="24"/>
          <w:szCs w:val="24"/>
        </w:rPr>
        <w:t xml:space="preserve">NANCY COLBERT </w:t>
      </w:r>
    </w:p>
    <w:p w:rsidR="009144F2" w:rsidRPr="009144F2" w:rsidRDefault="009144F2" w:rsidP="009144F2">
      <w:pPr>
        <w:spacing w:after="0" w:line="240" w:lineRule="auto"/>
        <w:rPr>
          <w:rFonts w:ascii="Times New Roman" w:hAnsi="Times New Roman" w:cs="Times New Roman"/>
          <w:sz w:val="24"/>
          <w:szCs w:val="24"/>
        </w:rPr>
      </w:pPr>
      <w:r w:rsidRPr="009144F2">
        <w:rPr>
          <w:rFonts w:ascii="Times New Roman" w:hAnsi="Times New Roman" w:cs="Times New Roman"/>
          <w:sz w:val="24"/>
          <w:szCs w:val="24"/>
        </w:rPr>
        <w:t>142 PENNSYLVANIA AVENUE</w:t>
      </w:r>
    </w:p>
    <w:p w:rsidR="009144F2" w:rsidRPr="009144F2" w:rsidRDefault="009144F2" w:rsidP="009144F2">
      <w:pPr>
        <w:spacing w:after="0" w:line="240" w:lineRule="auto"/>
        <w:rPr>
          <w:rFonts w:ascii="Times New Roman" w:hAnsi="Times New Roman" w:cs="Times New Roman"/>
          <w:sz w:val="24"/>
          <w:szCs w:val="24"/>
        </w:rPr>
      </w:pPr>
      <w:r w:rsidRPr="009144F2">
        <w:rPr>
          <w:rFonts w:ascii="Times New Roman" w:hAnsi="Times New Roman" w:cs="Times New Roman"/>
          <w:sz w:val="24"/>
          <w:szCs w:val="24"/>
        </w:rPr>
        <w:t>PHOENIXVILLE PA  19460</w:t>
      </w:r>
    </w:p>
    <w:p w:rsidR="009144F2" w:rsidRPr="009144F2" w:rsidRDefault="009144F2" w:rsidP="009144F2">
      <w:pPr>
        <w:spacing w:after="0" w:line="240" w:lineRule="auto"/>
        <w:rPr>
          <w:rFonts w:ascii="Times New Roman" w:hAnsi="Times New Roman" w:cs="Times New Roman"/>
          <w:sz w:val="24"/>
          <w:szCs w:val="24"/>
        </w:rPr>
      </w:pPr>
      <w:r w:rsidRPr="009144F2">
        <w:rPr>
          <w:rFonts w:ascii="Times New Roman" w:hAnsi="Times New Roman" w:cs="Times New Roman"/>
          <w:b/>
          <w:sz w:val="24"/>
          <w:szCs w:val="24"/>
        </w:rPr>
        <w:t>610.917.1116</w:t>
      </w:r>
    </w:p>
    <w:p w:rsidR="009144F2" w:rsidRPr="009144F2" w:rsidRDefault="009144F2" w:rsidP="009144F2">
      <w:pPr>
        <w:spacing w:after="0" w:line="240" w:lineRule="auto"/>
        <w:rPr>
          <w:rFonts w:ascii="Times New Roman" w:hAnsi="Times New Roman" w:cs="Times New Roman"/>
          <w:sz w:val="24"/>
          <w:szCs w:val="24"/>
        </w:rPr>
      </w:pPr>
    </w:p>
    <w:p w:rsidR="009144F2" w:rsidRPr="009144F2" w:rsidRDefault="009144F2" w:rsidP="009144F2">
      <w:pPr>
        <w:spacing w:after="0" w:line="240" w:lineRule="auto"/>
        <w:rPr>
          <w:rFonts w:ascii="Times New Roman" w:hAnsi="Times New Roman" w:cs="Times New Roman"/>
          <w:sz w:val="24"/>
          <w:szCs w:val="24"/>
        </w:rPr>
      </w:pPr>
      <w:r w:rsidRPr="009144F2">
        <w:rPr>
          <w:rFonts w:ascii="Times New Roman" w:hAnsi="Times New Roman" w:cs="Times New Roman"/>
          <w:sz w:val="24"/>
          <w:szCs w:val="24"/>
        </w:rPr>
        <w:t>SHAWANE L LEE ESQUIRE</w:t>
      </w:r>
    </w:p>
    <w:p w:rsidR="009144F2" w:rsidRPr="009144F2" w:rsidRDefault="009144F2" w:rsidP="009144F2">
      <w:pPr>
        <w:spacing w:after="0" w:line="240" w:lineRule="auto"/>
        <w:rPr>
          <w:rFonts w:ascii="Times New Roman" w:hAnsi="Times New Roman" w:cs="Times New Roman"/>
          <w:sz w:val="24"/>
          <w:szCs w:val="24"/>
        </w:rPr>
      </w:pPr>
      <w:r w:rsidRPr="009144F2">
        <w:rPr>
          <w:rFonts w:ascii="Times New Roman" w:hAnsi="Times New Roman" w:cs="Times New Roman"/>
          <w:sz w:val="24"/>
          <w:szCs w:val="24"/>
        </w:rPr>
        <w:t>PECO ENERGY COMPANY</w:t>
      </w:r>
    </w:p>
    <w:p w:rsidR="009144F2" w:rsidRPr="009144F2" w:rsidRDefault="009144F2" w:rsidP="009144F2">
      <w:pPr>
        <w:spacing w:after="0" w:line="240" w:lineRule="auto"/>
        <w:rPr>
          <w:rFonts w:ascii="Times New Roman" w:hAnsi="Times New Roman" w:cs="Times New Roman"/>
          <w:sz w:val="24"/>
          <w:szCs w:val="24"/>
        </w:rPr>
      </w:pPr>
      <w:r w:rsidRPr="009144F2">
        <w:rPr>
          <w:rFonts w:ascii="Times New Roman" w:hAnsi="Times New Roman" w:cs="Times New Roman"/>
          <w:sz w:val="24"/>
          <w:szCs w:val="24"/>
        </w:rPr>
        <w:t>2301 MARKET STREET S23-1</w:t>
      </w:r>
    </w:p>
    <w:p w:rsidR="009144F2" w:rsidRPr="009144F2" w:rsidRDefault="009144F2" w:rsidP="009144F2">
      <w:pPr>
        <w:spacing w:after="0" w:line="240" w:lineRule="auto"/>
        <w:rPr>
          <w:rFonts w:ascii="Times New Roman" w:hAnsi="Times New Roman" w:cs="Times New Roman"/>
          <w:sz w:val="24"/>
          <w:szCs w:val="24"/>
        </w:rPr>
      </w:pPr>
      <w:r w:rsidRPr="009144F2">
        <w:rPr>
          <w:rFonts w:ascii="Times New Roman" w:hAnsi="Times New Roman" w:cs="Times New Roman"/>
          <w:sz w:val="24"/>
          <w:szCs w:val="24"/>
        </w:rPr>
        <w:t>PHILADELPHIA PA  19101-8699</w:t>
      </w:r>
    </w:p>
    <w:p w:rsidR="009144F2" w:rsidRPr="009144F2" w:rsidRDefault="009144F2" w:rsidP="009144F2">
      <w:pPr>
        <w:spacing w:after="0" w:line="240" w:lineRule="auto"/>
        <w:rPr>
          <w:rFonts w:ascii="Times New Roman" w:hAnsi="Times New Roman" w:cs="Times New Roman"/>
          <w:b/>
          <w:sz w:val="24"/>
          <w:szCs w:val="24"/>
        </w:rPr>
      </w:pPr>
      <w:r w:rsidRPr="009144F2">
        <w:rPr>
          <w:rFonts w:ascii="Times New Roman" w:hAnsi="Times New Roman" w:cs="Times New Roman"/>
          <w:b/>
          <w:sz w:val="24"/>
          <w:szCs w:val="24"/>
        </w:rPr>
        <w:t>215.841.6841</w:t>
      </w:r>
    </w:p>
    <w:p w:rsidR="009144F2" w:rsidRPr="009144F2" w:rsidRDefault="009144F2" w:rsidP="009144F2">
      <w:pPr>
        <w:spacing w:after="0" w:line="240" w:lineRule="auto"/>
        <w:rPr>
          <w:rFonts w:ascii="Times New Roman" w:hAnsi="Times New Roman" w:cs="Times New Roman"/>
          <w:b/>
          <w:i/>
          <w:sz w:val="24"/>
          <w:szCs w:val="24"/>
          <w:u w:val="single"/>
        </w:rPr>
      </w:pPr>
      <w:r w:rsidRPr="009144F2">
        <w:rPr>
          <w:rFonts w:ascii="Times New Roman" w:hAnsi="Times New Roman" w:cs="Times New Roman"/>
          <w:b/>
          <w:i/>
          <w:sz w:val="24"/>
          <w:szCs w:val="24"/>
          <w:u w:val="single"/>
        </w:rPr>
        <w:t>ACCEPTS E-SERVICE</w:t>
      </w:r>
    </w:p>
    <w:sectPr w:rsidR="009144F2" w:rsidRPr="009144F2" w:rsidSect="007B38D2">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2550" w:rsidRDefault="00BD2550" w:rsidP="00D51F8E">
      <w:pPr>
        <w:spacing w:after="0" w:line="240" w:lineRule="auto"/>
      </w:pPr>
      <w:r>
        <w:separator/>
      </w:r>
    </w:p>
  </w:endnote>
  <w:endnote w:type="continuationSeparator" w:id="0">
    <w:p w:rsidR="00BD2550" w:rsidRDefault="00BD2550" w:rsidP="00D51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6918779"/>
      <w:docPartObj>
        <w:docPartGallery w:val="Page Numbers (Bottom of Page)"/>
        <w:docPartUnique/>
      </w:docPartObj>
    </w:sdtPr>
    <w:sdtEndPr>
      <w:rPr>
        <w:rFonts w:ascii="Times New Roman" w:hAnsi="Times New Roman"/>
        <w:noProof/>
        <w:sz w:val="20"/>
      </w:rPr>
    </w:sdtEndPr>
    <w:sdtContent>
      <w:p w:rsidR="00B03871" w:rsidRPr="007B38D2" w:rsidRDefault="00B03871">
        <w:pPr>
          <w:pStyle w:val="Footer"/>
          <w:jc w:val="center"/>
          <w:rPr>
            <w:rFonts w:ascii="Times New Roman" w:hAnsi="Times New Roman"/>
            <w:sz w:val="20"/>
          </w:rPr>
        </w:pPr>
        <w:r w:rsidRPr="007B38D2">
          <w:rPr>
            <w:rFonts w:ascii="Times New Roman" w:hAnsi="Times New Roman"/>
            <w:sz w:val="20"/>
          </w:rPr>
          <w:fldChar w:fldCharType="begin"/>
        </w:r>
        <w:r w:rsidRPr="007B38D2">
          <w:rPr>
            <w:rFonts w:ascii="Times New Roman" w:hAnsi="Times New Roman"/>
            <w:sz w:val="20"/>
          </w:rPr>
          <w:instrText xml:space="preserve"> PAGE   \* MERGEFORMAT </w:instrText>
        </w:r>
        <w:r w:rsidRPr="007B38D2">
          <w:rPr>
            <w:rFonts w:ascii="Times New Roman" w:hAnsi="Times New Roman"/>
            <w:sz w:val="20"/>
          </w:rPr>
          <w:fldChar w:fldCharType="separate"/>
        </w:r>
        <w:r w:rsidRPr="007B38D2">
          <w:rPr>
            <w:rFonts w:ascii="Times New Roman" w:hAnsi="Times New Roman"/>
            <w:noProof/>
            <w:sz w:val="20"/>
          </w:rPr>
          <w:t>2</w:t>
        </w:r>
        <w:r w:rsidRPr="007B38D2">
          <w:rPr>
            <w:rFonts w:ascii="Times New Roman" w:hAnsi="Times New Roman"/>
            <w:noProof/>
            <w:sz w:val="20"/>
          </w:rPr>
          <w:fldChar w:fldCharType="end"/>
        </w:r>
      </w:p>
    </w:sdtContent>
  </w:sdt>
  <w:p w:rsidR="00790006" w:rsidRPr="009D2856" w:rsidRDefault="007900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2550" w:rsidRDefault="00BD2550" w:rsidP="00D51F8E">
      <w:pPr>
        <w:spacing w:after="0" w:line="240" w:lineRule="auto"/>
      </w:pPr>
      <w:r>
        <w:separator/>
      </w:r>
    </w:p>
  </w:footnote>
  <w:footnote w:type="continuationSeparator" w:id="0">
    <w:p w:rsidR="00BD2550" w:rsidRDefault="00BD2550" w:rsidP="00D51F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B1E74"/>
    <w:multiLevelType w:val="hybridMultilevel"/>
    <w:tmpl w:val="24960B96"/>
    <w:lvl w:ilvl="0" w:tplc="7C80BCF8">
      <w:start w:val="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3D08FD"/>
    <w:multiLevelType w:val="hybridMultilevel"/>
    <w:tmpl w:val="311C555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608D4"/>
    <w:multiLevelType w:val="hybridMultilevel"/>
    <w:tmpl w:val="2864D68C"/>
    <w:lvl w:ilvl="0" w:tplc="03508A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233D7D"/>
    <w:multiLevelType w:val="hybridMultilevel"/>
    <w:tmpl w:val="BCC8EF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F150BC"/>
    <w:multiLevelType w:val="hybridMultilevel"/>
    <w:tmpl w:val="31A88024"/>
    <w:lvl w:ilvl="0" w:tplc="323805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52047E"/>
    <w:multiLevelType w:val="hybridMultilevel"/>
    <w:tmpl w:val="CE3E9E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7524E2"/>
    <w:multiLevelType w:val="hybridMultilevel"/>
    <w:tmpl w:val="A50A04A2"/>
    <w:lvl w:ilvl="0" w:tplc="2F6EEB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C01596"/>
    <w:multiLevelType w:val="hybridMultilevel"/>
    <w:tmpl w:val="7506EC96"/>
    <w:lvl w:ilvl="0" w:tplc="B7A02DD4">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3240D1"/>
    <w:multiLevelType w:val="hybridMultilevel"/>
    <w:tmpl w:val="2B54890C"/>
    <w:lvl w:ilvl="0" w:tplc="3A8C70E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520028C"/>
    <w:multiLevelType w:val="hybridMultilevel"/>
    <w:tmpl w:val="B804E96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2A876F0"/>
    <w:multiLevelType w:val="hybridMultilevel"/>
    <w:tmpl w:val="8CA8709A"/>
    <w:lvl w:ilvl="0" w:tplc="F85C8E8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5"/>
  </w:num>
  <w:num w:numId="5">
    <w:abstractNumId w:val="7"/>
  </w:num>
  <w:num w:numId="6">
    <w:abstractNumId w:val="4"/>
  </w:num>
  <w:num w:numId="7">
    <w:abstractNumId w:val="9"/>
  </w:num>
  <w:num w:numId="8">
    <w:abstractNumId w:val="0"/>
  </w:num>
  <w:num w:numId="9">
    <w:abstractNumId w:val="6"/>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5ED"/>
    <w:rsid w:val="00001C16"/>
    <w:rsid w:val="00006DD1"/>
    <w:rsid w:val="00012E7A"/>
    <w:rsid w:val="0001372B"/>
    <w:rsid w:val="00035854"/>
    <w:rsid w:val="0004331A"/>
    <w:rsid w:val="00065A46"/>
    <w:rsid w:val="00077F7F"/>
    <w:rsid w:val="00080D85"/>
    <w:rsid w:val="0008430A"/>
    <w:rsid w:val="000D2230"/>
    <w:rsid w:val="000D3F6D"/>
    <w:rsid w:val="000E4DD5"/>
    <w:rsid w:val="0012222F"/>
    <w:rsid w:val="00143BFC"/>
    <w:rsid w:val="001553CF"/>
    <w:rsid w:val="001A2DA3"/>
    <w:rsid w:val="001A5C94"/>
    <w:rsid w:val="001A70B9"/>
    <w:rsid w:val="001C16C9"/>
    <w:rsid w:val="001D2627"/>
    <w:rsid w:val="001D6647"/>
    <w:rsid w:val="001E1052"/>
    <w:rsid w:val="001E3F4F"/>
    <w:rsid w:val="00200034"/>
    <w:rsid w:val="00200E63"/>
    <w:rsid w:val="00203BAE"/>
    <w:rsid w:val="00205752"/>
    <w:rsid w:val="00210504"/>
    <w:rsid w:val="002123ED"/>
    <w:rsid w:val="002141EB"/>
    <w:rsid w:val="002348B0"/>
    <w:rsid w:val="0024112F"/>
    <w:rsid w:val="00260E79"/>
    <w:rsid w:val="002679CF"/>
    <w:rsid w:val="00271EA7"/>
    <w:rsid w:val="00290A4C"/>
    <w:rsid w:val="00291638"/>
    <w:rsid w:val="002A72B7"/>
    <w:rsid w:val="002C352E"/>
    <w:rsid w:val="002C5BEB"/>
    <w:rsid w:val="002C606C"/>
    <w:rsid w:val="003071E9"/>
    <w:rsid w:val="00340640"/>
    <w:rsid w:val="0034146C"/>
    <w:rsid w:val="00344975"/>
    <w:rsid w:val="00372C20"/>
    <w:rsid w:val="00387740"/>
    <w:rsid w:val="00390F2F"/>
    <w:rsid w:val="0039517C"/>
    <w:rsid w:val="003A21DB"/>
    <w:rsid w:val="003C2065"/>
    <w:rsid w:val="003D21CB"/>
    <w:rsid w:val="003E3FFE"/>
    <w:rsid w:val="003F61D7"/>
    <w:rsid w:val="00421FC2"/>
    <w:rsid w:val="00447A73"/>
    <w:rsid w:val="00464722"/>
    <w:rsid w:val="00471D33"/>
    <w:rsid w:val="004730A1"/>
    <w:rsid w:val="004F4708"/>
    <w:rsid w:val="00514B28"/>
    <w:rsid w:val="005231C1"/>
    <w:rsid w:val="005365EB"/>
    <w:rsid w:val="00550A03"/>
    <w:rsid w:val="00555B6F"/>
    <w:rsid w:val="00565B75"/>
    <w:rsid w:val="00572DC1"/>
    <w:rsid w:val="00577CD2"/>
    <w:rsid w:val="00580FD6"/>
    <w:rsid w:val="005913B7"/>
    <w:rsid w:val="00592FE8"/>
    <w:rsid w:val="005957D6"/>
    <w:rsid w:val="005C1E65"/>
    <w:rsid w:val="005C2394"/>
    <w:rsid w:val="006004F8"/>
    <w:rsid w:val="00607FE4"/>
    <w:rsid w:val="00610967"/>
    <w:rsid w:val="00651CA2"/>
    <w:rsid w:val="00694DE7"/>
    <w:rsid w:val="00697A9E"/>
    <w:rsid w:val="006A0A64"/>
    <w:rsid w:val="006B10C4"/>
    <w:rsid w:val="006B30C8"/>
    <w:rsid w:val="006C529F"/>
    <w:rsid w:val="006F73B4"/>
    <w:rsid w:val="007163DD"/>
    <w:rsid w:val="007178A6"/>
    <w:rsid w:val="007366F3"/>
    <w:rsid w:val="007371DE"/>
    <w:rsid w:val="0074024F"/>
    <w:rsid w:val="007410F6"/>
    <w:rsid w:val="00744EE7"/>
    <w:rsid w:val="007475ED"/>
    <w:rsid w:val="00750739"/>
    <w:rsid w:val="00755DDD"/>
    <w:rsid w:val="00781B32"/>
    <w:rsid w:val="00790006"/>
    <w:rsid w:val="007914EC"/>
    <w:rsid w:val="007B38D2"/>
    <w:rsid w:val="007B75C3"/>
    <w:rsid w:val="007C0481"/>
    <w:rsid w:val="007C51C2"/>
    <w:rsid w:val="007C62B2"/>
    <w:rsid w:val="007F0735"/>
    <w:rsid w:val="008137EF"/>
    <w:rsid w:val="00823711"/>
    <w:rsid w:val="00847282"/>
    <w:rsid w:val="00862713"/>
    <w:rsid w:val="00863F95"/>
    <w:rsid w:val="008874DE"/>
    <w:rsid w:val="00890317"/>
    <w:rsid w:val="00893DB4"/>
    <w:rsid w:val="008A1114"/>
    <w:rsid w:val="008A7F20"/>
    <w:rsid w:val="008B1CBE"/>
    <w:rsid w:val="008C16CE"/>
    <w:rsid w:val="008C5478"/>
    <w:rsid w:val="008D4FDB"/>
    <w:rsid w:val="008F2EC5"/>
    <w:rsid w:val="009144F2"/>
    <w:rsid w:val="009167D1"/>
    <w:rsid w:val="00923146"/>
    <w:rsid w:val="0093079A"/>
    <w:rsid w:val="00934734"/>
    <w:rsid w:val="009529C1"/>
    <w:rsid w:val="00963724"/>
    <w:rsid w:val="00973FFB"/>
    <w:rsid w:val="00996C20"/>
    <w:rsid w:val="00997E78"/>
    <w:rsid w:val="009B6F46"/>
    <w:rsid w:val="009D48D8"/>
    <w:rsid w:val="009F7060"/>
    <w:rsid w:val="00A00E38"/>
    <w:rsid w:val="00A16647"/>
    <w:rsid w:val="00A4349A"/>
    <w:rsid w:val="00A52935"/>
    <w:rsid w:val="00A64989"/>
    <w:rsid w:val="00A70D41"/>
    <w:rsid w:val="00A872CD"/>
    <w:rsid w:val="00A874F8"/>
    <w:rsid w:val="00AB5298"/>
    <w:rsid w:val="00AC39E6"/>
    <w:rsid w:val="00AC3B2E"/>
    <w:rsid w:val="00AC7078"/>
    <w:rsid w:val="00AC7F24"/>
    <w:rsid w:val="00AD1C93"/>
    <w:rsid w:val="00AE7DD3"/>
    <w:rsid w:val="00AF3C8F"/>
    <w:rsid w:val="00B03871"/>
    <w:rsid w:val="00B063F1"/>
    <w:rsid w:val="00B07DA8"/>
    <w:rsid w:val="00B1228C"/>
    <w:rsid w:val="00B12EC6"/>
    <w:rsid w:val="00B30FAB"/>
    <w:rsid w:val="00B41703"/>
    <w:rsid w:val="00BA0E54"/>
    <w:rsid w:val="00BA1A8D"/>
    <w:rsid w:val="00BD02DA"/>
    <w:rsid w:val="00BD2550"/>
    <w:rsid w:val="00BE56F9"/>
    <w:rsid w:val="00BF0C0F"/>
    <w:rsid w:val="00BF33C7"/>
    <w:rsid w:val="00BF69FB"/>
    <w:rsid w:val="00C30156"/>
    <w:rsid w:val="00C41A3C"/>
    <w:rsid w:val="00C42544"/>
    <w:rsid w:val="00C66DC5"/>
    <w:rsid w:val="00C87F7D"/>
    <w:rsid w:val="00C957A7"/>
    <w:rsid w:val="00CA5C42"/>
    <w:rsid w:val="00CA683D"/>
    <w:rsid w:val="00CC3067"/>
    <w:rsid w:val="00CC516B"/>
    <w:rsid w:val="00CF0CB0"/>
    <w:rsid w:val="00D102FA"/>
    <w:rsid w:val="00D10E23"/>
    <w:rsid w:val="00D11465"/>
    <w:rsid w:val="00D215DC"/>
    <w:rsid w:val="00D40833"/>
    <w:rsid w:val="00D51F8E"/>
    <w:rsid w:val="00D81290"/>
    <w:rsid w:val="00D8228C"/>
    <w:rsid w:val="00D91426"/>
    <w:rsid w:val="00DA0D08"/>
    <w:rsid w:val="00DC2DAF"/>
    <w:rsid w:val="00DD621A"/>
    <w:rsid w:val="00DE2C7D"/>
    <w:rsid w:val="00DF5CD8"/>
    <w:rsid w:val="00DF7290"/>
    <w:rsid w:val="00E00E96"/>
    <w:rsid w:val="00E04A97"/>
    <w:rsid w:val="00E17DC3"/>
    <w:rsid w:val="00E21B9B"/>
    <w:rsid w:val="00E23F49"/>
    <w:rsid w:val="00E27D93"/>
    <w:rsid w:val="00E334B9"/>
    <w:rsid w:val="00E4203B"/>
    <w:rsid w:val="00E75145"/>
    <w:rsid w:val="00E76CEC"/>
    <w:rsid w:val="00E77E46"/>
    <w:rsid w:val="00E85CA6"/>
    <w:rsid w:val="00E9257E"/>
    <w:rsid w:val="00EA4CB5"/>
    <w:rsid w:val="00EA7218"/>
    <w:rsid w:val="00EE594F"/>
    <w:rsid w:val="00EE6670"/>
    <w:rsid w:val="00F01D7D"/>
    <w:rsid w:val="00F171A8"/>
    <w:rsid w:val="00F17362"/>
    <w:rsid w:val="00F216B8"/>
    <w:rsid w:val="00F27324"/>
    <w:rsid w:val="00F338DF"/>
    <w:rsid w:val="00F543DC"/>
    <w:rsid w:val="00F73983"/>
    <w:rsid w:val="00F739D7"/>
    <w:rsid w:val="00F96865"/>
    <w:rsid w:val="00FA2063"/>
    <w:rsid w:val="00FA7C17"/>
    <w:rsid w:val="00FA7D76"/>
    <w:rsid w:val="00FB30F1"/>
    <w:rsid w:val="00FB463A"/>
    <w:rsid w:val="00FC0836"/>
    <w:rsid w:val="00FD0645"/>
    <w:rsid w:val="00FE17D7"/>
    <w:rsid w:val="00FE2DB4"/>
    <w:rsid w:val="00FE320C"/>
    <w:rsid w:val="00FF0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AFCAE"/>
  <w15:docId w15:val="{545AFB09-D01B-4950-A1F9-B978605D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27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75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0156"/>
    <w:pPr>
      <w:ind w:left="720"/>
      <w:contextualSpacing/>
    </w:pPr>
  </w:style>
  <w:style w:type="paragraph" w:styleId="FootnoteText">
    <w:name w:val="footnote text"/>
    <w:aliases w:val="fn,ALTS FOOTNOTE,Footnote Text 2,Footnote text,FOOTNOTE,ALTS FOOTNOTE Char,fn Char,Footnote Text Char1 Char,Footnote Text Char Char Char,ALTS FOOTNOTE Char Char Char,fn Char Char Char,Footnote Text Char2 Char Char Char,f,Car"/>
    <w:basedOn w:val="Normal"/>
    <w:link w:val="FootnoteTextChar"/>
    <w:uiPriority w:val="99"/>
    <w:unhideWhenUsed/>
    <w:qFormat/>
    <w:rsid w:val="00D51F8E"/>
    <w:pPr>
      <w:spacing w:after="0" w:line="240" w:lineRule="auto"/>
    </w:pPr>
    <w:rPr>
      <w:sz w:val="20"/>
      <w:szCs w:val="20"/>
    </w:rPr>
  </w:style>
  <w:style w:type="character" w:customStyle="1" w:styleId="FootnoteTextChar">
    <w:name w:val="Footnote Text Char"/>
    <w:aliases w:val="fn Char2,ALTS FOOTNOTE Char2,Footnote Text 2 Char1,Footnote text Char1,FOOTNOTE Char1,ALTS FOOTNOTE Char Char1,fn Char Char1,Footnote Text Char1 Char Char1,Footnote Text Char Char Char Char1,ALTS FOOTNOTE Char Char Char Char1,f Char1"/>
    <w:basedOn w:val="DefaultParagraphFont"/>
    <w:link w:val="FootnoteText"/>
    <w:uiPriority w:val="99"/>
    <w:semiHidden/>
    <w:rsid w:val="00D51F8E"/>
    <w:rPr>
      <w:sz w:val="20"/>
      <w:szCs w:val="20"/>
    </w:rPr>
  </w:style>
  <w:style w:type="character" w:styleId="FootnoteReference">
    <w:name w:val="footnote reference"/>
    <w:basedOn w:val="DefaultParagraphFont"/>
    <w:unhideWhenUsed/>
    <w:rsid w:val="00D51F8E"/>
    <w:rPr>
      <w:vertAlign w:val="superscript"/>
    </w:rPr>
  </w:style>
  <w:style w:type="paragraph" w:customStyle="1" w:styleId="WBTitleCenterBoldUnderlined">
    <w:name w:val="WB Title Center Bold Underlined"/>
    <w:aliases w:val="TCBU,WB Title Bold Underlined C"/>
    <w:basedOn w:val="Normal"/>
    <w:next w:val="Normal"/>
    <w:rsid w:val="00344975"/>
    <w:pPr>
      <w:keepNext/>
      <w:spacing w:after="240" w:line="240" w:lineRule="auto"/>
      <w:jc w:val="center"/>
    </w:pPr>
    <w:rPr>
      <w:rFonts w:ascii="Times New Roman" w:eastAsia="Times New Roman" w:hAnsi="Times New Roman" w:cs="Times New Roman"/>
      <w:b/>
      <w:sz w:val="24"/>
      <w:szCs w:val="24"/>
      <w:u w:val="single"/>
    </w:rPr>
  </w:style>
  <w:style w:type="character" w:styleId="Hyperlink">
    <w:name w:val="Hyperlink"/>
    <w:basedOn w:val="DefaultParagraphFont"/>
    <w:uiPriority w:val="99"/>
    <w:unhideWhenUsed/>
    <w:rsid w:val="00344975"/>
    <w:rPr>
      <w:color w:val="0563C1" w:themeColor="hyperlink"/>
      <w:u w:val="single"/>
    </w:rPr>
  </w:style>
  <w:style w:type="paragraph" w:styleId="Footer">
    <w:name w:val="footer"/>
    <w:basedOn w:val="Normal"/>
    <w:link w:val="FooterChar"/>
    <w:uiPriority w:val="99"/>
    <w:rsid w:val="00344975"/>
    <w:pPr>
      <w:widowControl w:val="0"/>
      <w:tabs>
        <w:tab w:val="center" w:pos="4320"/>
        <w:tab w:val="right" w:pos="8640"/>
      </w:tabs>
      <w:spacing w:after="0" w:line="240" w:lineRule="auto"/>
    </w:pPr>
    <w:rPr>
      <w:rFonts w:ascii="CG Times" w:eastAsia="Times New Roman" w:hAnsi="CG Times" w:cs="Times New Roman"/>
      <w:snapToGrid w:val="0"/>
      <w:sz w:val="24"/>
      <w:szCs w:val="20"/>
    </w:rPr>
  </w:style>
  <w:style w:type="character" w:customStyle="1" w:styleId="FooterChar">
    <w:name w:val="Footer Char"/>
    <w:basedOn w:val="DefaultParagraphFont"/>
    <w:link w:val="Footer"/>
    <w:uiPriority w:val="99"/>
    <w:rsid w:val="00344975"/>
    <w:rPr>
      <w:rFonts w:ascii="CG Times" w:eastAsia="Times New Roman" w:hAnsi="CG Times" w:cs="Times New Roman"/>
      <w:snapToGrid w:val="0"/>
      <w:sz w:val="24"/>
      <w:szCs w:val="20"/>
    </w:rPr>
  </w:style>
  <w:style w:type="character" w:styleId="PageNumber">
    <w:name w:val="page number"/>
    <w:basedOn w:val="DefaultParagraphFont"/>
    <w:rsid w:val="00344975"/>
  </w:style>
  <w:style w:type="paragraph" w:styleId="Header">
    <w:name w:val="header"/>
    <w:basedOn w:val="Normal"/>
    <w:link w:val="HeaderChar"/>
    <w:uiPriority w:val="99"/>
    <w:unhideWhenUsed/>
    <w:rsid w:val="003449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975"/>
  </w:style>
  <w:style w:type="paragraph" w:styleId="BalloonText">
    <w:name w:val="Balloon Text"/>
    <w:basedOn w:val="Normal"/>
    <w:link w:val="BalloonTextChar"/>
    <w:uiPriority w:val="99"/>
    <w:semiHidden/>
    <w:unhideWhenUsed/>
    <w:rsid w:val="00471D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D33"/>
    <w:rPr>
      <w:rFonts w:ascii="Tahoma" w:hAnsi="Tahoma" w:cs="Tahoma"/>
      <w:sz w:val="16"/>
      <w:szCs w:val="16"/>
    </w:rPr>
  </w:style>
  <w:style w:type="paragraph" w:customStyle="1" w:styleId="Default">
    <w:name w:val="Default"/>
    <w:rsid w:val="00781B3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otnoteTextChar1">
    <w:name w:val="Footnote Text Char1"/>
    <w:aliases w:val="fn Char1,ALTS FOOTNOTE Char1,Footnote Text 2 Char,Footnote text Char,FOOTNOTE Char,ALTS FOOTNOTE Char Char,fn Char Char,Footnote Text Char1 Char Char,Footnote Text Char Char Char Char,ALTS FOOTNOTE Char Char Char Char,f Char"/>
    <w:uiPriority w:val="99"/>
    <w:rsid w:val="002C352E"/>
    <w:rPr>
      <w:rFonts w:eastAsia="SimSun" w:cs="Times New Roman"/>
      <w:szCs w:val="20"/>
    </w:rPr>
  </w:style>
  <w:style w:type="character" w:styleId="UnresolvedMention">
    <w:name w:val="Unresolved Mention"/>
    <w:basedOn w:val="DefaultParagraphFont"/>
    <w:uiPriority w:val="99"/>
    <w:semiHidden/>
    <w:unhideWhenUsed/>
    <w:rsid w:val="009529C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228454">
      <w:bodyDiv w:val="1"/>
      <w:marLeft w:val="0"/>
      <w:marRight w:val="0"/>
      <w:marTop w:val="0"/>
      <w:marBottom w:val="0"/>
      <w:divBdr>
        <w:top w:val="none" w:sz="0" w:space="0" w:color="auto"/>
        <w:left w:val="none" w:sz="0" w:space="0" w:color="auto"/>
        <w:bottom w:val="none" w:sz="0" w:space="0" w:color="auto"/>
        <w:right w:val="none" w:sz="0" w:space="0" w:color="auto"/>
      </w:divBdr>
    </w:div>
    <w:div w:id="197775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8E15F2A133784D9C920180103F478F" ma:contentTypeVersion="0" ma:contentTypeDescription="Create a new document." ma:contentTypeScope="" ma:versionID="39cf16512d45e3049bee885afa0a42cb">
  <xsd:schema xmlns:xsd="http://www.w3.org/2001/XMLSchema" xmlns:xs="http://www.w3.org/2001/XMLSchema" xmlns:p="http://schemas.microsoft.com/office/2006/metadata/properties" targetNamespace="http://schemas.microsoft.com/office/2006/metadata/properties" ma:root="true" ma:fieldsID="c5b0213013f119999a76e274704f048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702EB-07EA-4E2E-A131-12A996E539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72239F-D268-43BA-9CB4-616E1DFD52F5}">
  <ds:schemaRefs>
    <ds:schemaRef ds:uri="http://schemas.microsoft.com/sharepoint/v3/contenttype/forms"/>
  </ds:schemaRefs>
</ds:datastoreItem>
</file>

<file path=customXml/itemProps3.xml><?xml version="1.0" encoding="utf-8"?>
<ds:datastoreItem xmlns:ds="http://schemas.openxmlformats.org/officeDocument/2006/customXml" ds:itemID="{B3532668-49FD-413B-A798-45D27D3AE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BDBB124-F727-4180-8123-44725E4C2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Motion to Compel</vt:lpstr>
    </vt:vector>
  </TitlesOfParts>
  <Company>Exelon Corp</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Motion to Compel</dc:title>
  <dc:creator>Ed Lanza</dc:creator>
  <cp:lastModifiedBy>Harvell, Diane</cp:lastModifiedBy>
  <cp:revision>3</cp:revision>
  <cp:lastPrinted>2019-01-04T20:22:00Z</cp:lastPrinted>
  <dcterms:created xsi:type="dcterms:W3CDTF">2019-01-04T21:15:00Z</dcterms:created>
  <dcterms:modified xsi:type="dcterms:W3CDTF">2019-01-04T21:15:00Z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0x010100B88E15F2A133784D9C920180103F478F</vt:lpwstr>
  </property>
  <property fmtid="{D5CDD505-2E9C-101B-9397-08002B2CF9AE}" pid="3" name="IsMyDocuments">
    <vt:bool>true</vt:bool>
  </property>
</Properties>
</file>