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AE7D6" w14:textId="77777777" w:rsidR="00C51881" w:rsidRPr="004A7F0E" w:rsidRDefault="00C51881" w:rsidP="0088021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14:paraId="42ECE784" w14:textId="77777777" w:rsidR="00C51881" w:rsidRPr="004A7F0E" w:rsidRDefault="00C51881" w:rsidP="00880215">
      <w:pPr>
        <w:spacing w:after="0" w:line="240" w:lineRule="auto"/>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14:paraId="157A8693" w14:textId="77777777" w:rsidR="00C51881" w:rsidRPr="004A7F0E" w:rsidRDefault="00C51881" w:rsidP="00880215">
      <w:pPr>
        <w:spacing w:after="0" w:line="240" w:lineRule="auto"/>
        <w:jc w:val="center"/>
        <w:rPr>
          <w:rFonts w:ascii="Times New Roman" w:eastAsia="Calibri" w:hAnsi="Times New Roman" w:cs="Times New Roman"/>
          <w:b/>
          <w:sz w:val="24"/>
          <w:szCs w:val="24"/>
        </w:rPr>
      </w:pPr>
    </w:p>
    <w:p w14:paraId="18898428" w14:textId="77777777" w:rsidR="00C51881" w:rsidRPr="004A7F0E" w:rsidRDefault="00C51881" w:rsidP="00880215">
      <w:pPr>
        <w:spacing w:after="0" w:line="240" w:lineRule="auto"/>
        <w:jc w:val="center"/>
        <w:rPr>
          <w:rFonts w:ascii="Times New Roman" w:eastAsia="Calibri" w:hAnsi="Times New Roman" w:cs="Times New Roman"/>
          <w:b/>
          <w:sz w:val="24"/>
          <w:szCs w:val="24"/>
          <w:u w:val="single"/>
        </w:rPr>
      </w:pPr>
    </w:p>
    <w:p w14:paraId="6E9FA255" w14:textId="77777777" w:rsidR="00C51881" w:rsidRPr="004A7F0E" w:rsidRDefault="00C51881" w:rsidP="00880215">
      <w:pPr>
        <w:spacing w:after="0"/>
        <w:jc w:val="center"/>
        <w:rPr>
          <w:rFonts w:ascii="Times New Roman" w:eastAsia="Calibri" w:hAnsi="Times New Roman" w:cs="Times New Roman"/>
          <w:b/>
          <w:sz w:val="24"/>
          <w:szCs w:val="24"/>
          <w:u w:val="single"/>
        </w:rPr>
      </w:pPr>
    </w:p>
    <w:p w14:paraId="7D2392BB" w14:textId="77777777" w:rsidR="00C51881" w:rsidRDefault="00C51881" w:rsidP="0088021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58C119E0" w14:textId="77777777" w:rsidR="00C51881" w:rsidRPr="004A7F0E" w:rsidRDefault="00C51881" w:rsidP="0088021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30A8FA7" w14:textId="77777777" w:rsidR="00C51881" w:rsidRPr="004A7F0E" w:rsidRDefault="00C51881" w:rsidP="0088021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4A7F0E">
        <w:rPr>
          <w:rFonts w:ascii="Times New Roman" w:eastAsia="Calibri" w:hAnsi="Times New Roman" w:cs="Times New Roman"/>
          <w:sz w:val="24"/>
          <w:szCs w:val="24"/>
        </w:rPr>
        <w:t>-</w:t>
      </w:r>
      <w:r>
        <w:rPr>
          <w:rFonts w:ascii="Times New Roman" w:eastAsia="Calibri" w:hAnsi="Times New Roman" w:cs="Times New Roman"/>
          <w:sz w:val="24"/>
          <w:szCs w:val="24"/>
        </w:rPr>
        <w:t>3001472</w:t>
      </w:r>
    </w:p>
    <w:p w14:paraId="4735B503" w14:textId="77777777" w:rsidR="00C51881" w:rsidRPr="004A7F0E" w:rsidRDefault="00C51881" w:rsidP="0088021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726E0889" w14:textId="77777777" w:rsidR="00C51881" w:rsidRPr="004A7F0E" w:rsidRDefault="00C51881" w:rsidP="0088021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024A5574" w14:textId="77777777" w:rsidR="00C51881" w:rsidRPr="004A7F0E" w:rsidRDefault="00C51881" w:rsidP="00880215">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14:paraId="78BCE2FB" w14:textId="77777777" w:rsidR="00C51881" w:rsidRPr="004A7F0E" w:rsidRDefault="00C51881" w:rsidP="00880215">
      <w:pPr>
        <w:spacing w:after="0"/>
        <w:rPr>
          <w:rFonts w:ascii="Times New Roman" w:eastAsia="Calibri" w:hAnsi="Times New Roman" w:cs="Times New Roman"/>
          <w:sz w:val="24"/>
          <w:szCs w:val="24"/>
        </w:rPr>
      </w:pPr>
    </w:p>
    <w:p w14:paraId="015CBEF6" w14:textId="77777777" w:rsidR="00C51881" w:rsidRPr="004A7F0E" w:rsidRDefault="00C51881" w:rsidP="00880215">
      <w:pPr>
        <w:spacing w:after="0"/>
        <w:rPr>
          <w:rFonts w:ascii="Times New Roman" w:eastAsia="Calibri" w:hAnsi="Times New Roman" w:cs="Times New Roman"/>
          <w:sz w:val="24"/>
          <w:szCs w:val="24"/>
        </w:rPr>
      </w:pPr>
    </w:p>
    <w:p w14:paraId="5E168CA7" w14:textId="77777777" w:rsidR="00C51881" w:rsidRPr="004A7F0E" w:rsidRDefault="00C51881" w:rsidP="00880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14:paraId="221EBFBB" w14:textId="77777777" w:rsidR="00C51881" w:rsidRPr="009478C7" w:rsidRDefault="00C51881" w:rsidP="00880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RESCHEDULING </w:t>
      </w:r>
      <w:r w:rsidRPr="009478C7">
        <w:rPr>
          <w:rFonts w:ascii="Times New Roman" w:eastAsia="Times New Roman" w:hAnsi="Times New Roman" w:cs="Times New Roman"/>
          <w:b/>
          <w:bCs/>
          <w:color w:val="000000"/>
          <w:sz w:val="24"/>
          <w:szCs w:val="24"/>
          <w:u w:val="single"/>
        </w:rPr>
        <w:t>PREHEARING CONFERENCE</w:t>
      </w:r>
    </w:p>
    <w:p w14:paraId="10AE3ECE" w14:textId="77777777" w:rsidR="00C51881" w:rsidRPr="009478C7" w:rsidRDefault="00C51881" w:rsidP="0088021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7AC1E76" w14:textId="77777777" w:rsidR="00C51881" w:rsidRPr="004A7F0E" w:rsidRDefault="00C51881" w:rsidP="00880215">
      <w:pPr>
        <w:spacing w:after="0" w:line="360" w:lineRule="auto"/>
        <w:rPr>
          <w:rFonts w:ascii="Arial" w:eastAsia="Calibri" w:hAnsi="Arial" w:cs="Arial"/>
        </w:rPr>
      </w:pPr>
    </w:p>
    <w:p w14:paraId="71193C20" w14:textId="77777777" w:rsidR="00C51881" w:rsidRDefault="00C51881" w:rsidP="00880215">
      <w:pPr>
        <w:spacing w:after="0" w:line="360" w:lineRule="auto"/>
        <w:ind w:firstLine="1440"/>
        <w:rPr>
          <w:rFonts w:ascii="Times New Roman" w:hAnsi="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 xml:space="preserve"> </w:t>
      </w:r>
      <w:r w:rsidRPr="001F49A5">
        <w:rPr>
          <w:rFonts w:ascii="Times New Roman" w:hAnsi="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1F49A5">
        <w:rPr>
          <w:rFonts w:ascii="Times New Roman" w:hAnsi="Times New Roman"/>
          <w:sz w:val="24"/>
          <w:szCs w:val="24"/>
        </w:rPr>
        <w:t xml:space="preserve"> (Respondent or Company) </w:t>
      </w:r>
      <w:r>
        <w:rPr>
          <w:rFonts w:ascii="Times New Roman" w:hAnsi="Times New Roman"/>
          <w:sz w:val="24"/>
          <w:szCs w:val="24"/>
        </w:rPr>
        <w:t>dated April 25, 2018</w:t>
      </w:r>
      <w:r w:rsidRPr="001F49A5">
        <w:rPr>
          <w:rFonts w:ascii="Times New Roman" w:hAnsi="Times New Roman"/>
          <w:sz w:val="24"/>
          <w:szCs w:val="24"/>
        </w:rPr>
        <w:t xml:space="preserve">.    </w:t>
      </w:r>
    </w:p>
    <w:p w14:paraId="70249EB8" w14:textId="77777777" w:rsidR="00C51881" w:rsidRDefault="00C51881" w:rsidP="00880215">
      <w:pPr>
        <w:spacing w:after="0" w:line="360" w:lineRule="auto"/>
        <w:ind w:firstLine="1440"/>
        <w:rPr>
          <w:rFonts w:ascii="Times New Roman" w:hAnsi="Times New Roman"/>
          <w:sz w:val="24"/>
          <w:szCs w:val="24"/>
        </w:rPr>
      </w:pPr>
    </w:p>
    <w:p w14:paraId="47E9E5DD" w14:textId="77777777" w:rsidR="00C51881" w:rsidRDefault="00C51881" w:rsidP="00880215">
      <w:pPr>
        <w:spacing w:after="0" w:line="360" w:lineRule="auto"/>
        <w:ind w:firstLine="1440"/>
        <w:rPr>
          <w:rFonts w:ascii="Times New Roman" w:hAnsi="Times New Roman"/>
          <w:sz w:val="24"/>
          <w:szCs w:val="24"/>
        </w:rPr>
      </w:pPr>
      <w:r w:rsidRPr="00502F27">
        <w:rPr>
          <w:rFonts w:ascii="Times New Roman" w:hAnsi="Times New Roman"/>
          <w:sz w:val="24"/>
          <w:szCs w:val="24"/>
        </w:rPr>
        <w:t xml:space="preserve">On </w:t>
      </w:r>
      <w:r>
        <w:rPr>
          <w:rFonts w:ascii="Times New Roman" w:hAnsi="Times New Roman"/>
          <w:sz w:val="24"/>
          <w:szCs w:val="24"/>
        </w:rPr>
        <w:t>May 17, 2018</w:t>
      </w:r>
      <w:r w:rsidRPr="00502F27">
        <w:rPr>
          <w:rFonts w:ascii="Times New Roman" w:hAnsi="Times New Roman"/>
          <w:sz w:val="24"/>
          <w:szCs w:val="24"/>
        </w:rPr>
        <w:t>, Respondent filed an Answer and New Matter to the Complaint</w:t>
      </w:r>
      <w:r>
        <w:rPr>
          <w:rFonts w:ascii="Times New Roman" w:hAnsi="Times New Roman"/>
          <w:sz w:val="24"/>
          <w:szCs w:val="24"/>
        </w:rPr>
        <w:t xml:space="preserve"> and Preliminary Objections.</w:t>
      </w:r>
    </w:p>
    <w:p w14:paraId="73243436" w14:textId="77777777" w:rsidR="00C51881" w:rsidRDefault="00C51881" w:rsidP="00880215">
      <w:pPr>
        <w:spacing w:after="0" w:line="360" w:lineRule="auto"/>
        <w:ind w:firstLine="1440"/>
        <w:rPr>
          <w:rFonts w:ascii="Times New Roman" w:hAnsi="Times New Roman"/>
          <w:sz w:val="24"/>
          <w:szCs w:val="24"/>
        </w:rPr>
      </w:pPr>
    </w:p>
    <w:p w14:paraId="4EF3EF28" w14:textId="77777777" w:rsidR="00C51881" w:rsidRDefault="00C51881" w:rsidP="00880215">
      <w:pPr>
        <w:spacing w:after="0" w:line="360" w:lineRule="auto"/>
        <w:ind w:firstLine="1440"/>
        <w:rPr>
          <w:rFonts w:ascii="Times New Roman" w:hAnsi="Times New Roman"/>
          <w:sz w:val="24"/>
          <w:szCs w:val="24"/>
        </w:rPr>
      </w:pPr>
      <w:r>
        <w:rPr>
          <w:rFonts w:ascii="Times New Roman" w:hAnsi="Times New Roman"/>
          <w:sz w:val="24"/>
          <w:szCs w:val="24"/>
        </w:rPr>
        <w:t>An interim order was entered on July 25, 2018 denying the preliminary objections and referring the Complaint for mediation review.</w:t>
      </w:r>
    </w:p>
    <w:p w14:paraId="7F2AAEF7" w14:textId="77777777" w:rsidR="00C51881" w:rsidRDefault="00C51881" w:rsidP="00880215">
      <w:pPr>
        <w:spacing w:after="0" w:line="360" w:lineRule="auto"/>
        <w:ind w:firstLine="1440"/>
        <w:rPr>
          <w:rFonts w:ascii="Times New Roman" w:hAnsi="Times New Roman"/>
          <w:sz w:val="24"/>
          <w:szCs w:val="24"/>
        </w:rPr>
      </w:pPr>
    </w:p>
    <w:p w14:paraId="238726FA" w14:textId="77777777" w:rsidR="00C51881" w:rsidRPr="00996C6B" w:rsidRDefault="00C51881" w:rsidP="00880215">
      <w:pPr>
        <w:spacing w:after="0" w:line="360" w:lineRule="auto"/>
        <w:ind w:firstLine="1440"/>
        <w:rPr>
          <w:rFonts w:ascii="Times New Roman" w:hAnsi="Times New Roman"/>
          <w:sz w:val="24"/>
          <w:szCs w:val="24"/>
        </w:rPr>
      </w:pPr>
      <w:r>
        <w:rPr>
          <w:rFonts w:ascii="Times New Roman" w:hAnsi="Times New Roman"/>
          <w:sz w:val="24"/>
          <w:szCs w:val="24"/>
        </w:rPr>
        <w:t xml:space="preserve">On September 14, 2018, a telephone hearing notice was issued scheduling a hearing in this matter for Monday, October 22, 2018, at 10:00 a.m.    </w:t>
      </w:r>
      <w:r>
        <w:rPr>
          <w:rFonts w:ascii="Times New Roman" w:eastAsia="Times New Roman" w:hAnsi="Times New Roman"/>
          <w:color w:val="000000"/>
          <w:sz w:val="24"/>
          <w:szCs w:val="24"/>
        </w:rPr>
        <w:t xml:space="preserve">  </w:t>
      </w:r>
    </w:p>
    <w:p w14:paraId="12EF185E" w14:textId="77777777" w:rsidR="00C51881" w:rsidRDefault="00C51881" w:rsidP="0088021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98695ED" w14:textId="77777777" w:rsidR="00C51881" w:rsidRDefault="00C51881" w:rsidP="00880215">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matter is appropriate for a prehearing conference prior to the scheduling of a hearing.  Accordingly, an interim order was entered on October 18, 2018, scheduling a</w:t>
      </w:r>
      <w:r>
        <w:rPr>
          <w:rFonts w:ascii="Times New Roman" w:hAnsi="Times New Roman"/>
          <w:sz w:val="24"/>
          <w:szCs w:val="24"/>
        </w:rPr>
        <w:t xml:space="preserve"> prehearing conference on October 22, 2018, at 10:00 a.m.</w:t>
      </w:r>
      <w:r w:rsidRPr="00450BEF">
        <w:rPr>
          <w:rFonts w:ascii="Times New Roman" w:hAnsi="Times New Roman"/>
          <w:sz w:val="24"/>
          <w:szCs w:val="24"/>
        </w:rPr>
        <w:t xml:space="preserve"> </w:t>
      </w:r>
    </w:p>
    <w:p w14:paraId="3B32A5C0" w14:textId="77777777" w:rsidR="00C51881" w:rsidRDefault="00C51881" w:rsidP="00880215">
      <w:pPr>
        <w:tabs>
          <w:tab w:val="left" w:pos="720"/>
          <w:tab w:val="left" w:pos="1440"/>
          <w:tab w:val="center" w:pos="4320"/>
          <w:tab w:val="right" w:pos="8640"/>
        </w:tabs>
        <w:spacing w:after="0" w:line="360" w:lineRule="auto"/>
        <w:rPr>
          <w:rFonts w:ascii="Times New Roman" w:hAnsi="Times New Roman"/>
          <w:sz w:val="24"/>
          <w:szCs w:val="24"/>
        </w:rPr>
      </w:pPr>
    </w:p>
    <w:p w14:paraId="210D8BF2" w14:textId="77777777" w:rsidR="00C51881" w:rsidRDefault="00C51881" w:rsidP="00880215">
      <w:pPr>
        <w:tabs>
          <w:tab w:val="left" w:pos="720"/>
          <w:tab w:val="left" w:pos="1440"/>
          <w:tab w:val="center" w:pos="4320"/>
          <w:tab w:val="right" w:pos="8640"/>
        </w:tabs>
        <w:spacing w:after="0" w:line="360" w:lineRule="auto"/>
        <w:rPr>
          <w:rFonts w:ascii="Times New Roman" w:hAnsi="Times New Roman"/>
          <w:sz w:val="24"/>
          <w:szCs w:val="24"/>
        </w:rPr>
      </w:pPr>
    </w:p>
    <w:p w14:paraId="1FBE8A8C" w14:textId="7A4F426B" w:rsidR="00C51881" w:rsidRDefault="00C51881" w:rsidP="00880215">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On October 18, 2018, the undersigned presiding officer received correspondence from Complainant indicating she was not available for the prehearing conference on October 22, 2018</w:t>
      </w:r>
      <w:r w:rsidR="005B50D6">
        <w:rPr>
          <w:rFonts w:ascii="Times New Roman" w:hAnsi="Times New Roman"/>
          <w:sz w:val="24"/>
          <w:szCs w:val="24"/>
        </w:rPr>
        <w:t>,</w:t>
      </w:r>
      <w:r>
        <w:rPr>
          <w:rFonts w:ascii="Times New Roman" w:hAnsi="Times New Roman"/>
          <w:sz w:val="24"/>
          <w:szCs w:val="24"/>
        </w:rPr>
        <w:t xml:space="preserve"> due to work obligations.  Counsel for Respondent advised the office of the undersigned presiding officer on this date that Respondent had no objection to the request to reschedule the prehearing conference.  Accordingly, on October 19, 2018, an interim order was entered continuing the prehearing conference scheduled for October 22, 2018.</w:t>
      </w:r>
    </w:p>
    <w:p w14:paraId="6BD5E935" w14:textId="77777777" w:rsidR="00C51881" w:rsidRDefault="00C51881" w:rsidP="00880215">
      <w:pPr>
        <w:tabs>
          <w:tab w:val="left" w:pos="720"/>
          <w:tab w:val="left" w:pos="1440"/>
          <w:tab w:val="center" w:pos="4320"/>
          <w:tab w:val="right" w:pos="8640"/>
        </w:tabs>
        <w:spacing w:after="0" w:line="360" w:lineRule="auto"/>
        <w:rPr>
          <w:rFonts w:ascii="Times New Roman" w:hAnsi="Times New Roman"/>
          <w:sz w:val="24"/>
          <w:szCs w:val="24"/>
        </w:rPr>
      </w:pPr>
    </w:p>
    <w:p w14:paraId="086099FB" w14:textId="77777777" w:rsidR="00C51881" w:rsidRPr="002C6C74" w:rsidRDefault="00C51881" w:rsidP="0088021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hAnsi="Times New Roman"/>
          <w:sz w:val="24"/>
          <w:szCs w:val="24"/>
        </w:rPr>
        <w:tab/>
      </w:r>
      <w:r>
        <w:rPr>
          <w:rFonts w:ascii="Times New Roman" w:hAnsi="Times New Roman"/>
          <w:sz w:val="24"/>
          <w:szCs w:val="24"/>
        </w:rPr>
        <w:tab/>
        <w:t xml:space="preserve">Under the circumstances, the </w:t>
      </w:r>
      <w:r>
        <w:rPr>
          <w:rFonts w:ascii="Times New Roman" w:eastAsia="Times New Roman" w:hAnsi="Times New Roman" w:cs="Times New Roman"/>
          <w:sz w:val="24"/>
          <w:szCs w:val="24"/>
        </w:rPr>
        <w:t>following order will be entered.</w:t>
      </w:r>
      <w:r>
        <w:rPr>
          <w:rFonts w:ascii="Times New Roman" w:eastAsia="Times New Roman" w:hAnsi="Times New Roman" w:cs="Times New Roman"/>
          <w:sz w:val="24"/>
          <w:szCs w:val="20"/>
        </w:rPr>
        <w:t xml:space="preserve"> </w:t>
      </w:r>
    </w:p>
    <w:p w14:paraId="7CFFF23E" w14:textId="77777777" w:rsidR="00C51881" w:rsidRDefault="00C51881" w:rsidP="0088021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01FD4058" w14:textId="77777777" w:rsidR="00C51881" w:rsidRPr="002C6C74" w:rsidRDefault="00C51881" w:rsidP="0088021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THEREFORE,</w:t>
      </w:r>
    </w:p>
    <w:p w14:paraId="6B9A2158" w14:textId="77777777" w:rsidR="00C51881" w:rsidRPr="002C6C74" w:rsidRDefault="00C51881" w:rsidP="00880215">
      <w:pPr>
        <w:tabs>
          <w:tab w:val="left" w:pos="2160"/>
        </w:tabs>
        <w:spacing w:after="0" w:line="360" w:lineRule="auto"/>
        <w:ind w:firstLine="1440"/>
        <w:rPr>
          <w:rFonts w:ascii="Times New Roman" w:eastAsia="Times New Roman" w:hAnsi="Times New Roman" w:cs="Times New Roman"/>
          <w:sz w:val="24"/>
          <w:szCs w:val="20"/>
        </w:rPr>
      </w:pPr>
    </w:p>
    <w:p w14:paraId="12FE21B6" w14:textId="77777777" w:rsidR="00C51881" w:rsidRPr="002C6C74" w:rsidRDefault="00C51881" w:rsidP="00880215">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3A600D86" w14:textId="77777777" w:rsidR="00C51881" w:rsidRPr="002C6C74" w:rsidRDefault="00C51881" w:rsidP="00880215">
      <w:pPr>
        <w:tabs>
          <w:tab w:val="left" w:pos="2160"/>
        </w:tabs>
        <w:spacing w:after="0" w:line="360" w:lineRule="auto"/>
        <w:ind w:firstLine="1440"/>
        <w:rPr>
          <w:rFonts w:ascii="Times New Roman" w:eastAsia="Times New Roman" w:hAnsi="Times New Roman" w:cs="Times New Roman"/>
          <w:sz w:val="24"/>
          <w:szCs w:val="20"/>
        </w:rPr>
      </w:pPr>
    </w:p>
    <w:p w14:paraId="11F38F52" w14:textId="61791C5D" w:rsidR="00C51881" w:rsidRPr="007508B1" w:rsidRDefault="00C51881" w:rsidP="0088021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7508B1">
        <w:rPr>
          <w:rFonts w:ascii="Times New Roman" w:eastAsia="Times New Roman" w:hAnsi="Times New Roman" w:cs="Times New Roman"/>
          <w:sz w:val="24"/>
          <w:szCs w:val="20"/>
        </w:rPr>
        <w:t xml:space="preserve">That the prehearing conference </w:t>
      </w:r>
      <w:r>
        <w:rPr>
          <w:rFonts w:ascii="Times New Roman" w:eastAsia="Times New Roman" w:hAnsi="Times New Roman" w:cs="Times New Roman"/>
          <w:sz w:val="24"/>
          <w:szCs w:val="20"/>
        </w:rPr>
        <w:t xml:space="preserve">in this proceeding is scheduled for </w:t>
      </w:r>
      <w:r w:rsidR="00C768F2">
        <w:rPr>
          <w:rFonts w:ascii="Times New Roman" w:eastAsia="Times New Roman" w:hAnsi="Times New Roman" w:cs="Times New Roman"/>
          <w:sz w:val="24"/>
          <w:szCs w:val="20"/>
        </w:rPr>
        <w:t xml:space="preserve">Wednesday, </w:t>
      </w:r>
      <w:bookmarkStart w:id="0" w:name="_GoBack"/>
      <w:bookmarkEnd w:id="0"/>
      <w:r>
        <w:rPr>
          <w:rFonts w:ascii="Times New Roman" w:eastAsia="Times New Roman" w:hAnsi="Times New Roman" w:cs="Times New Roman"/>
          <w:sz w:val="24"/>
          <w:szCs w:val="20"/>
        </w:rPr>
        <w:t>January</w:t>
      </w:r>
      <w:r w:rsidR="00045F02">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30, </w:t>
      </w:r>
      <w:r w:rsidR="00045F02">
        <w:rPr>
          <w:rFonts w:ascii="Times New Roman" w:eastAsia="Times New Roman" w:hAnsi="Times New Roman" w:cs="Times New Roman"/>
          <w:sz w:val="24"/>
          <w:szCs w:val="20"/>
        </w:rPr>
        <w:t>2</w:t>
      </w:r>
      <w:r>
        <w:rPr>
          <w:rFonts w:ascii="Times New Roman" w:eastAsia="Times New Roman" w:hAnsi="Times New Roman" w:cs="Times New Roman"/>
          <w:sz w:val="24"/>
          <w:szCs w:val="20"/>
        </w:rPr>
        <w:t>01</w:t>
      </w:r>
      <w:r w:rsidR="00045F02">
        <w:rPr>
          <w:rFonts w:ascii="Times New Roman" w:eastAsia="Times New Roman" w:hAnsi="Times New Roman" w:cs="Times New Roman"/>
          <w:sz w:val="24"/>
          <w:szCs w:val="20"/>
        </w:rPr>
        <w:t>9</w:t>
      </w:r>
      <w:r w:rsidR="00E24AE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at 10:00 a.m.</w:t>
      </w:r>
    </w:p>
    <w:p w14:paraId="47CDF4C3" w14:textId="77777777" w:rsidR="00C51881" w:rsidRDefault="00C51881" w:rsidP="00880215">
      <w:pPr>
        <w:tabs>
          <w:tab w:val="left" w:pos="720"/>
          <w:tab w:val="left" w:pos="1440"/>
        </w:tabs>
        <w:spacing w:after="0" w:line="360" w:lineRule="auto"/>
        <w:ind w:left="1440"/>
        <w:rPr>
          <w:rFonts w:ascii="Times New Roman" w:eastAsia="Times New Roman" w:hAnsi="Times New Roman" w:cs="Times New Roman"/>
          <w:sz w:val="24"/>
          <w:szCs w:val="20"/>
        </w:rPr>
      </w:pPr>
    </w:p>
    <w:p w14:paraId="4333AA9E" w14:textId="77777777" w:rsidR="00C51881" w:rsidRDefault="00C51881" w:rsidP="00880215">
      <w:pPr>
        <w:pStyle w:val="ListParagraph"/>
        <w:numPr>
          <w:ilvl w:val="0"/>
          <w:numId w:val="1"/>
        </w:numPr>
        <w:ind w:left="0" w:firstLine="1440"/>
        <w:rPr>
          <w:szCs w:val="24"/>
        </w:rPr>
      </w:pPr>
      <w:r w:rsidRPr="00C502DE">
        <w:rPr>
          <w:szCs w:val="24"/>
        </w:rPr>
        <w:t>Th</w:t>
      </w:r>
      <w:r>
        <w:rPr>
          <w:szCs w:val="24"/>
        </w:rPr>
        <w:t>at th</w:t>
      </w:r>
      <w:r w:rsidRPr="00C502DE">
        <w:rPr>
          <w:szCs w:val="24"/>
        </w:rPr>
        <w:t xml:space="preserve">e parties are hereby directed to comply with the </w:t>
      </w:r>
      <w:r>
        <w:rPr>
          <w:szCs w:val="24"/>
        </w:rPr>
        <w:t xml:space="preserve">terms of the interim order entered on September 14, 2018.  </w:t>
      </w:r>
    </w:p>
    <w:p w14:paraId="302537B5" w14:textId="77777777" w:rsidR="00C51881" w:rsidRPr="007508B1" w:rsidRDefault="00C51881" w:rsidP="00880215">
      <w:pPr>
        <w:pStyle w:val="ListParagraph"/>
        <w:rPr>
          <w:szCs w:val="24"/>
        </w:rPr>
      </w:pPr>
    </w:p>
    <w:p w14:paraId="1ED6D919" w14:textId="77777777" w:rsidR="00C51881" w:rsidRDefault="00C51881" w:rsidP="00880215">
      <w:pPr>
        <w:pStyle w:val="ListParagraph"/>
        <w:rPr>
          <w:szCs w:val="24"/>
        </w:rPr>
      </w:pPr>
    </w:p>
    <w:p w14:paraId="33534C5B" w14:textId="77777777" w:rsidR="00C51881" w:rsidRPr="007508B1" w:rsidRDefault="00C51881" w:rsidP="00880215">
      <w:pPr>
        <w:pStyle w:val="ListParagraph"/>
        <w:spacing w:line="240" w:lineRule="auto"/>
        <w:rPr>
          <w:szCs w:val="24"/>
        </w:rPr>
      </w:pPr>
    </w:p>
    <w:p w14:paraId="1DA50259" w14:textId="77777777" w:rsidR="00C51881" w:rsidRPr="002C6C74" w:rsidRDefault="00C51881" w:rsidP="00880215">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Date:</w:t>
      </w:r>
      <w:r w:rsidR="00045F02">
        <w:rPr>
          <w:rFonts w:ascii="Times New Roman" w:eastAsia="Times New Roman" w:hAnsi="Times New Roman" w:cs="Times New Roman"/>
          <w:sz w:val="24"/>
          <w:szCs w:val="24"/>
        </w:rPr>
        <w:t xml:space="preserve"> </w:t>
      </w:r>
      <w:r w:rsidRPr="002C6C74">
        <w:rPr>
          <w:rFonts w:ascii="Times New Roman" w:eastAsia="Times New Roman" w:hAnsi="Times New Roman" w:cs="Times New Roman"/>
          <w:sz w:val="24"/>
          <w:szCs w:val="24"/>
        </w:rPr>
        <w:t xml:space="preserve"> </w:t>
      </w:r>
      <w:r w:rsidRPr="00045F02">
        <w:rPr>
          <w:rFonts w:ascii="Times New Roman" w:eastAsia="Times New Roman" w:hAnsi="Times New Roman" w:cs="Times New Roman"/>
          <w:sz w:val="24"/>
          <w:szCs w:val="24"/>
          <w:u w:val="single"/>
        </w:rPr>
        <w:t xml:space="preserve">January </w:t>
      </w:r>
      <w:r w:rsidR="00045F02" w:rsidRPr="00045F02">
        <w:rPr>
          <w:rFonts w:ascii="Times New Roman" w:eastAsia="Times New Roman" w:hAnsi="Times New Roman" w:cs="Times New Roman"/>
          <w:sz w:val="24"/>
          <w:szCs w:val="24"/>
          <w:u w:val="single"/>
        </w:rPr>
        <w:t>7</w:t>
      </w:r>
      <w:r w:rsidRPr="00045F02">
        <w:rPr>
          <w:rFonts w:ascii="Times New Roman" w:eastAsia="Times New Roman" w:hAnsi="Times New Roman" w:cs="Times New Roman"/>
          <w:sz w:val="24"/>
          <w:szCs w:val="24"/>
          <w:u w:val="single"/>
        </w:rPr>
        <w:t>, 2019</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00045F02">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______________________________</w:t>
      </w:r>
    </w:p>
    <w:p w14:paraId="5E57C827" w14:textId="77777777" w:rsidR="00C51881" w:rsidRPr="002C6C74" w:rsidRDefault="00C51881" w:rsidP="00880215">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68A6665E" w14:textId="77777777" w:rsidR="00C51881" w:rsidRDefault="00C51881" w:rsidP="00880215">
      <w:pPr>
        <w:spacing w:after="0" w:line="240" w:lineRule="auto"/>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52B21B0F" w14:textId="77777777" w:rsidR="00C51881" w:rsidRDefault="00C51881" w:rsidP="00880215">
      <w:pPr>
        <w:spacing w:after="0" w:line="240" w:lineRule="auto"/>
        <w:contextualSpacing/>
        <w:sectPr w:rsidR="00C51881" w:rsidSect="003D7FBB">
          <w:footerReference w:type="default" r:id="rId7"/>
          <w:pgSz w:w="12240" w:h="15840"/>
          <w:pgMar w:top="1440" w:right="1440" w:bottom="1440" w:left="1440" w:header="720" w:footer="720" w:gutter="0"/>
          <w:cols w:space="720"/>
          <w:titlePg/>
          <w:docGrid w:linePitch="360"/>
        </w:sectPr>
      </w:pPr>
      <w:r>
        <w:br w:type="page"/>
      </w:r>
    </w:p>
    <w:p w14:paraId="15C4F268" w14:textId="10175295" w:rsidR="00C51881" w:rsidRDefault="00C51881" w:rsidP="00880215">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r w:rsidRPr="00CE3A63">
        <w:rPr>
          <w:rFonts w:ascii="Microsoft Sans Serif" w:eastAsia="Microsoft Sans Serif" w:hAnsi="Microsoft Sans Serif" w:cs="Microsoft Sans Serif"/>
          <w:b/>
          <w:sz w:val="24"/>
          <w:u w:val="single"/>
        </w:rPr>
        <w:t xml:space="preserve">TINA </w:t>
      </w:r>
      <w:proofErr w:type="gramStart"/>
      <w:r w:rsidRPr="00CE3A63">
        <w:rPr>
          <w:rFonts w:ascii="Microsoft Sans Serif" w:eastAsia="Microsoft Sans Serif" w:hAnsi="Microsoft Sans Serif" w:cs="Microsoft Sans Serif"/>
          <w:b/>
          <w:sz w:val="24"/>
          <w:u w:val="single"/>
        </w:rPr>
        <w:t>SKILLAN</w:t>
      </w:r>
      <w:r>
        <w:rPr>
          <w:rFonts w:ascii="Microsoft Sans Serif" w:eastAsia="Microsoft Sans Serif" w:hAnsi="Microsoft Sans Serif" w:cs="Microsoft Sans Serif"/>
          <w:b/>
          <w:sz w:val="24"/>
          <w:u w:val="single"/>
        </w:rPr>
        <w:t xml:space="preserve">  V.</w:t>
      </w:r>
      <w:proofErr w:type="gramEnd"/>
      <w:r>
        <w:rPr>
          <w:rFonts w:ascii="Microsoft Sans Serif" w:eastAsia="Microsoft Sans Serif" w:hAnsi="Microsoft Sans Serif" w:cs="Microsoft Sans Serif"/>
          <w:b/>
          <w:sz w:val="24"/>
          <w:u w:val="single"/>
        </w:rPr>
        <w:t xml:space="preserve"> </w:t>
      </w:r>
      <w:r w:rsidRPr="00CE3A63">
        <w:rPr>
          <w:rFonts w:ascii="Microsoft Sans Serif" w:eastAsia="Microsoft Sans Serif" w:hAnsi="Microsoft Sans Serif" w:cs="Microsoft Sans Serif"/>
          <w:b/>
          <w:sz w:val="24"/>
          <w:u w:val="single"/>
        </w:rPr>
        <w:t xml:space="preserve">METROPOLITAN EDISON COMPANY </w:t>
      </w:r>
    </w:p>
    <w:p w14:paraId="3F943F19" w14:textId="77777777" w:rsidR="00C51881" w:rsidRDefault="00C51881" w:rsidP="00880215">
      <w:pPr>
        <w:spacing w:after="0" w:line="240" w:lineRule="auto"/>
        <w:contextualSpacing/>
        <w:rPr>
          <w:rFonts w:ascii="Microsoft Sans Serif" w:eastAsia="Microsoft Sans Serif" w:hAnsi="Microsoft Sans Serif" w:cs="Microsoft Sans Serif"/>
          <w:sz w:val="24"/>
        </w:rPr>
      </w:pPr>
    </w:p>
    <w:p w14:paraId="2D73E27A" w14:textId="6FA9898C" w:rsidR="001F4047" w:rsidRDefault="00C51881" w:rsidP="001F4047">
      <w:pPr>
        <w:spacing w:after="0" w:line="240" w:lineRule="auto"/>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r>
      <w:r w:rsidR="001F4047">
        <w:rPr>
          <w:rFonts w:ascii="Microsoft Sans Serif" w:eastAsia="Microsoft Sans Serif" w:hAnsi="Microsoft Sans Serif" w:cs="Microsoft Sans Serif"/>
          <w:sz w:val="24"/>
        </w:rPr>
        <w:t>Accepts E-service</w:t>
      </w:r>
    </w:p>
    <w:p w14:paraId="35456837" w14:textId="54243D6F" w:rsidR="00C51881" w:rsidRDefault="00C51881" w:rsidP="0088021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14:paraId="42BBE06B" w14:textId="77777777" w:rsidR="00C51881" w:rsidRDefault="00C51881" w:rsidP="0088021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C9D4BED" w14:textId="77777777" w:rsidR="00C51881" w:rsidRDefault="00C51881" w:rsidP="00880215">
      <w:pPr>
        <w:spacing w:after="0" w:line="240" w:lineRule="auto"/>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14:paraId="7976A1E1" w14:textId="77777777" w:rsidR="00C51881" w:rsidRDefault="00C51881" w:rsidP="00880215">
      <w:pPr>
        <w:spacing w:after="0" w:line="240" w:lineRule="auto"/>
        <w:contextualSpacing/>
      </w:pPr>
    </w:p>
    <w:p w14:paraId="572D2C53" w14:textId="77777777" w:rsidR="00C51881" w:rsidRDefault="00C51881" w:rsidP="00880215">
      <w:pPr>
        <w:spacing w:after="0"/>
      </w:pPr>
    </w:p>
    <w:p w14:paraId="7B0A4218" w14:textId="77777777" w:rsidR="00C51881" w:rsidRDefault="00C51881" w:rsidP="00880215">
      <w:pPr>
        <w:spacing w:after="0"/>
      </w:pPr>
    </w:p>
    <w:p w14:paraId="539679AB" w14:textId="77777777" w:rsidR="00DC28A6" w:rsidRDefault="00C768F2" w:rsidP="00880215">
      <w:pPr>
        <w:spacing w:after="0"/>
      </w:pPr>
    </w:p>
    <w:sectPr w:rsidR="00DC28A6" w:rsidSect="003D7FB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E4C1" w14:textId="77777777" w:rsidR="00613B6B" w:rsidRDefault="00880215">
      <w:pPr>
        <w:spacing w:after="0" w:line="240" w:lineRule="auto"/>
      </w:pPr>
      <w:r>
        <w:separator/>
      </w:r>
    </w:p>
  </w:endnote>
  <w:endnote w:type="continuationSeparator" w:id="0">
    <w:p w14:paraId="1527EBFE" w14:textId="77777777" w:rsidR="00613B6B" w:rsidRDefault="0088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09796"/>
      <w:docPartObj>
        <w:docPartGallery w:val="Page Numbers (Bottom of Page)"/>
        <w:docPartUnique/>
      </w:docPartObj>
    </w:sdtPr>
    <w:sdtEndPr>
      <w:rPr>
        <w:rFonts w:ascii="Times New Roman" w:hAnsi="Times New Roman" w:cs="Times New Roman"/>
        <w:noProof/>
        <w:sz w:val="24"/>
        <w:szCs w:val="24"/>
      </w:rPr>
    </w:sdtEndPr>
    <w:sdtContent>
      <w:p w14:paraId="6F65D14A" w14:textId="77777777" w:rsidR="003D7FBB" w:rsidRPr="00C24BEB" w:rsidRDefault="00C51881">
        <w:pPr>
          <w:pStyle w:val="Footer"/>
          <w:jc w:val="center"/>
          <w:rPr>
            <w:rFonts w:ascii="Times New Roman" w:hAnsi="Times New Roman" w:cs="Times New Roman"/>
            <w:sz w:val="24"/>
            <w:szCs w:val="24"/>
          </w:rPr>
        </w:pPr>
        <w:r w:rsidRPr="00C24BEB">
          <w:rPr>
            <w:rFonts w:ascii="Times New Roman" w:hAnsi="Times New Roman" w:cs="Times New Roman"/>
            <w:sz w:val="24"/>
            <w:szCs w:val="24"/>
          </w:rPr>
          <w:fldChar w:fldCharType="begin"/>
        </w:r>
        <w:r w:rsidRPr="00C24BEB">
          <w:rPr>
            <w:rFonts w:ascii="Times New Roman" w:hAnsi="Times New Roman" w:cs="Times New Roman"/>
            <w:sz w:val="24"/>
            <w:szCs w:val="24"/>
          </w:rPr>
          <w:instrText xml:space="preserve"> PAGE   \* MERGEFORMAT </w:instrText>
        </w:r>
        <w:r w:rsidRPr="00C24BEB">
          <w:rPr>
            <w:rFonts w:ascii="Times New Roman" w:hAnsi="Times New Roman" w:cs="Times New Roman"/>
            <w:sz w:val="24"/>
            <w:szCs w:val="24"/>
          </w:rPr>
          <w:fldChar w:fldCharType="separate"/>
        </w:r>
        <w:r w:rsidRPr="00C24BEB">
          <w:rPr>
            <w:rFonts w:ascii="Times New Roman" w:hAnsi="Times New Roman" w:cs="Times New Roman"/>
            <w:noProof/>
            <w:sz w:val="24"/>
            <w:szCs w:val="24"/>
          </w:rPr>
          <w:t>2</w:t>
        </w:r>
        <w:r w:rsidRPr="00C24BEB">
          <w:rPr>
            <w:rFonts w:ascii="Times New Roman" w:hAnsi="Times New Roman" w:cs="Times New Roman"/>
            <w:noProof/>
            <w:sz w:val="24"/>
            <w:szCs w:val="24"/>
          </w:rPr>
          <w:fldChar w:fldCharType="end"/>
        </w:r>
      </w:p>
    </w:sdtContent>
  </w:sdt>
  <w:p w14:paraId="301AFF84" w14:textId="77777777" w:rsidR="003D7FBB" w:rsidRDefault="00C76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68523" w14:textId="77777777" w:rsidR="00613B6B" w:rsidRDefault="00880215">
      <w:pPr>
        <w:spacing w:after="0" w:line="240" w:lineRule="auto"/>
      </w:pPr>
      <w:r>
        <w:separator/>
      </w:r>
    </w:p>
  </w:footnote>
  <w:footnote w:type="continuationSeparator" w:id="0">
    <w:p w14:paraId="4881B9A9" w14:textId="77777777" w:rsidR="00613B6B" w:rsidRDefault="00880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81"/>
    <w:rsid w:val="00045F02"/>
    <w:rsid w:val="00144960"/>
    <w:rsid w:val="001F4047"/>
    <w:rsid w:val="004F1A6C"/>
    <w:rsid w:val="005A3B0E"/>
    <w:rsid w:val="005B50D6"/>
    <w:rsid w:val="00613B6B"/>
    <w:rsid w:val="007B5C79"/>
    <w:rsid w:val="00880215"/>
    <w:rsid w:val="009B01C3"/>
    <w:rsid w:val="00BC4FBE"/>
    <w:rsid w:val="00C51881"/>
    <w:rsid w:val="00C54D64"/>
    <w:rsid w:val="00C768F2"/>
    <w:rsid w:val="00E2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CD8E"/>
  <w15:chartTrackingRefBased/>
  <w15:docId w15:val="{AE7F1EF0-288D-4E10-8713-58A19148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881"/>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2019-01-07T12:53:00Z</dcterms:created>
  <dcterms:modified xsi:type="dcterms:W3CDTF">2019-01-07T13:10:00Z</dcterms:modified>
</cp:coreProperties>
</file>