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4830D" w14:textId="176DBD64" w:rsidR="00635B49" w:rsidRDefault="006100CD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December 10, 2018</w:t>
      </w:r>
    </w:p>
    <w:p w14:paraId="7A0459AB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13F0EE0F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37845BA9" w14:textId="7D1D9059" w:rsidR="006C6C35" w:rsidRDefault="006100CD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GARY KUNKLE</w:t>
      </w:r>
    </w:p>
    <w:p w14:paraId="7237B2BF" w14:textId="1C7063F4" w:rsidR="006100CD" w:rsidRDefault="006100CD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GHR TRUCKING LLC</w:t>
      </w:r>
    </w:p>
    <w:p w14:paraId="1EB737AC" w14:textId="352E8A27" w:rsidR="006100CD" w:rsidRDefault="006100CD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45 4</w:t>
      </w:r>
      <w:r w:rsidRPr="006100CD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ST</w:t>
      </w:r>
    </w:p>
    <w:p w14:paraId="5576C4CC" w14:textId="277B3E4F" w:rsidR="006100CD" w:rsidRDefault="006100CD" w:rsidP="006C6C35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ERNEST  PA</w:t>
      </w:r>
      <w:proofErr w:type="gramEnd"/>
      <w:r>
        <w:rPr>
          <w:rFonts w:ascii="Arial" w:hAnsi="Arial"/>
          <w:sz w:val="24"/>
        </w:rPr>
        <w:t xml:space="preserve">   15739</w:t>
      </w:r>
    </w:p>
    <w:p w14:paraId="6BBD2441" w14:textId="77777777" w:rsidR="0084466E" w:rsidRDefault="0084466E" w:rsidP="00635B49">
      <w:pPr>
        <w:rPr>
          <w:rFonts w:ascii="Arial" w:hAnsi="Arial"/>
          <w:sz w:val="24"/>
        </w:rPr>
      </w:pPr>
    </w:p>
    <w:p w14:paraId="5224C4DA" w14:textId="77777777" w:rsidR="0084466E" w:rsidRDefault="0084466E" w:rsidP="00635B49">
      <w:pPr>
        <w:rPr>
          <w:rFonts w:ascii="Arial" w:hAnsi="Arial"/>
          <w:sz w:val="24"/>
        </w:rPr>
      </w:pPr>
    </w:p>
    <w:p w14:paraId="67A0C71E" w14:textId="72FE709A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6100CD">
        <w:rPr>
          <w:rFonts w:ascii="Arial" w:hAnsi="Arial"/>
          <w:sz w:val="22"/>
          <w:szCs w:val="22"/>
        </w:rPr>
        <w:t>Mr. Kunkle</w:t>
      </w:r>
      <w:r w:rsidR="006C6C35">
        <w:rPr>
          <w:rFonts w:ascii="Arial" w:hAnsi="Arial"/>
          <w:sz w:val="22"/>
          <w:szCs w:val="22"/>
        </w:rPr>
        <w:t>:</w:t>
      </w:r>
    </w:p>
    <w:p w14:paraId="1E03C7A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120E3D63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4755C6E5" w14:textId="2C4C4B99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6100CD">
        <w:rPr>
          <w:rFonts w:ascii="Arial" w:hAnsi="Arial" w:cs="Arial"/>
          <w:sz w:val="22"/>
          <w:szCs w:val="22"/>
        </w:rPr>
        <w:t>December 10, 2018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</w:t>
      </w:r>
      <w:r w:rsidR="006100CD">
        <w:rPr>
          <w:rFonts w:ascii="Arial" w:hAnsi="Arial" w:cs="Arial"/>
          <w:sz w:val="22"/>
          <w:szCs w:val="22"/>
        </w:rPr>
        <w:t xml:space="preserve">for Motor Common Carrier of Property of GHR Trucking, </w:t>
      </w:r>
      <w:proofErr w:type="gramStart"/>
      <w:r w:rsidR="006100CD">
        <w:rPr>
          <w:rFonts w:ascii="Arial" w:hAnsi="Arial" w:cs="Arial"/>
          <w:sz w:val="22"/>
          <w:szCs w:val="22"/>
        </w:rPr>
        <w:t>LLC.</w:t>
      </w:r>
      <w:r w:rsidR="007467E1">
        <w:rPr>
          <w:rFonts w:ascii="Arial" w:hAnsi="Arial" w:cs="Arial"/>
          <w:sz w:val="22"/>
          <w:szCs w:val="22"/>
        </w:rPr>
        <w:t>.</w:t>
      </w:r>
      <w:proofErr w:type="gramEnd"/>
      <w:r w:rsidR="00F10AA0">
        <w:rPr>
          <w:rFonts w:ascii="Arial" w:hAnsi="Arial" w:cs="Arial"/>
          <w:sz w:val="22"/>
          <w:szCs w:val="22"/>
        </w:rPr>
        <w:t xml:space="preserve"> </w:t>
      </w:r>
      <w:r w:rsidR="007467E1">
        <w:rPr>
          <w:rFonts w:ascii="Arial" w:hAnsi="Arial" w:cs="Arial"/>
          <w:sz w:val="22"/>
          <w:szCs w:val="22"/>
        </w:rPr>
        <w:t xml:space="preserve">Upon initial review, </w:t>
      </w:r>
      <w:proofErr w:type="gramStart"/>
      <w:r w:rsidR="007467E1">
        <w:rPr>
          <w:rFonts w:ascii="Arial" w:hAnsi="Arial" w:cs="Arial"/>
          <w:sz w:val="22"/>
          <w:szCs w:val="22"/>
        </w:rPr>
        <w:t>the</w:t>
      </w:r>
      <w:r w:rsidR="006100CD">
        <w:rPr>
          <w:rFonts w:ascii="Arial" w:hAnsi="Arial" w:cs="Arial"/>
          <w:sz w:val="22"/>
          <w:szCs w:val="22"/>
        </w:rPr>
        <w:t xml:space="preserve"> </w:t>
      </w:r>
      <w:r w:rsidR="007467E1">
        <w:rPr>
          <w:rFonts w:ascii="Arial" w:hAnsi="Arial" w:cs="Arial"/>
          <w:sz w:val="22"/>
          <w:szCs w:val="22"/>
          <w:u w:val="single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Application</w:t>
      </w:r>
      <w:proofErr w:type="gramEnd"/>
      <w:r w:rsidR="006E6ABB">
        <w:rPr>
          <w:rFonts w:ascii="Arial" w:hAnsi="Arial" w:cs="Arial"/>
          <w:sz w:val="22"/>
          <w:szCs w:val="22"/>
        </w:rPr>
        <w:t xml:space="preserve"> is missing the following items needed in order to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14:paraId="40BC276B" w14:textId="77777777"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04BFDC" w14:textId="7712122B" w:rsidR="00713716" w:rsidRPr="006100CD" w:rsidRDefault="006100CD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 w:rsidRPr="006100CD">
        <w:rPr>
          <w:rFonts w:ascii="Arial" w:hAnsi="Arial" w:cs="Arial"/>
          <w:b/>
          <w:color w:val="000000"/>
          <w:sz w:val="22"/>
          <w:szCs w:val="22"/>
        </w:rPr>
        <w:t xml:space="preserve">Line one of the </w:t>
      </w:r>
      <w:proofErr w:type="gramStart"/>
      <w:r w:rsidRPr="006100CD">
        <w:rPr>
          <w:rFonts w:ascii="Arial" w:hAnsi="Arial" w:cs="Arial"/>
          <w:b/>
          <w:color w:val="000000"/>
          <w:sz w:val="22"/>
          <w:szCs w:val="22"/>
        </w:rPr>
        <w:t>application</w:t>
      </w:r>
      <w:proofErr w:type="gramEnd"/>
      <w:r w:rsidRPr="006100CD">
        <w:rPr>
          <w:rFonts w:ascii="Arial" w:hAnsi="Arial" w:cs="Arial"/>
          <w:b/>
          <w:color w:val="000000"/>
          <w:sz w:val="22"/>
          <w:szCs w:val="22"/>
        </w:rPr>
        <w:t xml:space="preserve"> must match the name registered with the Department of State (GHR Trucking, LLC.)</w:t>
      </w:r>
    </w:p>
    <w:p w14:paraId="0B4FE353" w14:textId="77777777" w:rsidR="006100CD" w:rsidRPr="006100CD" w:rsidRDefault="006100CD" w:rsidP="006100CD">
      <w:pPr>
        <w:pStyle w:val="ListParagraph"/>
        <w:ind w:left="1080"/>
        <w:rPr>
          <w:rFonts w:ascii="Arial" w:hAnsi="Arial" w:cs="Arial"/>
          <w:b/>
          <w:color w:val="000000"/>
          <w:sz w:val="22"/>
          <w:szCs w:val="22"/>
        </w:rPr>
      </w:pPr>
    </w:p>
    <w:p w14:paraId="5F65EB59" w14:textId="329E1ED8" w:rsidR="006100CD" w:rsidRPr="006100CD" w:rsidRDefault="006100CD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 w:rsidRPr="006100CD">
        <w:rPr>
          <w:rFonts w:ascii="Arial" w:hAnsi="Arial" w:cs="Arial"/>
          <w:b/>
          <w:color w:val="000000"/>
          <w:sz w:val="22"/>
          <w:szCs w:val="22"/>
        </w:rPr>
        <w:t>Line two of the application should be left blank, unless doing business under a fictitious name.</w:t>
      </w:r>
    </w:p>
    <w:p w14:paraId="74416097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</w:t>
      </w:r>
      <w:r w:rsidR="00713716">
        <w:rPr>
          <w:rFonts w:ascii="Arial" w:hAnsi="Arial" w:cs="Arial"/>
          <w:sz w:val="22"/>
          <w:szCs w:val="22"/>
        </w:rPr>
        <w:t>ication being returned unfiled.</w:t>
      </w:r>
      <w:r w:rsidRPr="007700C1">
        <w:rPr>
          <w:rFonts w:ascii="Arial" w:hAnsi="Arial" w:cs="Arial"/>
          <w:sz w:val="22"/>
          <w:szCs w:val="22"/>
        </w:rPr>
        <w:t xml:space="preserve"> </w:t>
      </w:r>
    </w:p>
    <w:p w14:paraId="0B2382DC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14:paraId="47E88C6B" w14:textId="77777777" w:rsidR="006100CD" w:rsidRDefault="006100CD" w:rsidP="00713716">
      <w:pPr>
        <w:ind w:firstLine="720"/>
        <w:rPr>
          <w:rFonts w:ascii="Arial" w:hAnsi="Arial"/>
          <w:sz w:val="22"/>
          <w:szCs w:val="22"/>
        </w:rPr>
      </w:pPr>
    </w:p>
    <w:p w14:paraId="380C54D1" w14:textId="6A07CA4B" w:rsidR="00635B49" w:rsidRPr="007700C1" w:rsidRDefault="00635B49" w:rsidP="00713716">
      <w:pPr>
        <w:ind w:firstLine="720"/>
        <w:rPr>
          <w:rFonts w:ascii="Arial" w:hAnsi="Arial"/>
          <w:sz w:val="22"/>
          <w:szCs w:val="22"/>
        </w:rPr>
      </w:pPr>
      <w:bookmarkStart w:id="0" w:name="_GoBack"/>
      <w:bookmarkEnd w:id="0"/>
      <w:r w:rsidRPr="007700C1">
        <w:rPr>
          <w:rFonts w:ascii="Arial" w:hAnsi="Arial"/>
          <w:sz w:val="22"/>
          <w:szCs w:val="22"/>
        </w:rPr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4C1EB263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50AE5F5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84E18A" wp14:editId="34CD69D6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4C8CBBF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4E12C186" w14:textId="77777777" w:rsidR="00635B49" w:rsidRDefault="00635B49" w:rsidP="00635B49">
      <w:pPr>
        <w:rPr>
          <w:rFonts w:ascii="Arial" w:hAnsi="Arial"/>
          <w:sz w:val="24"/>
        </w:rPr>
      </w:pPr>
    </w:p>
    <w:p w14:paraId="40971BA1" w14:textId="77777777" w:rsidR="00F10AA0" w:rsidRDefault="00F10AA0" w:rsidP="00635B49">
      <w:pPr>
        <w:rPr>
          <w:rFonts w:ascii="Arial" w:hAnsi="Arial"/>
          <w:sz w:val="24"/>
        </w:rPr>
      </w:pPr>
    </w:p>
    <w:p w14:paraId="000BC330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5E4BB7CA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19D6B8CC" w14:textId="77777777" w:rsidR="00635B49" w:rsidRDefault="00635B49" w:rsidP="00635B49"/>
    <w:p w14:paraId="5D7C2740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EFAA47A" w14:textId="77777777" w:rsidR="00635B49" w:rsidRDefault="001F41D4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</w:t>
      </w:r>
      <w:r w:rsidR="00713716">
        <w:rPr>
          <w:rFonts w:ascii="Arial" w:hAnsi="Arial"/>
          <w:sz w:val="24"/>
        </w:rPr>
        <w:t>:ane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6E3AA" w14:textId="77777777" w:rsidR="002B1DAE" w:rsidRDefault="002B1DAE" w:rsidP="00635B49">
      <w:r>
        <w:separator/>
      </w:r>
    </w:p>
  </w:endnote>
  <w:endnote w:type="continuationSeparator" w:id="0">
    <w:p w14:paraId="595F9569" w14:textId="77777777" w:rsidR="002B1DAE" w:rsidRDefault="002B1DA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F0F5E" w14:textId="77777777" w:rsidR="002B1DAE" w:rsidRDefault="002B1DAE" w:rsidP="00635B49">
      <w:r>
        <w:separator/>
      </w:r>
    </w:p>
  </w:footnote>
  <w:footnote w:type="continuationSeparator" w:id="0">
    <w:p w14:paraId="1E9C37A3" w14:textId="77777777" w:rsidR="002B1DAE" w:rsidRDefault="002B1DA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61B62102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C89B9F4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4AAFCB76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51D5797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730D5622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231D2BCF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0772E4E6" wp14:editId="5DC3FBA8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3126751F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2B6806B2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0D5ABBC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302A39AB" w14:textId="1C3EEB7C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534441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5EF31DF3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FD0E266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B8A24D7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DB4386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5E3A6DA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984A2EF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406B64F8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1AE4099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ED215C"/>
    <w:multiLevelType w:val="hybridMultilevel"/>
    <w:tmpl w:val="569050A8"/>
    <w:lvl w:ilvl="0" w:tplc="D77AE5C4">
      <w:start w:val="20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1DAE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441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00CD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6C35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3716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67E1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16F99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5CCF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981514"/>
  <w15:docId w15:val="{A5AEDB5C-D8C6-45D1-86E8-FEFA864B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71D4F-CE36-4109-AA33-EE3D8E6E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2018-12-10T18:52:00Z</cp:lastPrinted>
  <dcterms:created xsi:type="dcterms:W3CDTF">2018-12-10T18:52:00Z</dcterms:created>
  <dcterms:modified xsi:type="dcterms:W3CDTF">2018-12-10T18:52:00Z</dcterms:modified>
</cp:coreProperties>
</file>