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F45F318" w:rsidR="00590EBA" w:rsidRPr="004E5EA1" w:rsidRDefault="004541D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5EC03E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541DD" w:rsidRPr="004541DD">
        <w:rPr>
          <w:rFonts w:ascii="Microsoft Sans Serif" w:hAnsi="Microsoft Sans Serif" w:cs="Microsoft Sans Serif"/>
          <w:b/>
          <w:sz w:val="24"/>
          <w:szCs w:val="24"/>
        </w:rPr>
        <w:t>F-2018-3006752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13AC525" w:rsidR="00590EBA" w:rsidRPr="004E5EA1" w:rsidRDefault="004541DD" w:rsidP="00590EBA">
      <w:pPr>
        <w:jc w:val="center"/>
        <w:rPr>
          <w:rFonts w:ascii="Microsoft Sans Serif" w:hAnsi="Microsoft Sans Serif" w:cs="Microsoft Sans Serif"/>
          <w:b/>
          <w:sz w:val="24"/>
          <w:szCs w:val="24"/>
        </w:rPr>
      </w:pPr>
      <w:r w:rsidRPr="00D51415">
        <w:rPr>
          <w:rFonts w:ascii="Microsoft Sans Serif" w:eastAsia="Microsoft Sans Serif" w:hAnsi="Microsoft Sans Serif" w:cs="Microsoft Sans Serif"/>
          <w:b/>
          <w:sz w:val="24"/>
        </w:rPr>
        <w:t>FRAN MESTICHELLI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BA8D319" w:rsidR="00590EBA" w:rsidRPr="004E5EA1" w:rsidRDefault="004541DD" w:rsidP="00590EBA">
      <w:pPr>
        <w:tabs>
          <w:tab w:val="center" w:pos="4824"/>
        </w:tabs>
        <w:suppressAutoHyphens/>
        <w:jc w:val="center"/>
        <w:rPr>
          <w:rFonts w:ascii="Microsoft Sans Serif" w:hAnsi="Microsoft Sans Serif" w:cs="Microsoft Sans Serif"/>
          <w:spacing w:val="-3"/>
          <w:sz w:val="24"/>
          <w:szCs w:val="24"/>
        </w:rPr>
      </w:pPr>
      <w:r w:rsidRPr="004541DD">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67A3D7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41DD" w:rsidRPr="00070A71">
        <w:rPr>
          <w:rFonts w:ascii="Microsoft Sans Serif"/>
          <w:sz w:val="24"/>
        </w:rPr>
        <w:t>Initial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5CBBA5C" w14:textId="57CEDFF2" w:rsidR="004541DD" w:rsidRPr="004541DD" w:rsidRDefault="00590EBA" w:rsidP="004541DD">
      <w:pPr>
        <w:rPr>
          <w:rFonts w:ascii="Microsoft Sans Serif" w:eastAsiaTheme="minorHAnsi"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541DD" w:rsidRPr="004541DD">
        <w:rPr>
          <w:rFonts w:ascii="Microsoft Sans Serif" w:eastAsiaTheme="minorHAnsi" w:hAnsi="Microsoft Sans Serif" w:cs="Microsoft Sans Serif"/>
          <w:sz w:val="24"/>
          <w:szCs w:val="24"/>
        </w:rPr>
        <w:t xml:space="preserve">Friday, </w:t>
      </w:r>
      <w:r w:rsidR="004541DD">
        <w:rPr>
          <w:rFonts w:ascii="Microsoft Sans Serif" w:eastAsiaTheme="minorHAnsi" w:hAnsi="Microsoft Sans Serif" w:cs="Microsoft Sans Serif"/>
          <w:sz w:val="24"/>
          <w:szCs w:val="24"/>
        </w:rPr>
        <w:t>March 1, 2019</w:t>
      </w:r>
    </w:p>
    <w:p w14:paraId="6929D3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3709D02" w14:textId="3713BF7B" w:rsidR="004541DD" w:rsidRPr="004541DD" w:rsidRDefault="00590EBA" w:rsidP="004541DD">
      <w:pPr>
        <w:rPr>
          <w:rFonts w:ascii="Microsoft Sans Serif" w:eastAsiaTheme="minorHAnsi"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0" w:name="_Hlk534883340"/>
      <w:r w:rsidR="004541DD" w:rsidRPr="004541DD">
        <w:rPr>
          <w:rFonts w:ascii="Microsoft Sans Serif" w:eastAsiaTheme="minorHAnsi" w:hAnsiTheme="minorHAnsi" w:cstheme="minorBidi"/>
          <w:sz w:val="24"/>
          <w:szCs w:val="22"/>
        </w:rPr>
        <w:t>10:00 A.M.</w:t>
      </w:r>
    </w:p>
    <w:bookmarkEnd w:id="0"/>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54679C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541DD" w:rsidRPr="004541DD">
        <w:rPr>
          <w:rFonts w:ascii="Microsoft Sans Serif"/>
          <w:b/>
          <w:sz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DD9C814"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w:t>
      </w:r>
      <w:r w:rsidR="00533F81">
        <w:rPr>
          <w:rFonts w:ascii="Microsoft Sans Serif" w:hAnsi="Microsoft Sans Serif" w:cs="Microsoft Sans Serif"/>
          <w:sz w:val="24"/>
          <w:szCs w:val="24"/>
        </w:rPr>
        <w:t>77.725.8078</w:t>
      </w:r>
    </w:p>
    <w:p w14:paraId="717B1940" w14:textId="1BC15549"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541DD">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E9F70C9" w:rsidR="008F7A90" w:rsidRPr="00BC0D9C" w:rsidRDefault="00E70B4D" w:rsidP="00533F81">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r w:rsidR="00533F81" w:rsidRPr="00533F81">
        <w:rPr>
          <w:rFonts w:ascii="Microsoft Sans Serif"/>
          <w:sz w:val="22"/>
          <w:szCs w:val="22"/>
        </w:rPr>
        <w:t>Alphonso Arnold III</w:t>
      </w:r>
    </w:p>
    <w:p w14:paraId="601697AE" w14:textId="1846A58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33F81">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D6B0C7" w14:textId="77777777" w:rsidR="00533F81" w:rsidRPr="009E6FEE" w:rsidRDefault="00533F81" w:rsidP="00533F81">
      <w:pPr>
        <w:rPr>
          <w:rFonts w:ascii="Microsoft Sans Serif"/>
          <w:b/>
          <w:i/>
          <w:sz w:val="24"/>
          <w:u w:val="single"/>
        </w:rPr>
      </w:pPr>
      <w:r w:rsidRPr="00D51415">
        <w:rPr>
          <w:rFonts w:ascii="Microsoft Sans Serif" w:eastAsia="Microsoft Sans Serif" w:hAnsi="Microsoft Sans Serif" w:cs="Microsoft Sans Serif"/>
          <w:b/>
          <w:sz w:val="24"/>
          <w:u w:val="single"/>
        </w:rPr>
        <w:lastRenderedPageBreak/>
        <w:t xml:space="preserve">F-2018-3006752 - </w:t>
      </w:r>
      <w:bookmarkStart w:id="1" w:name="_Hlk535913662"/>
      <w:r w:rsidRPr="00D51415">
        <w:rPr>
          <w:rFonts w:ascii="Microsoft Sans Serif" w:eastAsia="Microsoft Sans Serif" w:hAnsi="Microsoft Sans Serif" w:cs="Microsoft Sans Serif"/>
          <w:b/>
          <w:sz w:val="24"/>
          <w:u w:val="single"/>
        </w:rPr>
        <w:t>FRAN MESTICHELLI v. PHILADELPHIA GAS WORKS</w:t>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FRAN MESTICHELLI</w:t>
      </w:r>
      <w:r>
        <w:rPr>
          <w:rFonts w:ascii="Microsoft Sans Serif" w:eastAsia="Microsoft Sans Serif" w:hAnsi="Microsoft Sans Serif" w:cs="Microsoft Sans Serif"/>
          <w:sz w:val="24"/>
        </w:rPr>
        <w:cr/>
        <w:t>2335 SOUTH 4TH STREET</w:t>
      </w:r>
      <w:r>
        <w:rPr>
          <w:rFonts w:ascii="Microsoft Sans Serif" w:eastAsia="Microsoft Sans Serif" w:hAnsi="Microsoft Sans Serif" w:cs="Microsoft Sans Serif"/>
          <w:sz w:val="24"/>
        </w:rPr>
        <w:cr/>
        <w:t>PHILADELPHIA PA  19148</w:t>
      </w:r>
      <w:r>
        <w:rPr>
          <w:rFonts w:ascii="Microsoft Sans Serif" w:eastAsia="Microsoft Sans Serif" w:hAnsi="Microsoft Sans Serif" w:cs="Microsoft Sans Serif"/>
          <w:sz w:val="24"/>
        </w:rPr>
        <w:cr/>
      </w:r>
      <w:r w:rsidRPr="00111199">
        <w:rPr>
          <w:rFonts w:ascii="Microsoft Sans Serif" w:eastAsia="Microsoft Sans Serif" w:hAnsi="Microsoft Sans Serif" w:cs="Microsoft Sans Serif"/>
          <w:b/>
          <w:sz w:val="24"/>
        </w:rPr>
        <w:t>267.275.1409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bookmarkStart w:id="2" w:name="_GoBack"/>
      <w:bookmarkEnd w:id="2"/>
      <w:r w:rsidRPr="00111199">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sz w:val="24"/>
        </w:rPr>
        <w:cr/>
      </w:r>
      <w:r w:rsidRPr="009E6FEE">
        <w:rPr>
          <w:rFonts w:ascii="Microsoft Sans Serif"/>
          <w:b/>
          <w:i/>
          <w:sz w:val="24"/>
          <w:u w:val="single"/>
        </w:rPr>
        <w:t xml:space="preserve">Accepts </w:t>
      </w:r>
      <w:r>
        <w:rPr>
          <w:rFonts w:ascii="Microsoft Sans Serif"/>
          <w:b/>
          <w:i/>
          <w:sz w:val="24"/>
          <w:u w:val="single"/>
        </w:rPr>
        <w:t>e</w:t>
      </w:r>
      <w:r w:rsidRPr="009E6FEE">
        <w:rPr>
          <w:rFonts w:ascii="Microsoft Sans Serif"/>
          <w:b/>
          <w:i/>
          <w:sz w:val="24"/>
          <w:u w:val="single"/>
        </w:rPr>
        <w:t>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80A16" w14:textId="77777777" w:rsidR="00394617" w:rsidRDefault="00394617">
      <w:r>
        <w:separator/>
      </w:r>
    </w:p>
  </w:endnote>
  <w:endnote w:type="continuationSeparator" w:id="0">
    <w:p w14:paraId="7640D11A" w14:textId="77777777" w:rsidR="00394617" w:rsidRDefault="0039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D54C3" w14:textId="77777777" w:rsidR="00394617" w:rsidRDefault="00394617">
      <w:r>
        <w:separator/>
      </w:r>
    </w:p>
  </w:footnote>
  <w:footnote w:type="continuationSeparator" w:id="0">
    <w:p w14:paraId="511DEEC8" w14:textId="77777777" w:rsidR="00394617" w:rsidRDefault="0039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394617"/>
    <w:rsid w:val="004075AA"/>
    <w:rsid w:val="00410335"/>
    <w:rsid w:val="004541DD"/>
    <w:rsid w:val="00483C95"/>
    <w:rsid w:val="0048738E"/>
    <w:rsid w:val="004C7DB7"/>
    <w:rsid w:val="004D6B14"/>
    <w:rsid w:val="004E5EA1"/>
    <w:rsid w:val="00504BAD"/>
    <w:rsid w:val="00533F81"/>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3A55"/>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A1ED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A1D0-E1A9-461A-846E-A05255AA2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2013-09-12T20:59:00Z</cp:lastPrinted>
  <dcterms:created xsi:type="dcterms:W3CDTF">2019-01-22T14:56:00Z</dcterms:created>
  <dcterms:modified xsi:type="dcterms:W3CDTF">2019-01-22T14:56:00Z</dcterms:modified>
</cp:coreProperties>
</file>