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6EEDE927" w:rsidR="00C81DBA" w:rsidRDefault="00A411B8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24, 2019</w:t>
      </w:r>
    </w:p>
    <w:p w14:paraId="7BE548EA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C81DBA">
        <w:rPr>
          <w:sz w:val="24"/>
          <w:szCs w:val="24"/>
        </w:rPr>
        <w:t>2566251</w:t>
      </w:r>
    </w:p>
    <w:p w14:paraId="262B370A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9919181</w:t>
      </w:r>
    </w:p>
    <w:p w14:paraId="62EB4230" w14:textId="77777777" w:rsidR="009E7274" w:rsidRPr="00C81DBA" w:rsidRDefault="00C81DBA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DAVID SHEFFER</w:t>
      </w:r>
    </w:p>
    <w:p w14:paraId="7657172E" w14:textId="77777777" w:rsidR="00C81DBA" w:rsidRDefault="00C81DBA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621478F" w14:textId="77777777" w:rsidR="00C81DBA" w:rsidRDefault="00C81DBA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2405 PARK DRIVE SUITE 203</w:t>
      </w:r>
    </w:p>
    <w:p w14:paraId="45C2F890" w14:textId="77777777" w:rsidR="009E7274" w:rsidRPr="00C81DBA" w:rsidRDefault="009E7274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HARRISBURG PA 1711</w:t>
      </w:r>
      <w:r w:rsidR="00C81DBA">
        <w:rPr>
          <w:sz w:val="24"/>
          <w:szCs w:val="24"/>
        </w:rPr>
        <w:t>0</w:t>
      </w:r>
    </w:p>
    <w:p w14:paraId="63C68E51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534EA9BE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C81DBA">
        <w:rPr>
          <w:sz w:val="24"/>
          <w:szCs w:val="24"/>
        </w:rPr>
        <w:t xml:space="preserve">AUS Consultants, Inc. </w:t>
      </w:r>
      <w:r w:rsidRPr="00C81DBA">
        <w:rPr>
          <w:sz w:val="24"/>
          <w:szCs w:val="24"/>
        </w:rPr>
        <w:t>to Renew Registration as a Utility Valuation Expert at Docket No. A-2016-256</w:t>
      </w:r>
      <w:r w:rsidR="00C81DBA">
        <w:rPr>
          <w:sz w:val="24"/>
          <w:szCs w:val="24"/>
        </w:rPr>
        <w:t>6251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7777777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C81DBA">
        <w:rPr>
          <w:sz w:val="24"/>
          <w:szCs w:val="24"/>
        </w:rPr>
        <w:t>Sheffer: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FB747E9" w14:textId="074FCBD1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7643D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195B79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D853A5">
        <w:rPr>
          <w:sz w:val="24"/>
          <w:szCs w:val="24"/>
        </w:rPr>
        <w:t>8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AUS Consultants,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</w:t>
      </w:r>
      <w:r w:rsidR="00195B79">
        <w:rPr>
          <w:sz w:val="24"/>
          <w:szCs w:val="24"/>
        </w:rPr>
        <w:t xml:space="preserve">n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654EA2E3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4CBD860" w14:textId="4F98B400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</w:t>
      </w:r>
      <w:r w:rsidR="00195B79">
        <w:rPr>
          <w:sz w:val="24"/>
          <w:szCs w:val="24"/>
        </w:rPr>
        <w:t xml:space="preserve">the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8542BF">
        <w:rPr>
          <w:b/>
          <w:sz w:val="24"/>
          <w:szCs w:val="24"/>
        </w:rPr>
        <w:t>9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6B38A2A7" w14:textId="77777777" w:rsidR="0074381D" w:rsidRDefault="0074381D">
      <w:pPr>
        <w:rPr>
          <w:sz w:val="24"/>
          <w:szCs w:val="24"/>
        </w:rPr>
      </w:pPr>
    </w:p>
    <w:p w14:paraId="76C4E151" w14:textId="77777777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14:paraId="7A04DBFB" w14:textId="2695E6CE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5FC426AE" w:rsidR="0074381D" w:rsidRPr="0074381D" w:rsidRDefault="00A411B8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B1B5BA" wp14:editId="742C5AA6">
            <wp:simplePos x="0" y="0"/>
            <wp:positionH relativeFrom="column">
              <wp:posOffset>3143250</wp:posOffset>
            </wp:positionH>
            <wp:positionV relativeFrom="paragraph">
              <wp:posOffset>148590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45940302" w14:textId="24FE2024" w:rsidR="004000CF" w:rsidRDefault="004000CF" w:rsidP="004000CF">
      <w:pPr>
        <w:jc w:val="both"/>
        <w:rPr>
          <w:sz w:val="24"/>
          <w:szCs w:val="24"/>
        </w:rPr>
      </w:pPr>
    </w:p>
    <w:p w14:paraId="5A4443EF" w14:textId="77777777" w:rsidR="0050057A" w:rsidRDefault="0050057A" w:rsidP="004000CF">
      <w:pPr>
        <w:jc w:val="both"/>
        <w:rPr>
          <w:sz w:val="24"/>
          <w:szCs w:val="24"/>
        </w:rPr>
      </w:pPr>
    </w:p>
    <w:p w14:paraId="07EF0A5C" w14:textId="77777777" w:rsidR="0050057A" w:rsidRDefault="0050057A" w:rsidP="004000CF">
      <w:pPr>
        <w:jc w:val="both"/>
        <w:rPr>
          <w:sz w:val="24"/>
          <w:szCs w:val="24"/>
        </w:rPr>
      </w:pP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  <w:bookmarkStart w:id="0" w:name="_GoBack"/>
      <w:bookmarkEnd w:id="0"/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3F448729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4302126D" w14:textId="77777777" w:rsidR="00DA2E76" w:rsidRDefault="00DA2E76" w:rsidP="0074381D">
      <w:pPr>
        <w:jc w:val="both"/>
        <w:rPr>
          <w:sz w:val="24"/>
          <w:szCs w:val="24"/>
        </w:rPr>
      </w:pPr>
    </w:p>
    <w:p w14:paraId="4189B3F8" w14:textId="77777777" w:rsidR="0050057A" w:rsidRDefault="0050057A" w:rsidP="0074381D">
      <w:pPr>
        <w:jc w:val="both"/>
        <w:rPr>
          <w:sz w:val="24"/>
          <w:szCs w:val="24"/>
        </w:rPr>
      </w:pPr>
    </w:p>
    <w:p w14:paraId="5AC9F8CC" w14:textId="77777777" w:rsidR="0050057A" w:rsidRDefault="0050057A" w:rsidP="0074381D">
      <w:pPr>
        <w:jc w:val="both"/>
        <w:rPr>
          <w:sz w:val="24"/>
          <w:szCs w:val="24"/>
        </w:rPr>
      </w:pPr>
    </w:p>
    <w:p w14:paraId="115AA3CC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20E46" w14:textId="77777777" w:rsidR="006E061F" w:rsidRDefault="006E061F">
      <w:r>
        <w:separator/>
      </w:r>
    </w:p>
  </w:endnote>
  <w:endnote w:type="continuationSeparator" w:id="0">
    <w:p w14:paraId="6B863D15" w14:textId="77777777" w:rsidR="006E061F" w:rsidRDefault="006E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81CAF" w14:textId="77777777" w:rsidR="006E061F" w:rsidRDefault="006E061F">
      <w:r>
        <w:separator/>
      </w:r>
    </w:p>
  </w:footnote>
  <w:footnote w:type="continuationSeparator" w:id="0">
    <w:p w14:paraId="0E1EBC6E" w14:textId="77777777" w:rsidR="006E061F" w:rsidRDefault="006E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72F9-0621-4C2E-B1DB-5613EEAE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1968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8</cp:revision>
  <cp:lastPrinted>2017-07-07T14:18:00Z</cp:lastPrinted>
  <dcterms:created xsi:type="dcterms:W3CDTF">2019-01-24T12:45:00Z</dcterms:created>
  <dcterms:modified xsi:type="dcterms:W3CDTF">2019-01-24T14:22:00Z</dcterms:modified>
</cp:coreProperties>
</file>