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47623" w14:textId="7A8FE797" w:rsidR="005B0D50" w:rsidRDefault="005B0D50" w:rsidP="005B0D50">
      <w:pPr>
        <w:ind w:left="1440" w:firstLine="720"/>
        <w:rPr>
          <w:sz w:val="24"/>
        </w:rPr>
      </w:pPr>
      <w:r>
        <w:rPr>
          <w:sz w:val="24"/>
        </w:rPr>
        <w:t xml:space="preserve">                               February 13, 2019</w:t>
      </w:r>
    </w:p>
    <w:p w14:paraId="08C34AB4" w14:textId="73B72146" w:rsidR="00B3588B" w:rsidRDefault="00C53327" w:rsidP="00B3588B">
      <w:pPr>
        <w:ind w:left="1440" w:firstLine="720"/>
        <w:jc w:val="right"/>
        <w:rPr>
          <w:sz w:val="24"/>
        </w:rPr>
      </w:pPr>
      <w:r>
        <w:rPr>
          <w:sz w:val="24"/>
        </w:rPr>
        <w:t xml:space="preserve">Docket No. </w:t>
      </w:r>
      <w:r w:rsidR="00175E6A" w:rsidRPr="00175E6A">
        <w:rPr>
          <w:sz w:val="24"/>
        </w:rPr>
        <w:t>A-201</w:t>
      </w:r>
      <w:r w:rsidR="009F5539">
        <w:rPr>
          <w:sz w:val="24"/>
        </w:rPr>
        <w:t>9-3007355</w:t>
      </w:r>
    </w:p>
    <w:p w14:paraId="47158B6B" w14:textId="5DEF94DB"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9F5539">
        <w:rPr>
          <w:sz w:val="24"/>
        </w:rPr>
        <w:t>30087</w:t>
      </w:r>
    </w:p>
    <w:p w14:paraId="05E73D19" w14:textId="77777777" w:rsidR="009F5539" w:rsidRDefault="009F5539" w:rsidP="009F5539">
      <w:pPr>
        <w:rPr>
          <w:color w:val="000000" w:themeColor="text1"/>
          <w:sz w:val="24"/>
        </w:rPr>
      </w:pPr>
      <w:r>
        <w:rPr>
          <w:color w:val="000000" w:themeColor="text1"/>
          <w:sz w:val="24"/>
        </w:rPr>
        <w:t>MICHAEL W HASSELL ESQUIRE</w:t>
      </w:r>
    </w:p>
    <w:p w14:paraId="131F9232" w14:textId="77777777" w:rsidR="009F5539" w:rsidRPr="00712C56" w:rsidRDefault="009F5539" w:rsidP="009F5539">
      <w:pPr>
        <w:rPr>
          <w:color w:val="000000" w:themeColor="text1"/>
          <w:sz w:val="24"/>
        </w:rPr>
      </w:pPr>
      <w:r>
        <w:rPr>
          <w:color w:val="000000" w:themeColor="text1"/>
          <w:sz w:val="24"/>
        </w:rPr>
        <w:t>DEVIN T RYAN ESQUIRE</w:t>
      </w:r>
    </w:p>
    <w:p w14:paraId="3D383ECA" w14:textId="77777777" w:rsidR="009F5539" w:rsidRDefault="009F5539" w:rsidP="009F5539">
      <w:pPr>
        <w:rPr>
          <w:color w:val="000000" w:themeColor="text1"/>
          <w:sz w:val="24"/>
        </w:rPr>
      </w:pPr>
      <w:r>
        <w:rPr>
          <w:color w:val="000000" w:themeColor="text1"/>
          <w:sz w:val="24"/>
        </w:rPr>
        <w:t>POST &amp; SHELL P C</w:t>
      </w:r>
    </w:p>
    <w:p w14:paraId="31CD8ED2" w14:textId="77777777" w:rsidR="009F5539" w:rsidRDefault="009F5539" w:rsidP="009F5539">
      <w:pPr>
        <w:rPr>
          <w:color w:val="000000" w:themeColor="text1"/>
          <w:sz w:val="24"/>
        </w:rPr>
      </w:pPr>
      <w:r>
        <w:rPr>
          <w:color w:val="000000" w:themeColor="text1"/>
          <w:sz w:val="24"/>
        </w:rPr>
        <w:t>17 NORTH SECOND STREET 12</w:t>
      </w:r>
      <w:r w:rsidRPr="00E35037">
        <w:rPr>
          <w:color w:val="000000" w:themeColor="text1"/>
          <w:sz w:val="24"/>
          <w:vertAlign w:val="superscript"/>
        </w:rPr>
        <w:t>TH</w:t>
      </w:r>
      <w:r>
        <w:rPr>
          <w:color w:val="000000" w:themeColor="text1"/>
          <w:sz w:val="24"/>
        </w:rPr>
        <w:t xml:space="preserve"> FLOOR</w:t>
      </w:r>
    </w:p>
    <w:p w14:paraId="35ECD40C" w14:textId="77777777" w:rsidR="009F5539" w:rsidRDefault="009F5539" w:rsidP="009F5539">
      <w:pPr>
        <w:rPr>
          <w:color w:val="000000" w:themeColor="text1"/>
          <w:sz w:val="24"/>
        </w:rPr>
      </w:pPr>
      <w:r>
        <w:rPr>
          <w:color w:val="000000" w:themeColor="text1"/>
          <w:sz w:val="24"/>
        </w:rPr>
        <w:t>HARRISBURG PA 17101-1601</w:t>
      </w:r>
    </w:p>
    <w:p w14:paraId="77C03AD4" w14:textId="4F64447F" w:rsidR="00D5255A" w:rsidRPr="009F5539" w:rsidRDefault="00D5255A" w:rsidP="00BA4EDF">
      <w:pPr>
        <w:rPr>
          <w:caps/>
          <w:sz w:val="24"/>
        </w:rPr>
      </w:pPr>
    </w:p>
    <w:p w14:paraId="249DD4D2" w14:textId="7191B815" w:rsidR="00C04304" w:rsidRDefault="00C53327" w:rsidP="00126436">
      <w:pPr>
        <w:ind w:left="720" w:hanging="720"/>
        <w:rPr>
          <w:sz w:val="24"/>
        </w:rPr>
      </w:pPr>
      <w:r w:rsidRPr="00435CD9">
        <w:rPr>
          <w:sz w:val="24"/>
        </w:rPr>
        <w:t>RE:</w:t>
      </w:r>
      <w:r w:rsidR="00C95415">
        <w:rPr>
          <w:sz w:val="24"/>
        </w:rPr>
        <w:tab/>
      </w:r>
      <w:r w:rsidR="009F5539" w:rsidRPr="009F5539">
        <w:rPr>
          <w:sz w:val="24"/>
        </w:rPr>
        <w:t xml:space="preserve">Application of The York Water Company - Wastewater for approval of the acquisition of </w:t>
      </w:r>
      <w:r w:rsidR="008726EC">
        <w:rPr>
          <w:sz w:val="24"/>
        </w:rPr>
        <w:t xml:space="preserve">the </w:t>
      </w:r>
      <w:r w:rsidR="009F5539" w:rsidRPr="009F5539">
        <w:rPr>
          <w:sz w:val="24"/>
        </w:rPr>
        <w:t xml:space="preserve">wastewater system assets </w:t>
      </w:r>
      <w:r w:rsidR="008726EC">
        <w:rPr>
          <w:sz w:val="24"/>
        </w:rPr>
        <w:t xml:space="preserve">owned by </w:t>
      </w:r>
      <w:r w:rsidR="009F5539" w:rsidRPr="009F5539">
        <w:rPr>
          <w:sz w:val="24"/>
        </w:rPr>
        <w:t>the Jacobus Borough Sewer Authority</w:t>
      </w:r>
    </w:p>
    <w:p w14:paraId="55FA553A" w14:textId="77777777" w:rsidR="00126436" w:rsidRDefault="00126436" w:rsidP="00126436">
      <w:pPr>
        <w:ind w:left="720" w:hanging="720"/>
        <w:rPr>
          <w:sz w:val="24"/>
          <w:szCs w:val="24"/>
        </w:rPr>
      </w:pPr>
    </w:p>
    <w:p w14:paraId="7FA48335" w14:textId="03C6B60A" w:rsidR="00C53327" w:rsidRPr="001F0D55" w:rsidRDefault="00C53327" w:rsidP="00C53327">
      <w:pPr>
        <w:rPr>
          <w:sz w:val="24"/>
          <w:szCs w:val="24"/>
        </w:rPr>
      </w:pPr>
      <w:r w:rsidRPr="001F0D55">
        <w:rPr>
          <w:sz w:val="24"/>
          <w:szCs w:val="24"/>
        </w:rPr>
        <w:t xml:space="preserve">Dear </w:t>
      </w:r>
      <w:proofErr w:type="gramStart"/>
      <w:r w:rsidR="008A16F6">
        <w:rPr>
          <w:sz w:val="24"/>
          <w:szCs w:val="24"/>
        </w:rPr>
        <w:t>Attorney</w:t>
      </w:r>
      <w:proofErr w:type="gramEnd"/>
      <w:r w:rsidR="009F5539">
        <w:rPr>
          <w:sz w:val="24"/>
          <w:szCs w:val="24"/>
        </w:rPr>
        <w:t xml:space="preserve"> Hassell</w:t>
      </w:r>
      <w:r w:rsidR="00113BF4">
        <w:rPr>
          <w:sz w:val="24"/>
          <w:szCs w:val="24"/>
        </w:rPr>
        <w:t>:</w:t>
      </w:r>
    </w:p>
    <w:p w14:paraId="654A9318" w14:textId="7E4FF6B6" w:rsidR="00C04304" w:rsidRDefault="008726EC" w:rsidP="008726EC">
      <w:pPr>
        <w:tabs>
          <w:tab w:val="left" w:pos="5974"/>
        </w:tabs>
        <w:ind w:firstLine="720"/>
        <w:rPr>
          <w:sz w:val="24"/>
          <w:szCs w:val="24"/>
        </w:rPr>
      </w:pPr>
      <w:r>
        <w:rPr>
          <w:sz w:val="24"/>
          <w:szCs w:val="24"/>
        </w:rPr>
        <w:tab/>
      </w:r>
    </w:p>
    <w:p w14:paraId="78F9EFE2" w14:textId="41287A23" w:rsidR="00AD21B2" w:rsidRDefault="00E0799D" w:rsidP="00E0799D">
      <w:pPr>
        <w:ind w:firstLine="720"/>
        <w:rPr>
          <w:sz w:val="24"/>
          <w:szCs w:val="24"/>
        </w:rPr>
      </w:pPr>
      <w:r>
        <w:rPr>
          <w:sz w:val="24"/>
          <w:szCs w:val="24"/>
        </w:rPr>
        <w:t xml:space="preserve">On </w:t>
      </w:r>
      <w:r w:rsidR="009F5539">
        <w:rPr>
          <w:sz w:val="24"/>
          <w:szCs w:val="24"/>
        </w:rPr>
        <w:t>January 16, 2019</w:t>
      </w:r>
      <w:r w:rsidR="00C04304">
        <w:rPr>
          <w:sz w:val="24"/>
          <w:szCs w:val="24"/>
        </w:rPr>
        <w:t xml:space="preserve">, </w:t>
      </w:r>
      <w:r w:rsidR="009F5539">
        <w:rPr>
          <w:sz w:val="24"/>
          <w:szCs w:val="24"/>
        </w:rPr>
        <w:t>The York Water Company – Wastewater f</w:t>
      </w:r>
      <w:r w:rsidR="00527A64">
        <w:rPr>
          <w:sz w:val="24"/>
          <w:szCs w:val="24"/>
        </w:rPr>
        <w:t>iled the above-referenced document</w:t>
      </w:r>
      <w:r w:rsidR="00527A64" w:rsidRPr="00783E71">
        <w:rPr>
          <w:sz w:val="24"/>
          <w:szCs w:val="24"/>
        </w:rPr>
        <w:t xml:space="preserve"> with the </w:t>
      </w:r>
      <w:r w:rsidR="00827F57">
        <w:rPr>
          <w:sz w:val="24"/>
          <w:szCs w:val="24"/>
        </w:rPr>
        <w:t xml:space="preserve">Pennsylvania </w:t>
      </w:r>
      <w:r w:rsidR="00527A64" w:rsidRPr="00783E71">
        <w:rPr>
          <w:sz w:val="24"/>
          <w:szCs w:val="24"/>
        </w:rPr>
        <w:t xml:space="preserve">Public Utility Commission.  </w:t>
      </w:r>
      <w:r w:rsidR="00753BF0">
        <w:rPr>
          <w:sz w:val="24"/>
          <w:szCs w:val="24"/>
        </w:rPr>
        <w:t>For t</w:t>
      </w:r>
      <w:r w:rsidR="00527A64" w:rsidRPr="00783E71">
        <w:rPr>
          <w:sz w:val="24"/>
          <w:szCs w:val="24"/>
        </w:rPr>
        <w:t xml:space="preserve">he Commission </w:t>
      </w:r>
      <w:r w:rsidR="00753BF0">
        <w:rPr>
          <w:sz w:val="24"/>
          <w:szCs w:val="24"/>
        </w:rPr>
        <w:t>to complete its analysis of the filing, r</w:t>
      </w:r>
      <w:r w:rsidR="00527A64" w:rsidRPr="00783E71">
        <w:rPr>
          <w:sz w:val="24"/>
          <w:szCs w:val="24"/>
        </w:rPr>
        <w:t xml:space="preserve">esponses </w:t>
      </w:r>
      <w:r w:rsidR="00753BF0">
        <w:rPr>
          <w:sz w:val="24"/>
          <w:szCs w:val="24"/>
        </w:rPr>
        <w:t>are required for</w:t>
      </w:r>
      <w:r w:rsidR="00527A64" w:rsidRPr="00783E71">
        <w:rPr>
          <w:sz w:val="24"/>
          <w:szCs w:val="24"/>
        </w:rPr>
        <w:t xml:space="preserve"> the attached data requests.  Please</w:t>
      </w:r>
      <w:r w:rsidR="00527A64" w:rsidRPr="00150520">
        <w:rPr>
          <w:sz w:val="24"/>
          <w:szCs w:val="24"/>
        </w:rPr>
        <w:t xml:space="preserve"> forward the requested information to the Commission within 10 working days of the date of this letter.</w:t>
      </w:r>
    </w:p>
    <w:p w14:paraId="2774AE15" w14:textId="77777777" w:rsidR="00AD21B2" w:rsidRDefault="00AD21B2" w:rsidP="00D92CAA">
      <w:pPr>
        <w:rPr>
          <w:sz w:val="24"/>
          <w:szCs w:val="24"/>
        </w:rPr>
      </w:pPr>
    </w:p>
    <w:p w14:paraId="42473492"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3722969" w14:textId="77777777" w:rsidTr="001A0C41">
        <w:trPr>
          <w:trHeight w:val="31"/>
        </w:trPr>
        <w:tc>
          <w:tcPr>
            <w:tcW w:w="5786" w:type="dxa"/>
          </w:tcPr>
          <w:p w14:paraId="40B88FD1" w14:textId="77777777" w:rsidR="00C04304" w:rsidRDefault="00C04304" w:rsidP="00EF4292">
            <w:pPr>
              <w:ind w:right="-90"/>
              <w:rPr>
                <w:sz w:val="24"/>
                <w:szCs w:val="24"/>
              </w:rPr>
            </w:pPr>
          </w:p>
        </w:tc>
      </w:tr>
      <w:tr w:rsidR="00300470" w14:paraId="3E70253D" w14:textId="77777777" w:rsidTr="001A0C41">
        <w:trPr>
          <w:trHeight w:val="139"/>
        </w:trPr>
        <w:tc>
          <w:tcPr>
            <w:tcW w:w="5786" w:type="dxa"/>
          </w:tcPr>
          <w:p w14:paraId="4DAB4483" w14:textId="77777777" w:rsidR="00300470" w:rsidRPr="00493864" w:rsidRDefault="00300470" w:rsidP="0049294A"/>
        </w:tc>
      </w:tr>
      <w:tr w:rsidR="00300470" w14:paraId="2297BF1D" w14:textId="77777777" w:rsidTr="001A0C41">
        <w:trPr>
          <w:trHeight w:val="69"/>
        </w:trPr>
        <w:tc>
          <w:tcPr>
            <w:tcW w:w="5786" w:type="dxa"/>
          </w:tcPr>
          <w:p w14:paraId="6F517238" w14:textId="77777777" w:rsidR="00300470" w:rsidRPr="00300470" w:rsidRDefault="00300470" w:rsidP="0049294A">
            <w:pPr>
              <w:rPr>
                <w:sz w:val="24"/>
                <w:szCs w:val="24"/>
              </w:rPr>
            </w:pPr>
            <w:r w:rsidRPr="00300470">
              <w:rPr>
                <w:sz w:val="24"/>
                <w:szCs w:val="24"/>
              </w:rPr>
              <w:t>Secretary, Pennsylvania Public Utility Commission</w:t>
            </w:r>
          </w:p>
        </w:tc>
      </w:tr>
      <w:tr w:rsidR="00300470" w14:paraId="30C38475" w14:textId="77777777" w:rsidTr="001A0C41">
        <w:trPr>
          <w:trHeight w:val="69"/>
        </w:trPr>
        <w:tc>
          <w:tcPr>
            <w:tcW w:w="5786" w:type="dxa"/>
          </w:tcPr>
          <w:p w14:paraId="328B7D40" w14:textId="77777777" w:rsidR="00300470" w:rsidRPr="00300470" w:rsidRDefault="00300470" w:rsidP="0049294A">
            <w:pPr>
              <w:rPr>
                <w:sz w:val="24"/>
                <w:szCs w:val="24"/>
              </w:rPr>
            </w:pPr>
            <w:r w:rsidRPr="00300470">
              <w:rPr>
                <w:sz w:val="24"/>
                <w:szCs w:val="24"/>
              </w:rPr>
              <w:t>400 North Street, 2nd Floor</w:t>
            </w:r>
          </w:p>
          <w:p w14:paraId="2C50BF31" w14:textId="77777777" w:rsidR="00300470" w:rsidRPr="00300470" w:rsidRDefault="00300470" w:rsidP="0049294A">
            <w:pPr>
              <w:rPr>
                <w:sz w:val="24"/>
                <w:szCs w:val="24"/>
              </w:rPr>
            </w:pPr>
            <w:r w:rsidRPr="00300470">
              <w:rPr>
                <w:sz w:val="24"/>
                <w:szCs w:val="24"/>
              </w:rPr>
              <w:t>Harrisburg, Pennsylvania 17120</w:t>
            </w:r>
          </w:p>
        </w:tc>
      </w:tr>
    </w:tbl>
    <w:p w14:paraId="57BD452F" w14:textId="193C8D50" w:rsidR="00C53327" w:rsidRDefault="00C53327" w:rsidP="00D92CAA">
      <w:pPr>
        <w:ind w:right="-90"/>
        <w:rPr>
          <w:sz w:val="24"/>
          <w:szCs w:val="24"/>
        </w:rPr>
      </w:pPr>
    </w:p>
    <w:p w14:paraId="1313FD42" w14:textId="31B3B3DC"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 xml:space="preserve">.  </w:t>
      </w:r>
    </w:p>
    <w:p w14:paraId="00E79703" w14:textId="2F3B2F8C" w:rsidR="00F11362" w:rsidRPr="00D92CAA" w:rsidRDefault="00F11362" w:rsidP="00D92CAA">
      <w:pPr>
        <w:ind w:right="-90"/>
        <w:rPr>
          <w:sz w:val="24"/>
          <w:szCs w:val="24"/>
        </w:rPr>
      </w:pPr>
    </w:p>
    <w:p w14:paraId="3712B117" w14:textId="0D1F5AC6" w:rsidR="00D36670" w:rsidRPr="000072D3" w:rsidRDefault="0059478A" w:rsidP="000072D3">
      <w:pPr>
        <w:spacing w:before="240"/>
        <w:ind w:right="-86" w:firstLine="72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3E1BAC0D" wp14:editId="06EA17B4">
                <wp:simplePos x="0" y="0"/>
                <wp:positionH relativeFrom="margin">
                  <wp:align>center</wp:align>
                </wp:positionH>
                <wp:positionV relativeFrom="paragraph">
                  <wp:posOffset>617922</wp:posOffset>
                </wp:positionV>
                <wp:extent cx="5620385" cy="1579245"/>
                <wp:effectExtent l="0" t="0" r="18415" b="209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24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40866A" w14:textId="77777777" w:rsidR="00574EF9" w:rsidRPr="0073584F" w:rsidRDefault="00574EF9" w:rsidP="00574EF9">
                            <w:pPr>
                              <w:rPr>
                                <w:i/>
                                <w:sz w:val="24"/>
                                <w:szCs w:val="24"/>
                              </w:rPr>
                            </w:pPr>
                            <w:r w:rsidRPr="0073584F">
                              <w:rPr>
                                <w:i/>
                                <w:sz w:val="24"/>
                                <w:szCs w:val="24"/>
                              </w:rPr>
                              <w:t xml:space="preserve">I, </w:t>
                            </w:r>
                            <w:r w:rsidRPr="00066AE0">
                              <w:rPr>
                                <w:sz w:val="24"/>
                                <w:szCs w:val="24"/>
                                <w:u w:val="single"/>
                              </w:rPr>
                              <w:t>[print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671791B" w14:textId="7C1F1F1D" w:rsidR="00574EF9" w:rsidRPr="00574EF9" w:rsidRDefault="00574EF9" w:rsidP="00E8773C">
                            <w:pPr>
                              <w:ind w:left="5040"/>
                              <w:rPr>
                                <w:sz w:val="24"/>
                                <w:szCs w:val="24"/>
                                <w14:textOutline w14:w="9525" w14:cap="rnd" w14:cmpd="sng" w14:algn="ctr">
                                  <w14:noFill/>
                                  <w14:prstDash w14:val="solid"/>
                                  <w14:bevel/>
                                </w14:textOutline>
                              </w:rPr>
                            </w:pPr>
                            <w:r>
                              <w:rPr>
                                <w:sz w:val="24"/>
                                <w:szCs w:val="24"/>
                              </w:rPr>
                              <w:t xml:space="preserve">Signature </w:t>
                            </w:r>
                            <w:r w:rsidR="000072D3" w:rsidRPr="000072D3">
                              <w:rPr>
                                <w:noProof/>
                                <w:sz w:val="24"/>
                                <w:szCs w:val="24"/>
                              </w:rPr>
                              <w:drawing>
                                <wp:inline distT="0" distB="0" distL="0" distR="0" wp14:anchorId="6935B194" wp14:editId="0C459822">
                                  <wp:extent cx="1254760" cy="120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p w14:paraId="5A3FF087" w14:textId="1C0071E1" w:rsidR="00574EF9" w:rsidRDefault="00574EF9" w:rsidP="00E8773C">
                            <w:pPr>
                              <w:ind w:left="4320" w:firstLine="720"/>
                              <w:rPr>
                                <w:sz w:val="24"/>
                                <w:szCs w:val="24"/>
                              </w:rPr>
                            </w:pPr>
                            <w:r>
                              <w:rPr>
                                <w:sz w:val="24"/>
                                <w:szCs w:val="24"/>
                              </w:rPr>
                              <w:t xml:space="preserve">Title </w:t>
                            </w:r>
                            <w:r>
                              <w:rPr>
                                <w:sz w:val="24"/>
                                <w:szCs w:val="24"/>
                              </w:rPr>
                              <w:tab/>
                            </w:r>
                            <w:r w:rsidR="000072D3" w:rsidRPr="000072D3">
                              <w:rPr>
                                <w:noProof/>
                                <w:sz w:val="24"/>
                                <w:szCs w:val="24"/>
                              </w:rPr>
                              <w:drawing>
                                <wp:inline distT="0" distB="0" distL="0" distR="0" wp14:anchorId="01651E7F" wp14:editId="5C5CD6CE">
                                  <wp:extent cx="1254760" cy="120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p w14:paraId="61FB3E36" w14:textId="6940007C" w:rsidR="00574EF9" w:rsidRPr="00527A64" w:rsidRDefault="00574EF9" w:rsidP="00574EF9">
                            <w:pPr>
                              <w:rPr>
                                <w:sz w:val="24"/>
                                <w:szCs w:val="24"/>
                              </w:rPr>
                            </w:pPr>
                            <w:r>
                              <w:tab/>
                            </w:r>
                            <w:r>
                              <w:tab/>
                            </w:r>
                            <w:r>
                              <w:tab/>
                            </w:r>
                            <w:r>
                              <w:tab/>
                            </w:r>
                            <w:r>
                              <w:tab/>
                            </w:r>
                            <w:r>
                              <w:tab/>
                            </w:r>
                            <w:r>
                              <w:tab/>
                            </w:r>
                            <w:r w:rsidRPr="00527A64">
                              <w:rPr>
                                <w:sz w:val="24"/>
                                <w:szCs w:val="24"/>
                              </w:rPr>
                              <w:t>Date</w:t>
                            </w:r>
                            <w:r>
                              <w:rPr>
                                <w:sz w:val="24"/>
                                <w:szCs w:val="24"/>
                              </w:rPr>
                              <w:t xml:space="preserve">   </w:t>
                            </w:r>
                            <w:r w:rsidR="000072D3" w:rsidRPr="000072D3">
                              <w:rPr>
                                <w:noProof/>
                                <w:sz w:val="24"/>
                                <w:szCs w:val="24"/>
                              </w:rPr>
                              <w:drawing>
                                <wp:inline distT="0" distB="0" distL="0" distR="0" wp14:anchorId="59D247D2" wp14:editId="1821F1A5">
                                  <wp:extent cx="1254760" cy="120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BAC0D" id="_x0000_t202" coordsize="21600,21600" o:spt="202" path="m,l,21600r21600,l21600,xe">
                <v:stroke joinstyle="miter"/>
                <v:path gradientshapeok="t" o:connecttype="rect"/>
              </v:shapetype>
              <v:shape id="Text Box 2" o:spid="_x0000_s1026" type="#_x0000_t202" style="position:absolute;left:0;text-align:left;margin-left:0;margin-top:48.65pt;width:442.55pt;height:12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" fillcolor="window" strokecolor="windowText" strokeweight="2pt">
                <v:textbox>
                  <w:txbxContent>
                    <w:p w14:paraId="5040866A" w14:textId="77777777" w:rsidR="00574EF9" w:rsidRPr="0073584F" w:rsidRDefault="00574EF9" w:rsidP="00574EF9">
                      <w:pPr>
                        <w:rPr>
                          <w:i/>
                          <w:sz w:val="24"/>
                          <w:szCs w:val="24"/>
                        </w:rPr>
                      </w:pPr>
                      <w:r w:rsidRPr="0073584F">
                        <w:rPr>
                          <w:i/>
                          <w:sz w:val="24"/>
                          <w:szCs w:val="24"/>
                        </w:rPr>
                        <w:t xml:space="preserve">I, </w:t>
                      </w:r>
                      <w:r w:rsidRPr="00066AE0">
                        <w:rPr>
                          <w:sz w:val="24"/>
                          <w:szCs w:val="24"/>
                          <w:u w:val="single"/>
                        </w:rPr>
                        <w:t>[print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671791B" w14:textId="7C1F1F1D" w:rsidR="00574EF9" w:rsidRPr="00574EF9" w:rsidRDefault="00574EF9" w:rsidP="00E8773C">
                      <w:pPr>
                        <w:ind w:left="5040"/>
                        <w:rPr>
                          <w:sz w:val="24"/>
                          <w:szCs w:val="24"/>
                          <w14:textOutline w14:w="9525" w14:cap="rnd" w14:cmpd="sng" w14:algn="ctr">
                            <w14:noFill/>
                            <w14:prstDash w14:val="solid"/>
                            <w14:bevel/>
                          </w14:textOutline>
                        </w:rPr>
                      </w:pPr>
                      <w:r>
                        <w:rPr>
                          <w:sz w:val="24"/>
                          <w:szCs w:val="24"/>
                        </w:rPr>
                        <w:t xml:space="preserve">Signature </w:t>
                      </w:r>
                      <w:r w:rsidR="000072D3" w:rsidRPr="000072D3">
                        <w:rPr>
                          <w:noProof/>
                          <w:sz w:val="24"/>
                          <w:szCs w:val="24"/>
                        </w:rPr>
                        <w:drawing>
                          <wp:inline distT="0" distB="0" distL="0" distR="0" wp14:anchorId="6935B194" wp14:editId="0C459822">
                            <wp:extent cx="1254760" cy="120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p w14:paraId="5A3FF087" w14:textId="1C0071E1" w:rsidR="00574EF9" w:rsidRDefault="00574EF9" w:rsidP="00E8773C">
                      <w:pPr>
                        <w:ind w:left="4320" w:firstLine="720"/>
                        <w:rPr>
                          <w:sz w:val="24"/>
                          <w:szCs w:val="24"/>
                        </w:rPr>
                      </w:pPr>
                      <w:r>
                        <w:rPr>
                          <w:sz w:val="24"/>
                          <w:szCs w:val="24"/>
                        </w:rPr>
                        <w:t xml:space="preserve">Title </w:t>
                      </w:r>
                      <w:r>
                        <w:rPr>
                          <w:sz w:val="24"/>
                          <w:szCs w:val="24"/>
                        </w:rPr>
                        <w:tab/>
                      </w:r>
                      <w:r w:rsidR="000072D3" w:rsidRPr="000072D3">
                        <w:rPr>
                          <w:noProof/>
                          <w:sz w:val="24"/>
                          <w:szCs w:val="24"/>
                        </w:rPr>
                        <w:drawing>
                          <wp:inline distT="0" distB="0" distL="0" distR="0" wp14:anchorId="01651E7F" wp14:editId="5C5CD6CE">
                            <wp:extent cx="1254760" cy="120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p w14:paraId="61FB3E36" w14:textId="6940007C" w:rsidR="00574EF9" w:rsidRPr="00527A64" w:rsidRDefault="00574EF9" w:rsidP="00574EF9">
                      <w:pPr>
                        <w:rPr>
                          <w:sz w:val="24"/>
                          <w:szCs w:val="24"/>
                        </w:rPr>
                      </w:pPr>
                      <w:r>
                        <w:tab/>
                      </w:r>
                      <w:r>
                        <w:tab/>
                      </w:r>
                      <w:r>
                        <w:tab/>
                      </w:r>
                      <w:r>
                        <w:tab/>
                      </w:r>
                      <w:r>
                        <w:tab/>
                      </w:r>
                      <w:r>
                        <w:tab/>
                      </w:r>
                      <w:r>
                        <w:tab/>
                      </w:r>
                      <w:r w:rsidRPr="00527A64">
                        <w:rPr>
                          <w:sz w:val="24"/>
                          <w:szCs w:val="24"/>
                        </w:rPr>
                        <w:t>Date</w:t>
                      </w:r>
                      <w:r>
                        <w:rPr>
                          <w:sz w:val="24"/>
                          <w:szCs w:val="24"/>
                        </w:rPr>
                        <w:t xml:space="preserve">   </w:t>
                      </w:r>
                      <w:r w:rsidR="000072D3" w:rsidRPr="000072D3">
                        <w:rPr>
                          <w:noProof/>
                          <w:sz w:val="24"/>
                          <w:szCs w:val="24"/>
                        </w:rPr>
                        <w:drawing>
                          <wp:inline distT="0" distB="0" distL="0" distR="0" wp14:anchorId="59D247D2" wp14:editId="1821F1A5">
                            <wp:extent cx="1254760" cy="120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txbxContent>
                </v:textbox>
                <w10:wrap type="square" anchorx="margin"/>
              </v:shape>
            </w:pict>
          </mc:Fallback>
        </mc:AlternateContent>
      </w:r>
      <w:r w:rsidR="00B454BD">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4628BE59" w14:textId="77777777" w:rsidR="0059478A" w:rsidRDefault="0059478A">
      <w:pPr>
        <w:rPr>
          <w:sz w:val="24"/>
          <w:szCs w:val="24"/>
        </w:rPr>
      </w:pPr>
      <w:r>
        <w:rPr>
          <w:sz w:val="24"/>
          <w:szCs w:val="24"/>
        </w:rPr>
        <w:br w:type="page"/>
      </w:r>
    </w:p>
    <w:p w14:paraId="5C554AB2" w14:textId="5D9C0997" w:rsidR="0076191C" w:rsidRDefault="0073584F" w:rsidP="008D7F62">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F1F7A30" w14:textId="2D09B063" w:rsidR="00F9542E" w:rsidRDefault="00F9542E" w:rsidP="00005192">
      <w:pPr>
        <w:ind w:right="-90" w:firstLine="720"/>
        <w:rPr>
          <w:sz w:val="24"/>
          <w:szCs w:val="24"/>
        </w:rPr>
      </w:pPr>
    </w:p>
    <w:p w14:paraId="059F5005" w14:textId="34533C00"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sidRPr="00772D48">
        <w:rPr>
          <w:rStyle w:val="Hyperlink"/>
          <w:color w:val="auto"/>
          <w:sz w:val="24"/>
          <w:szCs w:val="24"/>
          <w:u w:val="none"/>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14:paraId="64FED77F" w14:textId="028C6C47" w:rsidR="00096D69" w:rsidRDefault="00096D69" w:rsidP="00351EF9">
      <w:pPr>
        <w:rPr>
          <w:sz w:val="24"/>
          <w:szCs w:val="24"/>
        </w:rPr>
      </w:pPr>
    </w:p>
    <w:p w14:paraId="241BFDF9" w14:textId="07CB3FB3" w:rsidR="00093DF4" w:rsidRPr="00093DF4" w:rsidRDefault="005B0D50" w:rsidP="00093DF4">
      <w:pPr>
        <w:tabs>
          <w:tab w:val="left" w:pos="5040"/>
        </w:tabs>
        <w:rPr>
          <w:color w:val="000000"/>
          <w:sz w:val="24"/>
          <w:szCs w:val="24"/>
        </w:rPr>
      </w:pPr>
      <w:bookmarkStart w:id="0" w:name="_GoBack"/>
      <w:r w:rsidRPr="009F01BA">
        <w:rPr>
          <w:b/>
          <w:noProof/>
        </w:rPr>
        <w:drawing>
          <wp:anchor distT="0" distB="0" distL="114300" distR="114300" simplePos="0" relativeHeight="251661312" behindDoc="1" locked="0" layoutInCell="1" allowOverlap="1" wp14:anchorId="6D987D3D" wp14:editId="07958BFE">
            <wp:simplePos x="0" y="0"/>
            <wp:positionH relativeFrom="column">
              <wp:posOffset>2638425</wp:posOffset>
            </wp:positionH>
            <wp:positionV relativeFrom="paragraph">
              <wp:posOffset>64135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093DF4" w:rsidRPr="00093DF4">
        <w:rPr>
          <w:color w:val="000000"/>
          <w:sz w:val="24"/>
          <w:szCs w:val="24"/>
        </w:rPr>
        <w:t>Sincerely,</w:t>
      </w:r>
    </w:p>
    <w:p w14:paraId="60EB1218" w14:textId="3E8D223F" w:rsidR="00093DF4" w:rsidRPr="00212AFE" w:rsidRDefault="00093DF4" w:rsidP="00093DF4">
      <w:pPr>
        <w:tabs>
          <w:tab w:val="left" w:pos="5040"/>
        </w:tabs>
        <w:rPr>
          <w:color w:val="000000"/>
          <w:sz w:val="24"/>
          <w:szCs w:val="24"/>
        </w:rPr>
      </w:pPr>
    </w:p>
    <w:p w14:paraId="35221E5A" w14:textId="0615A799" w:rsidR="00E651EC" w:rsidRPr="00212AFE" w:rsidRDefault="00E651EC">
      <w:pPr>
        <w:rPr>
          <w:sz w:val="24"/>
          <w:szCs w:val="24"/>
        </w:rPr>
      </w:pPr>
    </w:p>
    <w:p w14:paraId="78F3314B" w14:textId="77777777" w:rsidR="00093DF4" w:rsidRPr="00212AFE" w:rsidRDefault="00093DF4" w:rsidP="00093DF4">
      <w:pPr>
        <w:tabs>
          <w:tab w:val="left" w:pos="5040"/>
        </w:tabs>
        <w:rPr>
          <w:color w:val="000000"/>
          <w:sz w:val="24"/>
          <w:szCs w:val="24"/>
        </w:rPr>
      </w:pPr>
    </w:p>
    <w:p w14:paraId="24B6F8D8" w14:textId="77777777" w:rsidR="00093DF4" w:rsidRPr="00212AFE" w:rsidRDefault="00093DF4" w:rsidP="00093DF4">
      <w:pPr>
        <w:tabs>
          <w:tab w:val="left" w:pos="5040"/>
        </w:tabs>
        <w:rPr>
          <w:color w:val="000000"/>
          <w:sz w:val="24"/>
          <w:szCs w:val="24"/>
        </w:rPr>
      </w:pPr>
    </w:p>
    <w:p w14:paraId="1A752DD8"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C6C73DD"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7A5A833" w14:textId="77777777" w:rsidR="00C53327" w:rsidRDefault="00C53327" w:rsidP="00093DF4">
      <w:pPr>
        <w:rPr>
          <w:sz w:val="32"/>
          <w:szCs w:val="24"/>
        </w:rPr>
      </w:pPr>
    </w:p>
    <w:p w14:paraId="793267DE" w14:textId="77777777" w:rsidR="00005192" w:rsidRDefault="00005192" w:rsidP="00093DF4">
      <w:pPr>
        <w:rPr>
          <w:sz w:val="32"/>
          <w:szCs w:val="24"/>
        </w:rPr>
      </w:pPr>
    </w:p>
    <w:p w14:paraId="4EDD4605" w14:textId="68400916" w:rsidR="00C53327" w:rsidRDefault="00C53327" w:rsidP="00C53327">
      <w:pPr>
        <w:rPr>
          <w:sz w:val="24"/>
          <w:szCs w:val="24"/>
        </w:rPr>
      </w:pPr>
      <w:r>
        <w:rPr>
          <w:sz w:val="24"/>
          <w:szCs w:val="24"/>
        </w:rPr>
        <w:t>Enclosure</w:t>
      </w:r>
    </w:p>
    <w:p w14:paraId="19D41931" w14:textId="77777777" w:rsidR="00C53327" w:rsidRDefault="00C53327" w:rsidP="00C53327">
      <w:pPr>
        <w:rPr>
          <w:sz w:val="24"/>
          <w:szCs w:val="24"/>
        </w:rPr>
      </w:pPr>
    </w:p>
    <w:p w14:paraId="78D72B70"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71AA6231"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3085F168" w14:textId="77777777"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1D8AE326" w14:textId="77777777" w:rsidR="00394EBA" w:rsidRDefault="00394EBA" w:rsidP="009F74E6">
      <w:pPr>
        <w:rPr>
          <w:sz w:val="24"/>
          <w:szCs w:val="24"/>
        </w:rPr>
      </w:pPr>
    </w:p>
    <w:p w14:paraId="7438DD67" w14:textId="77777777" w:rsidR="006824C6" w:rsidRDefault="006824C6">
      <w:pPr>
        <w:rPr>
          <w:sz w:val="24"/>
          <w:szCs w:val="24"/>
        </w:rPr>
        <w:sectPr w:rsidR="006824C6" w:rsidSect="006824C6">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4492A5E3" w14:textId="77777777" w:rsidR="00F0490C" w:rsidRPr="00623365" w:rsidRDefault="0005369C" w:rsidP="00153BF7">
      <w:pPr>
        <w:spacing w:before="240" w:after="240"/>
        <w:rPr>
          <w:sz w:val="24"/>
          <w:szCs w:val="24"/>
        </w:rPr>
      </w:pPr>
      <w:r>
        <w:rPr>
          <w:sz w:val="24"/>
          <w:szCs w:val="24"/>
        </w:rPr>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623365">
        <w:rPr>
          <w:sz w:val="24"/>
          <w:szCs w:val="24"/>
        </w:rPr>
        <w:t xml:space="preserve">and title </w:t>
      </w:r>
      <w:r w:rsidRPr="00623365">
        <w:rPr>
          <w:sz w:val="24"/>
          <w:szCs w:val="24"/>
        </w:rPr>
        <w:t>of the person(s) providing the response and/or information</w:t>
      </w:r>
      <w:r w:rsidR="002137CA" w:rsidRPr="00623365">
        <w:rPr>
          <w:sz w:val="24"/>
          <w:szCs w:val="24"/>
        </w:rPr>
        <w:t xml:space="preserve"> for each</w:t>
      </w:r>
      <w:r w:rsidR="00366EC9" w:rsidRPr="00623365">
        <w:rPr>
          <w:sz w:val="24"/>
          <w:szCs w:val="24"/>
        </w:rPr>
        <w:t xml:space="preserve"> data request</w:t>
      </w:r>
      <w:r w:rsidRPr="00623365">
        <w:rPr>
          <w:sz w:val="24"/>
          <w:szCs w:val="24"/>
        </w:rPr>
        <w:t>.</w:t>
      </w:r>
    </w:p>
    <w:p w14:paraId="291D5EC4" w14:textId="70AA1D8F" w:rsidR="003B71E7" w:rsidRDefault="003B71E7" w:rsidP="003B71E7">
      <w:pPr>
        <w:numPr>
          <w:ilvl w:val="0"/>
          <w:numId w:val="21"/>
        </w:numPr>
        <w:spacing w:before="240" w:after="240"/>
        <w:ind w:hanging="720"/>
        <w:rPr>
          <w:sz w:val="24"/>
          <w:szCs w:val="24"/>
        </w:rPr>
      </w:pPr>
      <w:r>
        <w:rPr>
          <w:sz w:val="24"/>
          <w:szCs w:val="24"/>
        </w:rPr>
        <w:t xml:space="preserve">The map provided </w:t>
      </w:r>
      <w:r w:rsidR="002138DD">
        <w:rPr>
          <w:sz w:val="24"/>
          <w:szCs w:val="24"/>
        </w:rPr>
        <w:t xml:space="preserve">in </w:t>
      </w:r>
      <w:r>
        <w:rPr>
          <w:sz w:val="24"/>
          <w:szCs w:val="24"/>
        </w:rPr>
        <w:t>the Application’s Exhibit “D” identifies several assets that extend beyond the requested territory to interconnections with Springfield Township</w:t>
      </w:r>
      <w:r w:rsidR="000C721A">
        <w:rPr>
          <w:sz w:val="24"/>
          <w:szCs w:val="24"/>
        </w:rPr>
        <w:t>, York County, Sewer Authority (Springfield)</w:t>
      </w:r>
      <w:r>
        <w:rPr>
          <w:sz w:val="24"/>
          <w:szCs w:val="24"/>
        </w:rPr>
        <w:t xml:space="preserve">.  Please identify </w:t>
      </w:r>
      <w:r w:rsidRPr="006023C5">
        <w:rPr>
          <w:sz w:val="24"/>
          <w:szCs w:val="24"/>
        </w:rPr>
        <w:t xml:space="preserve">any </w:t>
      </w:r>
      <w:r>
        <w:rPr>
          <w:sz w:val="24"/>
          <w:szCs w:val="24"/>
        </w:rPr>
        <w:t xml:space="preserve">service </w:t>
      </w:r>
      <w:r w:rsidRPr="006023C5">
        <w:rPr>
          <w:sz w:val="24"/>
          <w:szCs w:val="24"/>
        </w:rPr>
        <w:t>connect</w:t>
      </w:r>
      <w:r>
        <w:rPr>
          <w:sz w:val="24"/>
          <w:szCs w:val="24"/>
        </w:rPr>
        <w:t>ions</w:t>
      </w:r>
      <w:r w:rsidRPr="006023C5">
        <w:rPr>
          <w:sz w:val="24"/>
          <w:szCs w:val="24"/>
        </w:rPr>
        <w:t xml:space="preserve"> between the boundar</w:t>
      </w:r>
      <w:r>
        <w:rPr>
          <w:sz w:val="24"/>
          <w:szCs w:val="24"/>
        </w:rPr>
        <w:t>ies</w:t>
      </w:r>
      <w:r w:rsidRPr="006023C5">
        <w:rPr>
          <w:sz w:val="24"/>
          <w:szCs w:val="24"/>
        </w:rPr>
        <w:t xml:space="preserve"> of the requested territory and the interconnections with Springfield</w:t>
      </w:r>
      <w:r w:rsidR="00611FE8">
        <w:rPr>
          <w:sz w:val="24"/>
          <w:szCs w:val="24"/>
        </w:rPr>
        <w:t xml:space="preserve"> </w:t>
      </w:r>
      <w:r w:rsidR="000C721A">
        <w:rPr>
          <w:sz w:val="24"/>
          <w:szCs w:val="24"/>
        </w:rPr>
        <w:t>and state if Jacobus</w:t>
      </w:r>
      <w:r w:rsidR="00611FE8">
        <w:rPr>
          <w:sz w:val="24"/>
          <w:szCs w:val="24"/>
        </w:rPr>
        <w:t xml:space="preserve"> Borough Sewer Authority (Jacobus)</w:t>
      </w:r>
      <w:r w:rsidR="000C721A">
        <w:rPr>
          <w:sz w:val="24"/>
          <w:szCs w:val="24"/>
        </w:rPr>
        <w:t xml:space="preserve"> currently bills those customers </w:t>
      </w:r>
      <w:r w:rsidR="002138DD">
        <w:rPr>
          <w:sz w:val="24"/>
          <w:szCs w:val="24"/>
        </w:rPr>
        <w:t xml:space="preserve">for </w:t>
      </w:r>
      <w:r w:rsidR="000C721A">
        <w:rPr>
          <w:sz w:val="24"/>
          <w:szCs w:val="24"/>
        </w:rPr>
        <w:t>wastewater service</w:t>
      </w:r>
      <w:r>
        <w:rPr>
          <w:sz w:val="24"/>
          <w:szCs w:val="24"/>
        </w:rPr>
        <w:t>.</w:t>
      </w:r>
    </w:p>
    <w:p w14:paraId="53BA81E3" w14:textId="40810055" w:rsidR="005A6B25" w:rsidRDefault="003F3615" w:rsidP="005A6B25">
      <w:pPr>
        <w:numPr>
          <w:ilvl w:val="0"/>
          <w:numId w:val="21"/>
        </w:numPr>
        <w:spacing w:before="240" w:after="240"/>
        <w:ind w:hanging="720"/>
        <w:rPr>
          <w:sz w:val="24"/>
          <w:szCs w:val="24"/>
        </w:rPr>
      </w:pPr>
      <w:r>
        <w:rPr>
          <w:sz w:val="24"/>
          <w:szCs w:val="24"/>
        </w:rPr>
        <w:t>York</w:t>
      </w:r>
      <w:r w:rsidR="00611FE8">
        <w:rPr>
          <w:sz w:val="24"/>
          <w:szCs w:val="24"/>
        </w:rPr>
        <w:t xml:space="preserve"> Water Company – Wastewater (York)</w:t>
      </w:r>
      <w:r>
        <w:rPr>
          <w:sz w:val="24"/>
          <w:szCs w:val="24"/>
        </w:rPr>
        <w:t xml:space="preserve"> avers in the</w:t>
      </w:r>
      <w:r w:rsidR="005A6B25">
        <w:rPr>
          <w:sz w:val="24"/>
          <w:szCs w:val="24"/>
        </w:rPr>
        <w:t xml:space="preserve"> Application th</w:t>
      </w:r>
      <w:r w:rsidR="00E63D9E">
        <w:rPr>
          <w:sz w:val="24"/>
          <w:szCs w:val="24"/>
        </w:rPr>
        <w:t>at</w:t>
      </w:r>
      <w:r w:rsidR="005A6B25">
        <w:rPr>
          <w:sz w:val="24"/>
          <w:szCs w:val="24"/>
        </w:rPr>
        <w:t xml:space="preserve"> Jacobus does not serve customers outside its municipal limits</w:t>
      </w:r>
      <w:r w:rsidR="00D024AD">
        <w:rPr>
          <w:sz w:val="24"/>
          <w:szCs w:val="24"/>
        </w:rPr>
        <w:t>;</w:t>
      </w:r>
      <w:r w:rsidR="005A6B25">
        <w:rPr>
          <w:sz w:val="24"/>
          <w:szCs w:val="24"/>
        </w:rPr>
        <w:t xml:space="preserve"> however,</w:t>
      </w:r>
      <w:r w:rsidR="00A01FC5">
        <w:rPr>
          <w:sz w:val="24"/>
          <w:szCs w:val="24"/>
        </w:rPr>
        <w:t xml:space="preserve"> page 3 of </w:t>
      </w:r>
      <w:r w:rsidR="005A6B25">
        <w:rPr>
          <w:sz w:val="24"/>
          <w:szCs w:val="24"/>
        </w:rPr>
        <w:t xml:space="preserve">the Report of the Valuation of Jacobus Borough Sewer Authority Sanitary Sewer System </w:t>
      </w:r>
      <w:r w:rsidR="00A01FC5">
        <w:rPr>
          <w:sz w:val="24"/>
          <w:szCs w:val="24"/>
        </w:rPr>
        <w:t xml:space="preserve">dated August 16, 2018, </w:t>
      </w:r>
      <w:r w:rsidR="005A6B25">
        <w:rPr>
          <w:sz w:val="24"/>
          <w:szCs w:val="24"/>
        </w:rPr>
        <w:t>included in the Application as Exhibit “G”</w:t>
      </w:r>
      <w:r w:rsidR="00A01FC5">
        <w:rPr>
          <w:sz w:val="24"/>
          <w:szCs w:val="24"/>
        </w:rPr>
        <w:t>,</w:t>
      </w:r>
      <w:r w:rsidR="005A6B25">
        <w:rPr>
          <w:sz w:val="24"/>
          <w:szCs w:val="24"/>
        </w:rPr>
        <w:t xml:space="preserve"> identifies</w:t>
      </w:r>
      <w:r w:rsidR="00B0127B">
        <w:rPr>
          <w:sz w:val="24"/>
          <w:szCs w:val="24"/>
        </w:rPr>
        <w:t xml:space="preserve"> the wastewater service territory includes</w:t>
      </w:r>
      <w:r w:rsidR="00A01FC5" w:rsidRPr="00A01FC5">
        <w:t xml:space="preserve"> </w:t>
      </w:r>
      <w:r w:rsidR="00A01FC5" w:rsidRPr="00A01FC5">
        <w:rPr>
          <w:sz w:val="24"/>
          <w:szCs w:val="24"/>
        </w:rPr>
        <w:t>four homes in Springfield Township.</w:t>
      </w:r>
      <w:r w:rsidR="00B0127B">
        <w:rPr>
          <w:sz w:val="24"/>
          <w:szCs w:val="24"/>
        </w:rPr>
        <w:t xml:space="preserve">  Please explain this discrepancy. </w:t>
      </w:r>
    </w:p>
    <w:p w14:paraId="0AE01E67" w14:textId="2FF6948C" w:rsidR="003F3615" w:rsidRPr="005A4CAB" w:rsidRDefault="005D360C" w:rsidP="00C71AAC">
      <w:pPr>
        <w:pStyle w:val="ListParagraph"/>
        <w:numPr>
          <w:ilvl w:val="0"/>
          <w:numId w:val="21"/>
        </w:numPr>
        <w:spacing w:after="240"/>
        <w:ind w:hanging="720"/>
        <w:contextualSpacing w:val="0"/>
        <w:rPr>
          <w:sz w:val="24"/>
          <w:szCs w:val="24"/>
        </w:rPr>
      </w:pPr>
      <w:r>
        <w:rPr>
          <w:sz w:val="24"/>
          <w:szCs w:val="24"/>
        </w:rPr>
        <w:t>Section 10 of the</w:t>
      </w:r>
      <w:r w:rsidR="003F3615">
        <w:rPr>
          <w:sz w:val="24"/>
          <w:szCs w:val="24"/>
        </w:rPr>
        <w:t xml:space="preserve"> Application </w:t>
      </w:r>
      <w:r>
        <w:rPr>
          <w:sz w:val="24"/>
          <w:szCs w:val="24"/>
        </w:rPr>
        <w:t>indicates that Jacobus bills its customers on a quarterly basis for 687 Equivalent Dwelling Units (EDUs)</w:t>
      </w:r>
      <w:r w:rsidR="00B61B17">
        <w:rPr>
          <w:sz w:val="24"/>
          <w:szCs w:val="24"/>
        </w:rPr>
        <w:t>;</w:t>
      </w:r>
      <w:r>
        <w:rPr>
          <w:sz w:val="24"/>
          <w:szCs w:val="24"/>
        </w:rPr>
        <w:t xml:space="preserve"> additionally</w:t>
      </w:r>
      <w:r w:rsidR="00B61B17">
        <w:rPr>
          <w:sz w:val="24"/>
          <w:szCs w:val="24"/>
        </w:rPr>
        <w:t>,</w:t>
      </w:r>
      <w:r>
        <w:rPr>
          <w:sz w:val="24"/>
          <w:szCs w:val="24"/>
        </w:rPr>
        <w:t xml:space="preserve"> Page 5 of the Application’s Exhibit “G” shows that Jacobus </w:t>
      </w:r>
      <w:r w:rsidRPr="00C71AAC">
        <w:rPr>
          <w:sz w:val="24"/>
          <w:szCs w:val="24"/>
        </w:rPr>
        <w:t>collects</w:t>
      </w:r>
      <w:r>
        <w:rPr>
          <w:sz w:val="24"/>
          <w:szCs w:val="24"/>
        </w:rPr>
        <w:t xml:space="preserve"> </w:t>
      </w:r>
      <w:r w:rsidRPr="00C71AAC">
        <w:rPr>
          <w:sz w:val="24"/>
          <w:szCs w:val="24"/>
        </w:rPr>
        <w:t>quarterly sewer rental charges based on a flat fee of $190 per EDU</w:t>
      </w:r>
      <w:r>
        <w:rPr>
          <w:sz w:val="24"/>
          <w:szCs w:val="24"/>
        </w:rPr>
        <w:t xml:space="preserve">.  However, Section 11 of the Application indicates </w:t>
      </w:r>
      <w:r w:rsidR="007008BD">
        <w:rPr>
          <w:sz w:val="24"/>
          <w:szCs w:val="24"/>
        </w:rPr>
        <w:t xml:space="preserve">that </w:t>
      </w:r>
      <w:r>
        <w:rPr>
          <w:sz w:val="24"/>
          <w:szCs w:val="24"/>
        </w:rPr>
        <w:t>York</w:t>
      </w:r>
      <w:r w:rsidR="003F3615">
        <w:rPr>
          <w:sz w:val="24"/>
          <w:szCs w:val="24"/>
        </w:rPr>
        <w:t xml:space="preserve"> will adopt the existing rates </w:t>
      </w:r>
      <w:r>
        <w:rPr>
          <w:sz w:val="24"/>
          <w:szCs w:val="24"/>
        </w:rPr>
        <w:t>of</w:t>
      </w:r>
      <w:r w:rsidR="00C71AAC">
        <w:rPr>
          <w:sz w:val="24"/>
          <w:szCs w:val="24"/>
        </w:rPr>
        <w:t xml:space="preserve"> $55/month/EDU for the first 4,000 gallons of water usage and $5 per every 1,000 gallons of water usage over 4,000 gallons.</w:t>
      </w:r>
      <w:r>
        <w:rPr>
          <w:sz w:val="24"/>
          <w:szCs w:val="24"/>
        </w:rPr>
        <w:t xml:space="preserve">  </w:t>
      </w:r>
      <w:r w:rsidR="00C71AAC">
        <w:rPr>
          <w:sz w:val="24"/>
          <w:szCs w:val="24"/>
        </w:rPr>
        <w:t xml:space="preserve">Please explain this discrepancy. </w:t>
      </w:r>
    </w:p>
    <w:p w14:paraId="3EC458D8" w14:textId="558CE70B" w:rsidR="00C71AAC" w:rsidRDefault="00C71AAC" w:rsidP="00C71AAC">
      <w:pPr>
        <w:pStyle w:val="ListParagraph"/>
        <w:numPr>
          <w:ilvl w:val="0"/>
          <w:numId w:val="21"/>
        </w:numPr>
        <w:spacing w:after="240" w:line="276" w:lineRule="auto"/>
        <w:ind w:hanging="720"/>
        <w:contextualSpacing w:val="0"/>
        <w:rPr>
          <w:sz w:val="24"/>
          <w:szCs w:val="24"/>
        </w:rPr>
      </w:pPr>
      <w:r>
        <w:rPr>
          <w:sz w:val="24"/>
          <w:szCs w:val="24"/>
        </w:rPr>
        <w:t>Please provide evidence of Jacobus’ existing rates, (i.e. a signed and dated copy of the resolution or ordinance enacting the rates</w:t>
      </w:r>
      <w:r w:rsidR="003C6ED9" w:rsidRPr="003C6ED9">
        <w:rPr>
          <w:sz w:val="24"/>
          <w:szCs w:val="24"/>
        </w:rPr>
        <w:t xml:space="preserve"> </w:t>
      </w:r>
      <w:r w:rsidR="003C6ED9">
        <w:rPr>
          <w:sz w:val="24"/>
          <w:szCs w:val="24"/>
        </w:rPr>
        <w:t>shown on Appendix B of the Application’s Exhibit I</w:t>
      </w:r>
      <w:r>
        <w:rPr>
          <w:sz w:val="24"/>
          <w:szCs w:val="24"/>
        </w:rPr>
        <w:t xml:space="preserve">). </w:t>
      </w:r>
    </w:p>
    <w:p w14:paraId="46DF912B" w14:textId="449C9C39" w:rsidR="00542702" w:rsidRDefault="0009584C" w:rsidP="00542702">
      <w:pPr>
        <w:pStyle w:val="ListParagraph"/>
        <w:numPr>
          <w:ilvl w:val="0"/>
          <w:numId w:val="21"/>
        </w:numPr>
        <w:spacing w:after="240" w:line="276" w:lineRule="auto"/>
        <w:ind w:hanging="720"/>
        <w:contextualSpacing w:val="0"/>
        <w:rPr>
          <w:sz w:val="24"/>
          <w:szCs w:val="24"/>
        </w:rPr>
      </w:pPr>
      <w:r>
        <w:rPr>
          <w:sz w:val="24"/>
          <w:szCs w:val="24"/>
        </w:rPr>
        <w:t xml:space="preserve">A three-year rate freeze is identified in Section 9.1 of the Agreement of Wastewater Collection System Sale (Agreement) included </w:t>
      </w:r>
      <w:r w:rsidR="0033598D">
        <w:rPr>
          <w:sz w:val="24"/>
          <w:szCs w:val="24"/>
        </w:rPr>
        <w:t xml:space="preserve">in the </w:t>
      </w:r>
      <w:r>
        <w:rPr>
          <w:sz w:val="24"/>
          <w:szCs w:val="24"/>
        </w:rPr>
        <w:t>Application</w:t>
      </w:r>
      <w:r w:rsidR="0033598D">
        <w:rPr>
          <w:sz w:val="24"/>
          <w:szCs w:val="24"/>
        </w:rPr>
        <w:t xml:space="preserve"> as</w:t>
      </w:r>
      <w:r>
        <w:rPr>
          <w:sz w:val="24"/>
          <w:szCs w:val="24"/>
        </w:rPr>
        <w:t xml:space="preserve"> Exhibit I.  </w:t>
      </w:r>
      <w:r w:rsidR="0033598D">
        <w:rPr>
          <w:sz w:val="24"/>
          <w:szCs w:val="24"/>
        </w:rPr>
        <w:t xml:space="preserve">Please explain how this provision of the Agreement conforms to </w:t>
      </w:r>
      <w:r w:rsidR="007008BD">
        <w:rPr>
          <w:sz w:val="24"/>
          <w:szCs w:val="24"/>
        </w:rPr>
        <w:t xml:space="preserve">the Pennsylvania Public Utility Code, </w:t>
      </w:r>
      <w:r w:rsidR="0033598D">
        <w:rPr>
          <w:sz w:val="24"/>
          <w:szCs w:val="24"/>
        </w:rPr>
        <w:t xml:space="preserve">66 Pa. </w:t>
      </w:r>
      <w:r>
        <w:rPr>
          <w:sz w:val="24"/>
          <w:szCs w:val="24"/>
        </w:rPr>
        <w:t xml:space="preserve">C.S. § </w:t>
      </w:r>
      <w:r w:rsidR="0033598D">
        <w:rPr>
          <w:sz w:val="24"/>
          <w:szCs w:val="24"/>
        </w:rPr>
        <w:t xml:space="preserve">1304. </w:t>
      </w:r>
    </w:p>
    <w:p w14:paraId="5C279322" w14:textId="21AD8645" w:rsidR="009D517B" w:rsidRDefault="00F278AA" w:rsidP="00542702">
      <w:pPr>
        <w:pStyle w:val="ListParagraph"/>
        <w:numPr>
          <w:ilvl w:val="0"/>
          <w:numId w:val="21"/>
        </w:numPr>
        <w:spacing w:after="240" w:line="276" w:lineRule="auto"/>
        <w:ind w:hanging="720"/>
        <w:contextualSpacing w:val="0"/>
        <w:rPr>
          <w:sz w:val="24"/>
          <w:szCs w:val="24"/>
        </w:rPr>
      </w:pPr>
      <w:r w:rsidRPr="00F278AA">
        <w:rPr>
          <w:sz w:val="24"/>
          <w:szCs w:val="24"/>
        </w:rPr>
        <w:t xml:space="preserve">It is stated in </w:t>
      </w:r>
      <w:r w:rsidR="00895AB2" w:rsidRPr="00F278AA">
        <w:rPr>
          <w:sz w:val="24"/>
          <w:szCs w:val="24"/>
        </w:rPr>
        <w:t xml:space="preserve">Section 15 of the Application </w:t>
      </w:r>
      <w:r w:rsidRPr="00F278AA">
        <w:rPr>
          <w:sz w:val="24"/>
          <w:szCs w:val="24"/>
        </w:rPr>
        <w:t xml:space="preserve">that the facilities have </w:t>
      </w:r>
      <w:proofErr w:type="gramStart"/>
      <w:r w:rsidRPr="00F278AA">
        <w:rPr>
          <w:sz w:val="24"/>
          <w:szCs w:val="24"/>
        </w:rPr>
        <w:t>sufficient</w:t>
      </w:r>
      <w:proofErr w:type="gramEnd"/>
      <w:r w:rsidRPr="00F278AA">
        <w:rPr>
          <w:sz w:val="24"/>
          <w:szCs w:val="24"/>
        </w:rPr>
        <w:t xml:space="preserve"> capacity to provide service to all existing customers</w:t>
      </w:r>
      <w:r w:rsidR="00B61B17">
        <w:rPr>
          <w:sz w:val="24"/>
          <w:szCs w:val="24"/>
        </w:rPr>
        <w:t>;</w:t>
      </w:r>
      <w:r w:rsidRPr="00F278AA">
        <w:rPr>
          <w:sz w:val="24"/>
          <w:szCs w:val="24"/>
        </w:rPr>
        <w:t xml:space="preserve"> however, </w:t>
      </w:r>
      <w:r w:rsidR="00697733" w:rsidRPr="00F278AA">
        <w:rPr>
          <w:sz w:val="24"/>
          <w:szCs w:val="24"/>
        </w:rPr>
        <w:t>Appendix A.1</w:t>
      </w:r>
      <w:r w:rsidRPr="00F278AA">
        <w:rPr>
          <w:sz w:val="24"/>
          <w:szCs w:val="24"/>
        </w:rPr>
        <w:t xml:space="preserve"> of the Agreement</w:t>
      </w:r>
      <w:r>
        <w:rPr>
          <w:sz w:val="24"/>
          <w:szCs w:val="24"/>
        </w:rPr>
        <w:t xml:space="preserve"> is a list of capacity reservation agreements that depicts reserved EDUs.  Please state if the system contains adequate capacity to serve all reserved EDUs identified in the Agreement</w:t>
      </w:r>
      <w:r w:rsidR="009D517B">
        <w:rPr>
          <w:sz w:val="24"/>
          <w:szCs w:val="24"/>
        </w:rPr>
        <w:t>’</w:t>
      </w:r>
      <w:r>
        <w:rPr>
          <w:sz w:val="24"/>
          <w:szCs w:val="24"/>
        </w:rPr>
        <w:t xml:space="preserve">s Appendix A.1. </w:t>
      </w:r>
    </w:p>
    <w:p w14:paraId="4721FF2A" w14:textId="34E6BBBB" w:rsidR="00697733" w:rsidRPr="00F278AA" w:rsidRDefault="009D517B" w:rsidP="00542702">
      <w:pPr>
        <w:pStyle w:val="ListParagraph"/>
        <w:numPr>
          <w:ilvl w:val="0"/>
          <w:numId w:val="21"/>
        </w:numPr>
        <w:spacing w:after="240" w:line="276" w:lineRule="auto"/>
        <w:ind w:hanging="720"/>
        <w:contextualSpacing w:val="0"/>
        <w:rPr>
          <w:sz w:val="24"/>
          <w:szCs w:val="24"/>
        </w:rPr>
      </w:pPr>
      <w:r>
        <w:rPr>
          <w:sz w:val="24"/>
          <w:szCs w:val="24"/>
        </w:rPr>
        <w:t>The Agreement’s</w:t>
      </w:r>
      <w:r w:rsidR="00697733" w:rsidRPr="00F278AA">
        <w:rPr>
          <w:sz w:val="24"/>
          <w:szCs w:val="24"/>
        </w:rPr>
        <w:t xml:space="preserve"> </w:t>
      </w:r>
      <w:r>
        <w:rPr>
          <w:sz w:val="24"/>
          <w:szCs w:val="24"/>
        </w:rPr>
        <w:t>Appendix A.1 identifies 29 reserved EDUs that have not yet been paid</w:t>
      </w:r>
      <w:r w:rsidR="00B61B17">
        <w:rPr>
          <w:sz w:val="24"/>
          <w:szCs w:val="24"/>
        </w:rPr>
        <w:t>.  P</w:t>
      </w:r>
      <w:r>
        <w:rPr>
          <w:sz w:val="24"/>
          <w:szCs w:val="24"/>
        </w:rPr>
        <w:t>lease state how this outstanding obligation of Jacobus will be addressed.</w:t>
      </w:r>
    </w:p>
    <w:p w14:paraId="2D13AEE2" w14:textId="5804A51F" w:rsidR="00606E89" w:rsidRPr="00606E89" w:rsidRDefault="00D33AE3" w:rsidP="00606E89">
      <w:pPr>
        <w:pStyle w:val="ListParagraph"/>
        <w:numPr>
          <w:ilvl w:val="0"/>
          <w:numId w:val="21"/>
        </w:numPr>
        <w:spacing w:after="240"/>
        <w:ind w:hanging="720"/>
        <w:contextualSpacing w:val="0"/>
        <w:rPr>
          <w:sz w:val="24"/>
          <w:szCs w:val="24"/>
        </w:rPr>
      </w:pPr>
      <w:r w:rsidRPr="00D33AE3">
        <w:rPr>
          <w:sz w:val="24"/>
          <w:szCs w:val="24"/>
        </w:rPr>
        <w:t>Please state if York intend</w:t>
      </w:r>
      <w:r>
        <w:rPr>
          <w:sz w:val="24"/>
          <w:szCs w:val="24"/>
        </w:rPr>
        <w:t>s</w:t>
      </w:r>
      <w:r w:rsidRPr="00D33AE3">
        <w:rPr>
          <w:sz w:val="24"/>
          <w:szCs w:val="24"/>
        </w:rPr>
        <w:t xml:space="preserve"> to amend the </w:t>
      </w:r>
      <w:r w:rsidR="00606E89" w:rsidRPr="00606E89">
        <w:rPr>
          <w:sz w:val="24"/>
          <w:szCs w:val="24"/>
        </w:rPr>
        <w:t xml:space="preserve">Sewage Capital Contribution and Treatment Agreement </w:t>
      </w:r>
      <w:r w:rsidR="00606E89">
        <w:rPr>
          <w:sz w:val="24"/>
          <w:szCs w:val="24"/>
        </w:rPr>
        <w:t>(Treatment Agreement)</w:t>
      </w:r>
      <w:r w:rsidR="00EF4555">
        <w:rPr>
          <w:sz w:val="24"/>
          <w:szCs w:val="24"/>
        </w:rPr>
        <w:t>,</w:t>
      </w:r>
      <w:r w:rsidR="00606E89">
        <w:rPr>
          <w:sz w:val="24"/>
          <w:szCs w:val="24"/>
        </w:rPr>
        <w:t xml:space="preserve"> provided in </w:t>
      </w:r>
      <w:r w:rsidRPr="00D33AE3">
        <w:rPr>
          <w:sz w:val="24"/>
          <w:szCs w:val="24"/>
        </w:rPr>
        <w:t>the Application</w:t>
      </w:r>
      <w:r w:rsidR="00606E89">
        <w:rPr>
          <w:sz w:val="24"/>
          <w:szCs w:val="24"/>
        </w:rPr>
        <w:t xml:space="preserve"> as </w:t>
      </w:r>
      <w:r w:rsidRPr="00D33AE3">
        <w:rPr>
          <w:sz w:val="24"/>
          <w:szCs w:val="24"/>
        </w:rPr>
        <w:t xml:space="preserve">Exhibit L, </w:t>
      </w:r>
      <w:r w:rsidR="00606E89">
        <w:rPr>
          <w:sz w:val="24"/>
          <w:szCs w:val="24"/>
        </w:rPr>
        <w:t xml:space="preserve">to identify </w:t>
      </w:r>
      <w:r w:rsidRPr="00D33AE3">
        <w:rPr>
          <w:sz w:val="24"/>
          <w:szCs w:val="24"/>
        </w:rPr>
        <w:t xml:space="preserve">York as </w:t>
      </w:r>
      <w:r w:rsidR="00606E89">
        <w:rPr>
          <w:sz w:val="24"/>
          <w:szCs w:val="24"/>
        </w:rPr>
        <w:t xml:space="preserve">a </w:t>
      </w:r>
      <w:r w:rsidRPr="00D33AE3">
        <w:rPr>
          <w:sz w:val="24"/>
          <w:szCs w:val="24"/>
        </w:rPr>
        <w:t xml:space="preserve">party to the agreement </w:t>
      </w:r>
      <w:r w:rsidR="00606E89">
        <w:rPr>
          <w:sz w:val="24"/>
          <w:szCs w:val="24"/>
        </w:rPr>
        <w:t>in lieu of</w:t>
      </w:r>
      <w:r w:rsidRPr="00D33AE3">
        <w:rPr>
          <w:sz w:val="24"/>
          <w:szCs w:val="24"/>
        </w:rPr>
        <w:t xml:space="preserve"> Jacobus</w:t>
      </w:r>
      <w:r w:rsidR="00606E89">
        <w:rPr>
          <w:sz w:val="24"/>
          <w:szCs w:val="24"/>
        </w:rPr>
        <w:t>.</w:t>
      </w:r>
    </w:p>
    <w:p w14:paraId="11A14865" w14:textId="6F0502BB" w:rsidR="00920CC1" w:rsidRPr="009775F8" w:rsidRDefault="007A19DB" w:rsidP="009775F8">
      <w:pPr>
        <w:pStyle w:val="ListParagraph"/>
        <w:numPr>
          <w:ilvl w:val="0"/>
          <w:numId w:val="21"/>
        </w:numPr>
        <w:spacing w:after="240" w:line="276" w:lineRule="auto"/>
        <w:ind w:hanging="720"/>
        <w:contextualSpacing w:val="0"/>
        <w:rPr>
          <w:sz w:val="24"/>
          <w:szCs w:val="24"/>
        </w:rPr>
      </w:pPr>
      <w:r>
        <w:rPr>
          <w:sz w:val="24"/>
          <w:szCs w:val="24"/>
        </w:rPr>
        <w:t xml:space="preserve">Identify </w:t>
      </w:r>
      <w:r w:rsidR="00B500BD">
        <w:rPr>
          <w:sz w:val="24"/>
          <w:szCs w:val="24"/>
        </w:rPr>
        <w:t>any</w:t>
      </w:r>
      <w:r w:rsidR="00002A51">
        <w:rPr>
          <w:sz w:val="24"/>
          <w:szCs w:val="24"/>
        </w:rPr>
        <w:t xml:space="preserve"> r</w:t>
      </w:r>
      <w:r w:rsidR="005721D5">
        <w:rPr>
          <w:sz w:val="24"/>
          <w:szCs w:val="24"/>
        </w:rPr>
        <w:t>emaining capital cost payable</w:t>
      </w:r>
      <w:r>
        <w:rPr>
          <w:sz w:val="24"/>
          <w:szCs w:val="24"/>
        </w:rPr>
        <w:t xml:space="preserve"> to</w:t>
      </w:r>
      <w:r w:rsidR="000C721A">
        <w:rPr>
          <w:sz w:val="24"/>
          <w:szCs w:val="24"/>
        </w:rPr>
        <w:t xml:space="preserve"> </w:t>
      </w:r>
      <w:r w:rsidR="007008BD">
        <w:rPr>
          <w:sz w:val="24"/>
          <w:szCs w:val="24"/>
        </w:rPr>
        <w:t>Springfield</w:t>
      </w:r>
      <w:r w:rsidR="008442F4">
        <w:rPr>
          <w:sz w:val="24"/>
          <w:szCs w:val="24"/>
        </w:rPr>
        <w:t xml:space="preserve"> </w:t>
      </w:r>
      <w:r w:rsidR="003B71E7">
        <w:rPr>
          <w:sz w:val="24"/>
          <w:szCs w:val="24"/>
        </w:rPr>
        <w:t>per</w:t>
      </w:r>
      <w:r w:rsidR="005721D5">
        <w:rPr>
          <w:sz w:val="24"/>
          <w:szCs w:val="24"/>
        </w:rPr>
        <w:t xml:space="preserve"> the</w:t>
      </w:r>
      <w:r w:rsidR="00EF38F4">
        <w:rPr>
          <w:sz w:val="24"/>
          <w:szCs w:val="24"/>
        </w:rPr>
        <w:t xml:space="preserve"> </w:t>
      </w:r>
      <w:r w:rsidR="005721D5">
        <w:rPr>
          <w:sz w:val="24"/>
          <w:szCs w:val="24"/>
        </w:rPr>
        <w:t>Treatment Agreemen</w:t>
      </w:r>
      <w:r w:rsidR="00EF38F4">
        <w:rPr>
          <w:sz w:val="24"/>
          <w:szCs w:val="24"/>
        </w:rPr>
        <w:t>t</w:t>
      </w:r>
      <w:r w:rsidR="00B45040">
        <w:rPr>
          <w:sz w:val="24"/>
          <w:szCs w:val="24"/>
        </w:rPr>
        <w:t xml:space="preserve"> and the First Supplement to the Treatment Agreement</w:t>
      </w:r>
      <w:r w:rsidR="00EF38F4">
        <w:rPr>
          <w:sz w:val="24"/>
          <w:szCs w:val="24"/>
        </w:rPr>
        <w:t>, provided as the Application’s Exhibit L</w:t>
      </w:r>
      <w:r>
        <w:rPr>
          <w:sz w:val="24"/>
          <w:szCs w:val="24"/>
        </w:rPr>
        <w:t xml:space="preserve">. </w:t>
      </w:r>
    </w:p>
    <w:p w14:paraId="2496BBE6" w14:textId="054F59DA" w:rsidR="008A2882" w:rsidRDefault="007C747B" w:rsidP="00197E09">
      <w:pPr>
        <w:pStyle w:val="ListParagraph"/>
        <w:numPr>
          <w:ilvl w:val="0"/>
          <w:numId w:val="21"/>
        </w:numPr>
        <w:spacing w:after="240" w:line="276" w:lineRule="auto"/>
        <w:ind w:hanging="720"/>
        <w:contextualSpacing w:val="0"/>
        <w:rPr>
          <w:sz w:val="24"/>
          <w:szCs w:val="24"/>
        </w:rPr>
      </w:pPr>
      <w:r>
        <w:rPr>
          <w:sz w:val="24"/>
          <w:szCs w:val="24"/>
        </w:rPr>
        <w:t xml:space="preserve">Please </w:t>
      </w:r>
      <w:r w:rsidR="00C7049F">
        <w:rPr>
          <w:sz w:val="24"/>
          <w:szCs w:val="24"/>
        </w:rPr>
        <w:t>list</w:t>
      </w:r>
      <w:r>
        <w:rPr>
          <w:sz w:val="24"/>
          <w:szCs w:val="24"/>
        </w:rPr>
        <w:t xml:space="preserve"> all “Shared Facilities” as defined in the </w:t>
      </w:r>
      <w:r w:rsidR="002E2A54">
        <w:rPr>
          <w:sz w:val="24"/>
          <w:szCs w:val="24"/>
        </w:rPr>
        <w:t>Treatment Agreement</w:t>
      </w:r>
      <w:r w:rsidR="00C7049F">
        <w:rPr>
          <w:sz w:val="24"/>
          <w:szCs w:val="24"/>
        </w:rPr>
        <w:t xml:space="preserve"> and define the allocation of ownership, maintenance and cost</w:t>
      </w:r>
      <w:r w:rsidR="0082116A">
        <w:rPr>
          <w:sz w:val="24"/>
          <w:szCs w:val="24"/>
        </w:rPr>
        <w:t xml:space="preserve"> </w:t>
      </w:r>
      <w:r w:rsidR="00C7049F">
        <w:rPr>
          <w:sz w:val="24"/>
          <w:szCs w:val="24"/>
        </w:rPr>
        <w:t>of those assets between the</w:t>
      </w:r>
      <w:r w:rsidR="0082116A">
        <w:rPr>
          <w:sz w:val="24"/>
          <w:szCs w:val="24"/>
        </w:rPr>
        <w:t xml:space="preserve"> applicable parties. </w:t>
      </w:r>
      <w:r w:rsidR="00C7049F">
        <w:rPr>
          <w:sz w:val="24"/>
          <w:szCs w:val="24"/>
        </w:rPr>
        <w:t xml:space="preserve"> </w:t>
      </w:r>
      <w:r w:rsidR="00A60B1D">
        <w:rPr>
          <w:sz w:val="24"/>
          <w:szCs w:val="24"/>
        </w:rPr>
        <w:t xml:space="preserve"> </w:t>
      </w:r>
    </w:p>
    <w:p w14:paraId="38E227C2" w14:textId="48946E57" w:rsidR="009775F8" w:rsidRDefault="009775F8" w:rsidP="00AF4BCB">
      <w:pPr>
        <w:pStyle w:val="ListParagraph"/>
        <w:numPr>
          <w:ilvl w:val="0"/>
          <w:numId w:val="21"/>
        </w:numPr>
        <w:spacing w:after="240" w:line="276" w:lineRule="auto"/>
        <w:ind w:hanging="720"/>
        <w:contextualSpacing w:val="0"/>
        <w:rPr>
          <w:sz w:val="24"/>
          <w:szCs w:val="24"/>
        </w:rPr>
      </w:pPr>
      <w:r>
        <w:rPr>
          <w:sz w:val="24"/>
          <w:szCs w:val="24"/>
        </w:rPr>
        <w:t xml:space="preserve">Please provide copies of </w:t>
      </w:r>
      <w:r w:rsidR="001E3A1E">
        <w:rPr>
          <w:sz w:val="24"/>
          <w:szCs w:val="24"/>
        </w:rPr>
        <w:t xml:space="preserve">the 2017 and 2018 report completed by the independent certified public accountant identified in </w:t>
      </w:r>
      <w:r w:rsidR="0011462E">
        <w:rPr>
          <w:sz w:val="24"/>
          <w:szCs w:val="24"/>
        </w:rPr>
        <w:t>S</w:t>
      </w:r>
      <w:r w:rsidR="001E3A1E">
        <w:rPr>
          <w:sz w:val="24"/>
          <w:szCs w:val="24"/>
        </w:rPr>
        <w:t xml:space="preserve">ection 7 </w:t>
      </w:r>
      <w:proofErr w:type="gramStart"/>
      <w:r w:rsidR="001E3A1E">
        <w:rPr>
          <w:sz w:val="24"/>
          <w:szCs w:val="24"/>
        </w:rPr>
        <w:t>B.(</w:t>
      </w:r>
      <w:proofErr w:type="gramEnd"/>
      <w:r w:rsidR="001E3A1E">
        <w:rPr>
          <w:sz w:val="24"/>
          <w:szCs w:val="24"/>
        </w:rPr>
        <w:t xml:space="preserve">1) of the Treatment Agreement. </w:t>
      </w:r>
    </w:p>
    <w:p w14:paraId="29A17398" w14:textId="4D5C23A2" w:rsidR="009775F8" w:rsidRDefault="00E9340C" w:rsidP="009775F8">
      <w:pPr>
        <w:pStyle w:val="ListParagraph"/>
        <w:numPr>
          <w:ilvl w:val="0"/>
          <w:numId w:val="21"/>
        </w:numPr>
        <w:spacing w:after="240" w:line="276" w:lineRule="auto"/>
        <w:ind w:hanging="720"/>
        <w:contextualSpacing w:val="0"/>
        <w:rPr>
          <w:sz w:val="24"/>
          <w:szCs w:val="24"/>
        </w:rPr>
      </w:pPr>
      <w:r>
        <w:rPr>
          <w:sz w:val="24"/>
          <w:szCs w:val="24"/>
        </w:rPr>
        <w:t xml:space="preserve">Please state the current </w:t>
      </w:r>
      <w:r w:rsidR="00F74E81">
        <w:rPr>
          <w:sz w:val="24"/>
          <w:szCs w:val="24"/>
        </w:rPr>
        <w:t>s</w:t>
      </w:r>
      <w:r>
        <w:rPr>
          <w:sz w:val="24"/>
          <w:szCs w:val="24"/>
        </w:rPr>
        <w:t xml:space="preserve">ervice </w:t>
      </w:r>
      <w:r w:rsidR="00F74E81">
        <w:rPr>
          <w:sz w:val="24"/>
          <w:szCs w:val="24"/>
        </w:rPr>
        <w:t>c</w:t>
      </w:r>
      <w:r>
        <w:rPr>
          <w:sz w:val="24"/>
          <w:szCs w:val="24"/>
        </w:rPr>
        <w:t>harge</w:t>
      </w:r>
      <w:r w:rsidR="00F74E81">
        <w:rPr>
          <w:sz w:val="24"/>
          <w:szCs w:val="24"/>
        </w:rPr>
        <w:t xml:space="preserve"> per EDU, payable to </w:t>
      </w:r>
      <w:r w:rsidR="00A519E8">
        <w:rPr>
          <w:sz w:val="24"/>
          <w:szCs w:val="24"/>
        </w:rPr>
        <w:t>Springfield</w:t>
      </w:r>
      <w:r w:rsidR="00F74E81">
        <w:rPr>
          <w:sz w:val="24"/>
          <w:szCs w:val="24"/>
        </w:rPr>
        <w:t xml:space="preserve"> for wastewater discharged into the S</w:t>
      </w:r>
      <w:r w:rsidR="009F7799">
        <w:rPr>
          <w:sz w:val="24"/>
          <w:szCs w:val="24"/>
        </w:rPr>
        <w:t>pringfield</w:t>
      </w:r>
      <w:r w:rsidR="00F74E81">
        <w:rPr>
          <w:sz w:val="24"/>
          <w:szCs w:val="24"/>
        </w:rPr>
        <w:t xml:space="preserve"> collection system and provide an estimate, based on the terms of the Treatment Agreement, of the service charge per EDU for the next five years.</w:t>
      </w:r>
    </w:p>
    <w:p w14:paraId="62CFDB6F" w14:textId="7DE8440D" w:rsidR="007D1C0D" w:rsidRPr="009775F8" w:rsidRDefault="007D301B" w:rsidP="009775F8">
      <w:pPr>
        <w:pStyle w:val="ListParagraph"/>
        <w:numPr>
          <w:ilvl w:val="0"/>
          <w:numId w:val="21"/>
        </w:numPr>
        <w:spacing w:after="240" w:line="276" w:lineRule="auto"/>
        <w:ind w:hanging="720"/>
        <w:contextualSpacing w:val="0"/>
        <w:rPr>
          <w:sz w:val="24"/>
          <w:szCs w:val="24"/>
        </w:rPr>
      </w:pPr>
      <w:r>
        <w:rPr>
          <w:sz w:val="24"/>
          <w:szCs w:val="24"/>
        </w:rPr>
        <w:t xml:space="preserve">The Application’s Exhibit </w:t>
      </w:r>
      <w:r w:rsidR="00700A5B">
        <w:rPr>
          <w:sz w:val="24"/>
          <w:szCs w:val="24"/>
        </w:rPr>
        <w:t>“</w:t>
      </w:r>
      <w:r>
        <w:rPr>
          <w:sz w:val="24"/>
          <w:szCs w:val="24"/>
        </w:rPr>
        <w:t>H-3</w:t>
      </w:r>
      <w:r w:rsidR="00700A5B">
        <w:rPr>
          <w:sz w:val="24"/>
          <w:szCs w:val="24"/>
        </w:rPr>
        <w:t>”</w:t>
      </w:r>
      <w:r>
        <w:rPr>
          <w:sz w:val="24"/>
          <w:szCs w:val="24"/>
        </w:rPr>
        <w:t xml:space="preserve"> identifies six pumping stations within Jacobus Borough</w:t>
      </w:r>
      <w:r w:rsidR="002718DE">
        <w:rPr>
          <w:sz w:val="24"/>
          <w:szCs w:val="24"/>
        </w:rPr>
        <w:t>;</w:t>
      </w:r>
      <w:r>
        <w:rPr>
          <w:sz w:val="24"/>
          <w:szCs w:val="24"/>
        </w:rPr>
        <w:t xml:space="preserve"> however, it is stated in the Application that only five pumping stations are to be acquired from Jacobus.  Please identify the entity that owns the pumping station</w:t>
      </w:r>
      <w:r w:rsidR="00182969">
        <w:rPr>
          <w:sz w:val="24"/>
          <w:szCs w:val="24"/>
        </w:rPr>
        <w:t xml:space="preserve"> not being acquired</w:t>
      </w:r>
      <w:r>
        <w:rPr>
          <w:sz w:val="24"/>
          <w:szCs w:val="24"/>
        </w:rPr>
        <w:t xml:space="preserve"> and why </w:t>
      </w:r>
      <w:r w:rsidR="00182969">
        <w:rPr>
          <w:sz w:val="24"/>
          <w:szCs w:val="24"/>
        </w:rPr>
        <w:t xml:space="preserve">this </w:t>
      </w:r>
      <w:r>
        <w:rPr>
          <w:sz w:val="24"/>
          <w:szCs w:val="24"/>
        </w:rPr>
        <w:t xml:space="preserve">asset </w:t>
      </w:r>
      <w:r w:rsidR="00182969">
        <w:rPr>
          <w:sz w:val="24"/>
          <w:szCs w:val="24"/>
        </w:rPr>
        <w:t>is</w:t>
      </w:r>
      <w:r>
        <w:rPr>
          <w:sz w:val="24"/>
          <w:szCs w:val="24"/>
        </w:rPr>
        <w:t xml:space="preserve"> excluded from this transaction. </w:t>
      </w:r>
    </w:p>
    <w:p w14:paraId="5F04AEBB" w14:textId="435A9921" w:rsidR="0082116A" w:rsidRDefault="0082116A" w:rsidP="00AF4BCB">
      <w:pPr>
        <w:pStyle w:val="ListParagraph"/>
        <w:numPr>
          <w:ilvl w:val="0"/>
          <w:numId w:val="21"/>
        </w:numPr>
        <w:spacing w:after="240" w:line="276" w:lineRule="auto"/>
        <w:ind w:hanging="720"/>
        <w:contextualSpacing w:val="0"/>
        <w:rPr>
          <w:sz w:val="24"/>
          <w:szCs w:val="24"/>
        </w:rPr>
      </w:pPr>
      <w:r>
        <w:rPr>
          <w:sz w:val="24"/>
          <w:szCs w:val="24"/>
        </w:rPr>
        <w:t xml:space="preserve">Please </w:t>
      </w:r>
      <w:r w:rsidR="00D16D1E">
        <w:rPr>
          <w:sz w:val="24"/>
          <w:szCs w:val="24"/>
        </w:rPr>
        <w:t xml:space="preserve">provide a breakdown of the </w:t>
      </w:r>
      <w:r w:rsidR="009263AA">
        <w:rPr>
          <w:sz w:val="24"/>
          <w:szCs w:val="24"/>
        </w:rPr>
        <w:t>calculation</w:t>
      </w:r>
      <w:r w:rsidR="00EF4555">
        <w:rPr>
          <w:sz w:val="24"/>
          <w:szCs w:val="24"/>
        </w:rPr>
        <w:t xml:space="preserve">, </w:t>
      </w:r>
      <w:r w:rsidR="00EF4555" w:rsidRPr="00D16D1E">
        <w:rPr>
          <w:sz w:val="24"/>
          <w:szCs w:val="24"/>
        </w:rPr>
        <w:t>based on the terms of the Treatment Agreement</w:t>
      </w:r>
      <w:r w:rsidR="00EF4555">
        <w:rPr>
          <w:sz w:val="24"/>
          <w:szCs w:val="24"/>
        </w:rPr>
        <w:t>,</w:t>
      </w:r>
      <w:r w:rsidR="009263AA">
        <w:rPr>
          <w:sz w:val="24"/>
          <w:szCs w:val="24"/>
        </w:rPr>
        <w:t xml:space="preserve"> </w:t>
      </w:r>
      <w:r w:rsidR="000D0EC4">
        <w:rPr>
          <w:sz w:val="24"/>
          <w:szCs w:val="24"/>
        </w:rPr>
        <w:t xml:space="preserve">used to determine </w:t>
      </w:r>
      <w:r w:rsidR="00D16D1E">
        <w:rPr>
          <w:sz w:val="24"/>
          <w:szCs w:val="24"/>
        </w:rPr>
        <w:t xml:space="preserve">the $121,700 </w:t>
      </w:r>
      <w:r w:rsidR="00B500BD">
        <w:rPr>
          <w:sz w:val="24"/>
          <w:szCs w:val="24"/>
        </w:rPr>
        <w:t xml:space="preserve">expense </w:t>
      </w:r>
      <w:r w:rsidR="00D16D1E">
        <w:rPr>
          <w:sz w:val="24"/>
          <w:szCs w:val="24"/>
        </w:rPr>
        <w:t>for Treatment Charges shown on the Application’s Exhibit “N”</w:t>
      </w:r>
      <w:r w:rsidR="007956BD">
        <w:rPr>
          <w:sz w:val="24"/>
          <w:szCs w:val="24"/>
        </w:rPr>
        <w:t xml:space="preserve">. </w:t>
      </w:r>
    </w:p>
    <w:p w14:paraId="31D1CE12" w14:textId="52879F5B" w:rsidR="007956BD" w:rsidRDefault="007956BD" w:rsidP="00AF4BCB">
      <w:pPr>
        <w:pStyle w:val="ListParagraph"/>
        <w:numPr>
          <w:ilvl w:val="0"/>
          <w:numId w:val="21"/>
        </w:numPr>
        <w:spacing w:after="240" w:line="276" w:lineRule="auto"/>
        <w:ind w:hanging="720"/>
        <w:contextualSpacing w:val="0"/>
        <w:rPr>
          <w:sz w:val="24"/>
          <w:szCs w:val="24"/>
        </w:rPr>
      </w:pPr>
      <w:r>
        <w:rPr>
          <w:sz w:val="24"/>
          <w:szCs w:val="24"/>
        </w:rPr>
        <w:t xml:space="preserve">Please </w:t>
      </w:r>
      <w:r w:rsidR="000D0EC4">
        <w:rPr>
          <w:sz w:val="24"/>
          <w:szCs w:val="24"/>
        </w:rPr>
        <w:t xml:space="preserve">provide a breakdown of the </w:t>
      </w:r>
      <w:r w:rsidR="00D16D1E">
        <w:rPr>
          <w:sz w:val="24"/>
          <w:szCs w:val="24"/>
        </w:rPr>
        <w:t xml:space="preserve">calculation </w:t>
      </w:r>
      <w:r w:rsidR="000D0EC4">
        <w:rPr>
          <w:sz w:val="24"/>
          <w:szCs w:val="24"/>
        </w:rPr>
        <w:t>o</w:t>
      </w:r>
      <w:r>
        <w:rPr>
          <w:sz w:val="24"/>
          <w:szCs w:val="24"/>
        </w:rPr>
        <w:t xml:space="preserve">f the Projected Overage Charge shown on the Application’s Exhibit “N” and </w:t>
      </w:r>
      <w:r w:rsidR="00A519E8">
        <w:rPr>
          <w:sz w:val="24"/>
          <w:szCs w:val="24"/>
        </w:rPr>
        <w:t>state</w:t>
      </w:r>
      <w:r>
        <w:rPr>
          <w:sz w:val="24"/>
          <w:szCs w:val="24"/>
        </w:rPr>
        <w:t xml:space="preserve"> if York anticipates this charge to</w:t>
      </w:r>
      <w:r w:rsidR="009F7799">
        <w:rPr>
          <w:sz w:val="24"/>
          <w:szCs w:val="24"/>
        </w:rPr>
        <w:t xml:space="preserve"> continue</w:t>
      </w:r>
      <w:r w:rsidR="008F7E7E">
        <w:rPr>
          <w:sz w:val="24"/>
          <w:szCs w:val="24"/>
        </w:rPr>
        <w:t xml:space="preserve"> </w:t>
      </w:r>
      <w:r>
        <w:rPr>
          <w:sz w:val="24"/>
          <w:szCs w:val="24"/>
        </w:rPr>
        <w:t xml:space="preserve">in future years. </w:t>
      </w:r>
    </w:p>
    <w:p w14:paraId="3C3D2396" w14:textId="3C52A7F1" w:rsidR="003B2E25" w:rsidRDefault="003B2E25" w:rsidP="002148ED">
      <w:pPr>
        <w:pStyle w:val="ListParagraph"/>
        <w:numPr>
          <w:ilvl w:val="0"/>
          <w:numId w:val="21"/>
        </w:numPr>
        <w:spacing w:after="240" w:line="276" w:lineRule="auto"/>
        <w:ind w:hanging="720"/>
        <w:contextualSpacing w:val="0"/>
        <w:rPr>
          <w:sz w:val="24"/>
          <w:szCs w:val="24"/>
        </w:rPr>
      </w:pPr>
      <w:r>
        <w:rPr>
          <w:sz w:val="24"/>
          <w:szCs w:val="24"/>
        </w:rPr>
        <w:t xml:space="preserve">The </w:t>
      </w:r>
      <w:r w:rsidRPr="003B2E25">
        <w:rPr>
          <w:i/>
          <w:sz w:val="24"/>
          <w:szCs w:val="24"/>
        </w:rPr>
        <w:t>pro forma</w:t>
      </w:r>
      <w:r>
        <w:rPr>
          <w:sz w:val="24"/>
          <w:szCs w:val="24"/>
        </w:rPr>
        <w:t xml:space="preserve"> tariff supplement provided in the Application as Exhibit “P” does not</w:t>
      </w:r>
      <w:r w:rsidR="002148ED">
        <w:rPr>
          <w:sz w:val="24"/>
          <w:szCs w:val="24"/>
        </w:rPr>
        <w:t xml:space="preserve"> include </w:t>
      </w:r>
      <w:r w:rsidR="002138DD">
        <w:rPr>
          <w:sz w:val="24"/>
          <w:szCs w:val="24"/>
        </w:rPr>
        <w:t xml:space="preserve">pages depicting </w:t>
      </w:r>
      <w:r>
        <w:rPr>
          <w:sz w:val="24"/>
          <w:szCs w:val="24"/>
        </w:rPr>
        <w:t>the required</w:t>
      </w:r>
      <w:r w:rsidR="002148ED">
        <w:rPr>
          <w:sz w:val="24"/>
          <w:szCs w:val="24"/>
        </w:rPr>
        <w:t xml:space="preserve"> updates</w:t>
      </w:r>
      <w:r>
        <w:rPr>
          <w:sz w:val="24"/>
          <w:szCs w:val="24"/>
        </w:rPr>
        <w:t xml:space="preserve"> to </w:t>
      </w:r>
      <w:r w:rsidR="002148ED">
        <w:rPr>
          <w:sz w:val="24"/>
          <w:szCs w:val="24"/>
        </w:rPr>
        <w:t xml:space="preserve">the cover page or Page No. 2 of </w:t>
      </w:r>
      <w:r>
        <w:rPr>
          <w:sz w:val="24"/>
          <w:szCs w:val="24"/>
        </w:rPr>
        <w:t>York’s existing tariff</w:t>
      </w:r>
      <w:r w:rsidR="002148ED">
        <w:rPr>
          <w:sz w:val="24"/>
          <w:szCs w:val="24"/>
        </w:rPr>
        <w:t xml:space="preserve">.  Please provide a </w:t>
      </w:r>
      <w:r w:rsidR="002148ED" w:rsidRPr="002148ED">
        <w:rPr>
          <w:i/>
          <w:sz w:val="24"/>
          <w:szCs w:val="24"/>
        </w:rPr>
        <w:t>pro forma</w:t>
      </w:r>
      <w:r w:rsidR="002148ED">
        <w:rPr>
          <w:sz w:val="24"/>
          <w:szCs w:val="24"/>
        </w:rPr>
        <w:t xml:space="preserve"> tariff supplement that </w:t>
      </w:r>
      <w:r w:rsidR="002138DD">
        <w:rPr>
          <w:sz w:val="24"/>
          <w:szCs w:val="24"/>
        </w:rPr>
        <w:t>depicts any</w:t>
      </w:r>
      <w:r w:rsidR="002148ED">
        <w:rPr>
          <w:sz w:val="24"/>
          <w:szCs w:val="24"/>
        </w:rPr>
        <w:t xml:space="preserve"> required updates to these pages. </w:t>
      </w:r>
    </w:p>
    <w:p w14:paraId="4A018E75" w14:textId="7ACF44C9" w:rsidR="001D1CDB" w:rsidRDefault="001D1CDB" w:rsidP="002148ED">
      <w:pPr>
        <w:pStyle w:val="ListParagraph"/>
        <w:numPr>
          <w:ilvl w:val="0"/>
          <w:numId w:val="21"/>
        </w:numPr>
        <w:spacing w:after="240" w:line="276" w:lineRule="auto"/>
        <w:ind w:hanging="720"/>
        <w:contextualSpacing w:val="0"/>
        <w:rPr>
          <w:sz w:val="24"/>
          <w:szCs w:val="24"/>
        </w:rPr>
      </w:pPr>
      <w:r>
        <w:rPr>
          <w:sz w:val="24"/>
          <w:szCs w:val="24"/>
        </w:rPr>
        <w:t xml:space="preserve">Please provide a copy of </w:t>
      </w:r>
      <w:r w:rsidR="00FE0041">
        <w:rPr>
          <w:sz w:val="24"/>
          <w:szCs w:val="24"/>
        </w:rPr>
        <w:t xml:space="preserve">Jacobus’ Department of Environmental Protection approved Act 537 Official Sewage Facilities Plan as identified in the Application’s Exhibit “Q”. </w:t>
      </w:r>
    </w:p>
    <w:p w14:paraId="7AAE860A" w14:textId="4225328C" w:rsidR="008345D1" w:rsidRDefault="008345D1" w:rsidP="008345D1">
      <w:pPr>
        <w:pStyle w:val="ListParagraph"/>
        <w:numPr>
          <w:ilvl w:val="0"/>
          <w:numId w:val="21"/>
        </w:numPr>
        <w:spacing w:after="240"/>
        <w:ind w:hanging="720"/>
        <w:contextualSpacing w:val="0"/>
        <w:rPr>
          <w:sz w:val="24"/>
          <w:szCs w:val="24"/>
        </w:rPr>
      </w:pPr>
      <w:r w:rsidRPr="008345D1">
        <w:rPr>
          <w:sz w:val="24"/>
          <w:szCs w:val="24"/>
        </w:rPr>
        <w:t xml:space="preserve">Please </w:t>
      </w:r>
      <w:r>
        <w:rPr>
          <w:sz w:val="24"/>
          <w:szCs w:val="24"/>
        </w:rPr>
        <w:t>state</w:t>
      </w:r>
      <w:r w:rsidRPr="008345D1">
        <w:rPr>
          <w:sz w:val="24"/>
          <w:szCs w:val="24"/>
        </w:rPr>
        <w:t xml:space="preserve"> Jacobus’ definition of an EDU.</w:t>
      </w:r>
    </w:p>
    <w:p w14:paraId="2810F602" w14:textId="03ABA2EF" w:rsidR="008345D1" w:rsidRPr="008345D1" w:rsidRDefault="008345D1" w:rsidP="008345D1">
      <w:pPr>
        <w:pStyle w:val="ListParagraph"/>
        <w:numPr>
          <w:ilvl w:val="0"/>
          <w:numId w:val="21"/>
        </w:numPr>
        <w:spacing w:after="240"/>
        <w:ind w:hanging="720"/>
        <w:contextualSpacing w:val="0"/>
        <w:rPr>
          <w:sz w:val="24"/>
          <w:szCs w:val="24"/>
        </w:rPr>
      </w:pPr>
      <w:r>
        <w:rPr>
          <w:sz w:val="24"/>
          <w:szCs w:val="24"/>
        </w:rPr>
        <w:t>If York’s definition of an EDU differs from Jacobus’ definition of an EDU, please revise</w:t>
      </w:r>
      <w:r w:rsidR="00660131">
        <w:rPr>
          <w:sz w:val="24"/>
          <w:szCs w:val="24"/>
        </w:rPr>
        <w:t xml:space="preserve"> York’s </w:t>
      </w:r>
      <w:r w:rsidR="00660131">
        <w:rPr>
          <w:i/>
          <w:sz w:val="24"/>
          <w:szCs w:val="24"/>
        </w:rPr>
        <w:t>pro forma</w:t>
      </w:r>
      <w:r w:rsidR="00660131">
        <w:rPr>
          <w:sz w:val="24"/>
          <w:szCs w:val="24"/>
        </w:rPr>
        <w:t xml:space="preserve"> tariff supplement to reflect the definition of an EDU that will be applicable to the customers within the requested territory. </w:t>
      </w:r>
    </w:p>
    <w:p w14:paraId="09915504" w14:textId="1975FD57" w:rsidR="00F74E81" w:rsidRDefault="00B45040" w:rsidP="00AF4BCB">
      <w:pPr>
        <w:pStyle w:val="ListParagraph"/>
        <w:numPr>
          <w:ilvl w:val="0"/>
          <w:numId w:val="21"/>
        </w:numPr>
        <w:spacing w:after="240" w:line="276" w:lineRule="auto"/>
        <w:ind w:hanging="720"/>
        <w:contextualSpacing w:val="0"/>
        <w:rPr>
          <w:sz w:val="24"/>
          <w:szCs w:val="24"/>
        </w:rPr>
      </w:pPr>
      <w:r>
        <w:rPr>
          <w:sz w:val="24"/>
          <w:szCs w:val="24"/>
        </w:rPr>
        <w:t>Please provide a copy of Jacobus’ two most recent annual financial statements filed with the Department of Community and Economic Development.</w:t>
      </w:r>
      <w:r w:rsidR="00B500BD">
        <w:rPr>
          <w:sz w:val="24"/>
          <w:szCs w:val="24"/>
        </w:rPr>
        <w:t xml:space="preserve">  </w:t>
      </w:r>
    </w:p>
    <w:p w14:paraId="5E84B032" w14:textId="35076544" w:rsidR="00626E92" w:rsidRDefault="00626E92" w:rsidP="00AF4BCB">
      <w:pPr>
        <w:pStyle w:val="ListParagraph"/>
        <w:numPr>
          <w:ilvl w:val="0"/>
          <w:numId w:val="21"/>
        </w:numPr>
        <w:spacing w:after="240" w:line="276" w:lineRule="auto"/>
        <w:ind w:hanging="720"/>
        <w:contextualSpacing w:val="0"/>
        <w:rPr>
          <w:sz w:val="24"/>
          <w:szCs w:val="24"/>
        </w:rPr>
      </w:pPr>
      <w:r w:rsidRPr="00626E92">
        <w:rPr>
          <w:sz w:val="24"/>
          <w:szCs w:val="24"/>
        </w:rPr>
        <w:t xml:space="preserve">Please provide </w:t>
      </w:r>
      <w:r>
        <w:rPr>
          <w:sz w:val="24"/>
          <w:szCs w:val="24"/>
        </w:rPr>
        <w:t xml:space="preserve">copies of Jacobus’ audited </w:t>
      </w:r>
      <w:r w:rsidRPr="00626E92">
        <w:rPr>
          <w:sz w:val="24"/>
          <w:szCs w:val="24"/>
        </w:rPr>
        <w:t>financial statements for 2016 and 2017.</w:t>
      </w:r>
    </w:p>
    <w:p w14:paraId="693CAAC4" w14:textId="022B728C" w:rsidR="007A2752" w:rsidRDefault="007A2752" w:rsidP="00AF4BCB">
      <w:pPr>
        <w:pStyle w:val="ListParagraph"/>
        <w:numPr>
          <w:ilvl w:val="0"/>
          <w:numId w:val="21"/>
        </w:numPr>
        <w:spacing w:after="240" w:line="276" w:lineRule="auto"/>
        <w:ind w:hanging="720"/>
        <w:contextualSpacing w:val="0"/>
        <w:rPr>
          <w:sz w:val="24"/>
          <w:szCs w:val="24"/>
        </w:rPr>
      </w:pPr>
      <w:r w:rsidRPr="007A2752">
        <w:rPr>
          <w:sz w:val="24"/>
          <w:szCs w:val="24"/>
        </w:rPr>
        <w:t>Please explain why the tentative journal entries</w:t>
      </w:r>
      <w:r w:rsidR="0054688B">
        <w:rPr>
          <w:sz w:val="24"/>
          <w:szCs w:val="24"/>
        </w:rPr>
        <w:t>,</w:t>
      </w:r>
      <w:r w:rsidRPr="007A2752">
        <w:rPr>
          <w:sz w:val="24"/>
          <w:szCs w:val="24"/>
        </w:rPr>
        <w:t xml:space="preserve"> </w:t>
      </w:r>
      <w:r w:rsidR="0054688B">
        <w:rPr>
          <w:sz w:val="24"/>
          <w:szCs w:val="24"/>
        </w:rPr>
        <w:t xml:space="preserve">shown in the Application, </w:t>
      </w:r>
      <w:r w:rsidRPr="007A2752">
        <w:rPr>
          <w:sz w:val="24"/>
          <w:szCs w:val="24"/>
        </w:rPr>
        <w:t xml:space="preserve">for booking </w:t>
      </w:r>
      <w:r w:rsidR="003F3615">
        <w:rPr>
          <w:sz w:val="24"/>
          <w:szCs w:val="24"/>
        </w:rPr>
        <w:t xml:space="preserve">the purchase of Jacobus’ wastewater collection system utilize </w:t>
      </w:r>
      <w:r w:rsidRPr="007A2752">
        <w:rPr>
          <w:sz w:val="24"/>
          <w:szCs w:val="24"/>
        </w:rPr>
        <w:t>Account No. 105</w:t>
      </w:r>
      <w:r>
        <w:rPr>
          <w:sz w:val="24"/>
          <w:szCs w:val="24"/>
        </w:rPr>
        <w:t xml:space="preserve"> - C</w:t>
      </w:r>
      <w:r w:rsidRPr="007A2752">
        <w:rPr>
          <w:sz w:val="24"/>
          <w:szCs w:val="24"/>
        </w:rPr>
        <w:t xml:space="preserve">onstruction </w:t>
      </w:r>
      <w:r>
        <w:rPr>
          <w:sz w:val="24"/>
          <w:szCs w:val="24"/>
        </w:rPr>
        <w:t>W</w:t>
      </w:r>
      <w:r w:rsidRPr="007A2752">
        <w:rPr>
          <w:sz w:val="24"/>
          <w:szCs w:val="24"/>
        </w:rPr>
        <w:t xml:space="preserve">ork in </w:t>
      </w:r>
      <w:r>
        <w:rPr>
          <w:sz w:val="24"/>
          <w:szCs w:val="24"/>
        </w:rPr>
        <w:t>P</w:t>
      </w:r>
      <w:r w:rsidRPr="007A2752">
        <w:rPr>
          <w:sz w:val="24"/>
          <w:szCs w:val="24"/>
        </w:rPr>
        <w:t>rogress instead of Account No. 104</w:t>
      </w:r>
      <w:r>
        <w:rPr>
          <w:sz w:val="24"/>
          <w:szCs w:val="24"/>
        </w:rPr>
        <w:t xml:space="preserve"> - </w:t>
      </w:r>
      <w:r w:rsidRPr="007A2752">
        <w:rPr>
          <w:sz w:val="24"/>
          <w:szCs w:val="24"/>
        </w:rPr>
        <w:t>Utility Plant Purchases or Sold.</w:t>
      </w:r>
    </w:p>
    <w:p w14:paraId="0585FFDB" w14:textId="67D57BDB" w:rsidR="003B71E7" w:rsidRPr="00626E92" w:rsidRDefault="00626E92" w:rsidP="00626E92">
      <w:pPr>
        <w:pStyle w:val="ListParagraph"/>
        <w:numPr>
          <w:ilvl w:val="0"/>
          <w:numId w:val="21"/>
        </w:numPr>
        <w:spacing w:after="240"/>
        <w:ind w:hanging="720"/>
        <w:contextualSpacing w:val="0"/>
        <w:rPr>
          <w:sz w:val="24"/>
          <w:szCs w:val="24"/>
        </w:rPr>
      </w:pPr>
      <w:r w:rsidRPr="00626E92">
        <w:rPr>
          <w:sz w:val="24"/>
          <w:szCs w:val="24"/>
        </w:rPr>
        <w:t xml:space="preserve">The tentative journal entries provided in the Application indicate that York is anticipating a Utility Plant Acquisition Adjustment.  Please provide additional details justifying the acquisition’s eligibility </w:t>
      </w:r>
      <w:r w:rsidR="00682DDA">
        <w:rPr>
          <w:sz w:val="24"/>
          <w:szCs w:val="24"/>
        </w:rPr>
        <w:t xml:space="preserve">for an acquisition adjustment </w:t>
      </w:r>
      <w:r w:rsidRPr="00626E92">
        <w:rPr>
          <w:sz w:val="24"/>
          <w:szCs w:val="24"/>
        </w:rPr>
        <w:t xml:space="preserve">under Section 1327 of the Public Utility Code, 66 Pa. C.S. §§ 1327(a)(1) through (9). </w:t>
      </w:r>
    </w:p>
    <w:p w14:paraId="77E5A5E1" w14:textId="4AA4ACCC" w:rsidR="00D460CC" w:rsidRDefault="00D460CC" w:rsidP="00D460CC">
      <w:pPr>
        <w:pStyle w:val="ListParagraph"/>
        <w:numPr>
          <w:ilvl w:val="0"/>
          <w:numId w:val="21"/>
        </w:numPr>
        <w:ind w:hanging="720"/>
        <w:rPr>
          <w:sz w:val="24"/>
          <w:szCs w:val="24"/>
        </w:rPr>
      </w:pPr>
      <w:r>
        <w:rPr>
          <w:sz w:val="24"/>
          <w:szCs w:val="24"/>
        </w:rPr>
        <w:t>Please identify any operation and/or managerial changes York intends to make after acquiring Jacobus’ wastewater collection system.</w:t>
      </w:r>
    </w:p>
    <w:p w14:paraId="40199D41" w14:textId="77777777" w:rsidR="00D460CC" w:rsidRPr="00CA132C" w:rsidRDefault="00D460CC" w:rsidP="00D460CC">
      <w:pPr>
        <w:pStyle w:val="ListParagraph"/>
        <w:ind w:hanging="720"/>
        <w:rPr>
          <w:sz w:val="24"/>
          <w:szCs w:val="24"/>
        </w:rPr>
      </w:pPr>
    </w:p>
    <w:p w14:paraId="5743B495" w14:textId="77777777" w:rsidR="00626E92" w:rsidRDefault="00D460CC" w:rsidP="00626E92">
      <w:pPr>
        <w:pStyle w:val="ListParagraph"/>
        <w:numPr>
          <w:ilvl w:val="0"/>
          <w:numId w:val="21"/>
        </w:numPr>
        <w:ind w:hanging="720"/>
        <w:rPr>
          <w:sz w:val="24"/>
          <w:szCs w:val="24"/>
        </w:rPr>
      </w:pPr>
      <w:r w:rsidRPr="009309A9">
        <w:rPr>
          <w:sz w:val="24"/>
          <w:szCs w:val="24"/>
        </w:rPr>
        <w:t xml:space="preserve">Please explain how </w:t>
      </w:r>
      <w:r>
        <w:rPr>
          <w:sz w:val="24"/>
          <w:szCs w:val="24"/>
        </w:rPr>
        <w:t xml:space="preserve">approval of </w:t>
      </w:r>
      <w:r w:rsidRPr="009309A9">
        <w:rPr>
          <w:sz w:val="24"/>
          <w:szCs w:val="24"/>
        </w:rPr>
        <w:t xml:space="preserve">the Application would benefit </w:t>
      </w:r>
      <w:r>
        <w:rPr>
          <w:sz w:val="24"/>
          <w:szCs w:val="24"/>
        </w:rPr>
        <w:t xml:space="preserve">York’s existing </w:t>
      </w:r>
      <w:r w:rsidRPr="00D460CC">
        <w:rPr>
          <w:sz w:val="24"/>
          <w:szCs w:val="24"/>
        </w:rPr>
        <w:t>customers.</w:t>
      </w:r>
    </w:p>
    <w:p w14:paraId="5B738E5F" w14:textId="77777777" w:rsidR="00626E92" w:rsidRPr="00626E92" w:rsidRDefault="00626E92" w:rsidP="00626E92">
      <w:pPr>
        <w:pStyle w:val="ListParagraph"/>
        <w:rPr>
          <w:sz w:val="24"/>
          <w:szCs w:val="24"/>
        </w:rPr>
      </w:pPr>
    </w:p>
    <w:p w14:paraId="1FF617AF" w14:textId="6F065FF9" w:rsidR="00D460CC" w:rsidRPr="00626E92" w:rsidRDefault="00626E92" w:rsidP="00626E92">
      <w:pPr>
        <w:pStyle w:val="ListParagraph"/>
        <w:numPr>
          <w:ilvl w:val="0"/>
          <w:numId w:val="21"/>
        </w:numPr>
        <w:ind w:hanging="720"/>
        <w:rPr>
          <w:sz w:val="24"/>
          <w:szCs w:val="24"/>
        </w:rPr>
      </w:pPr>
      <w:r w:rsidRPr="00626E92">
        <w:rPr>
          <w:sz w:val="24"/>
          <w:szCs w:val="24"/>
        </w:rPr>
        <w:t>Please state if the Jacobus Borough Sewer Authority will dissolve after closing</w:t>
      </w:r>
      <w:r w:rsidR="007C39C9">
        <w:rPr>
          <w:sz w:val="24"/>
          <w:szCs w:val="24"/>
        </w:rPr>
        <w:t xml:space="preserve"> of this transaction</w:t>
      </w:r>
      <w:r w:rsidR="00182969">
        <w:rPr>
          <w:sz w:val="24"/>
          <w:szCs w:val="24"/>
        </w:rPr>
        <w:t>.</w:t>
      </w:r>
    </w:p>
    <w:sectPr w:rsidR="00D460CC" w:rsidRPr="00626E92" w:rsidSect="00772D48">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D4F40" w14:textId="77777777" w:rsidR="00EC2EA7" w:rsidRDefault="00EC2EA7">
      <w:r>
        <w:separator/>
      </w:r>
    </w:p>
  </w:endnote>
  <w:endnote w:type="continuationSeparator" w:id="0">
    <w:p w14:paraId="04BCFCB4" w14:textId="77777777" w:rsidR="00EC2EA7" w:rsidRDefault="00EC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4AAF5DA6" w14:textId="0E0F594F"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rPr>
    </w:sdtEndPr>
    <w:sdtContent>
      <w:p w14:paraId="515466A6"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D795" w14:textId="77777777"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sz w:val="24"/>
        <w:szCs w:val="24"/>
      </w:rPr>
    </w:sdtEndPr>
    <w:sdtContent>
      <w:p w14:paraId="73A88074" w14:textId="67DF18DD"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rPr>
    </w:sdtEndPr>
    <w:sdtContent>
      <w:p w14:paraId="61A52C9D"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9840" w14:textId="77777777" w:rsidR="00EC2EA7" w:rsidRDefault="00EC2EA7">
      <w:r>
        <w:separator/>
      </w:r>
    </w:p>
  </w:footnote>
  <w:footnote w:type="continuationSeparator" w:id="0">
    <w:p w14:paraId="257C99B7" w14:textId="77777777" w:rsidR="00EC2EA7" w:rsidRDefault="00EC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29DD450E" w14:textId="77777777" w:rsidTr="0025204D">
      <w:trPr>
        <w:trHeight w:val="936"/>
      </w:trPr>
      <w:tc>
        <w:tcPr>
          <w:tcW w:w="664" w:type="pct"/>
        </w:tcPr>
        <w:p w14:paraId="11EC7AE6" w14:textId="77777777" w:rsidR="006824C6" w:rsidRDefault="006824C6"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02E0EEA7" w:rsidR="006824C6" w:rsidRDefault="009F5539" w:rsidP="006824C6">
          <w:pPr>
            <w:jc w:val="center"/>
            <w:rPr>
              <w:rFonts w:ascii="Arial" w:hAnsi="Arial"/>
              <w:sz w:val="12"/>
            </w:rPr>
          </w:pPr>
          <w:r>
            <w:rPr>
              <w:rFonts w:ascii="Arial" w:hAnsi="Arial"/>
              <w:sz w:val="28"/>
              <w:szCs w:val="28"/>
            </w:rPr>
            <w:t>400 NORTH STREET</w:t>
          </w:r>
          <w:r w:rsidR="006824C6" w:rsidRPr="000F4769">
            <w:rPr>
              <w:rFonts w:ascii="Arial" w:hAnsi="Arial"/>
              <w:sz w:val="28"/>
              <w:szCs w:val="28"/>
            </w:rPr>
            <w:t>, HARRISBURG, PA 171</w:t>
          </w:r>
          <w:r>
            <w:rPr>
              <w:rFonts w:ascii="Arial" w:hAnsi="Arial"/>
              <w:sz w:val="28"/>
              <w:szCs w:val="28"/>
            </w:rPr>
            <w:t>20</w:t>
          </w:r>
        </w:p>
      </w:tc>
      <w:tc>
        <w:tcPr>
          <w:tcW w:w="660" w:type="pct"/>
          <w:vAlign w:val="bottom"/>
        </w:tcPr>
        <w:p w14:paraId="5BB78103"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28AEF252" w14:textId="77777777" w:rsidR="00527A64" w:rsidRDefault="0052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3866" w14:textId="77777777" w:rsidR="003349FE" w:rsidRDefault="003349FE" w:rsidP="003349FE">
    <w:pPr>
      <w:jc w:val="center"/>
      <w:rPr>
        <w:sz w:val="24"/>
        <w:szCs w:val="24"/>
      </w:rPr>
    </w:pPr>
    <w:r>
      <w:rPr>
        <w:sz w:val="24"/>
        <w:szCs w:val="24"/>
      </w:rPr>
      <w:t>Bureau of Technical Utility Services</w:t>
    </w:r>
  </w:p>
  <w:p w14:paraId="422F9618" w14:textId="77777777" w:rsidR="003349FE" w:rsidRDefault="003349FE" w:rsidP="003349FE">
    <w:pPr>
      <w:jc w:val="center"/>
      <w:rPr>
        <w:sz w:val="24"/>
        <w:szCs w:val="24"/>
      </w:rPr>
    </w:pPr>
    <w:r>
      <w:rPr>
        <w:sz w:val="24"/>
        <w:szCs w:val="24"/>
      </w:rPr>
      <w:t>Water/Wastewater Division</w:t>
    </w:r>
  </w:p>
  <w:p w14:paraId="369DE612" w14:textId="544C97D0" w:rsidR="003349FE" w:rsidRDefault="003349FE" w:rsidP="003349FE">
    <w:pPr>
      <w:jc w:val="center"/>
      <w:rPr>
        <w:sz w:val="24"/>
        <w:szCs w:val="24"/>
      </w:rPr>
    </w:pPr>
    <w:r>
      <w:rPr>
        <w:sz w:val="24"/>
        <w:szCs w:val="24"/>
      </w:rPr>
      <w:t>Data Request Set 1</w:t>
    </w:r>
  </w:p>
  <w:p w14:paraId="1968DF21" w14:textId="77777777" w:rsidR="008726EC" w:rsidRDefault="008726EC" w:rsidP="003349FE">
    <w:pPr>
      <w:jc w:val="center"/>
      <w:rPr>
        <w:sz w:val="24"/>
        <w:szCs w:val="24"/>
      </w:rPr>
    </w:pPr>
  </w:p>
  <w:p w14:paraId="7753CA01" w14:textId="42B9BBA7" w:rsidR="005B680B" w:rsidRDefault="008726EC" w:rsidP="00F74E81">
    <w:pPr>
      <w:spacing w:after="240"/>
      <w:jc w:val="center"/>
    </w:pPr>
    <w:r w:rsidRPr="008726EC">
      <w:rPr>
        <w:sz w:val="24"/>
        <w:szCs w:val="24"/>
      </w:rPr>
      <w:t xml:space="preserve">Application of The York Water Company - Wastewater for approval of the acquisition of </w:t>
    </w:r>
    <w:r>
      <w:rPr>
        <w:sz w:val="24"/>
        <w:szCs w:val="24"/>
      </w:rPr>
      <w:t xml:space="preserve">the </w:t>
    </w:r>
    <w:r w:rsidRPr="008726EC">
      <w:rPr>
        <w:sz w:val="24"/>
        <w:szCs w:val="24"/>
      </w:rPr>
      <w:t xml:space="preserve">wastewater system assets </w:t>
    </w:r>
    <w:r w:rsidR="003D515C">
      <w:rPr>
        <w:sz w:val="24"/>
        <w:szCs w:val="24"/>
      </w:rPr>
      <w:t xml:space="preserve">of </w:t>
    </w:r>
    <w:r w:rsidRPr="008726EC">
      <w:rPr>
        <w:sz w:val="24"/>
        <w:szCs w:val="24"/>
      </w:rPr>
      <w:t xml:space="preserve">the Jacobus Borough Sewer Authority </w:t>
    </w:r>
    <w:r>
      <w:rPr>
        <w:sz w:val="24"/>
        <w:szCs w:val="24"/>
      </w:rPr>
      <w:t>at Docket No. A</w:t>
    </w:r>
    <w:r>
      <w:rPr>
        <w:sz w:val="24"/>
        <w:szCs w:val="24"/>
      </w:rPr>
      <w:noBreakHyphen/>
      <w:t>2019</w:t>
    </w:r>
    <w:r w:rsidR="003D515C">
      <w:rPr>
        <w:sz w:val="24"/>
        <w:szCs w:val="24"/>
      </w:rPr>
      <w:noBreakHyphen/>
    </w:r>
    <w:r>
      <w:rPr>
        <w:sz w:val="24"/>
        <w:szCs w:val="24"/>
      </w:rPr>
      <w:t>3007355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5AF1" w14:textId="77777777" w:rsidR="009F74E6" w:rsidRDefault="009F74E6" w:rsidP="009F74E6">
    <w:pPr>
      <w:jc w:val="center"/>
      <w:rPr>
        <w:sz w:val="24"/>
        <w:szCs w:val="24"/>
      </w:rPr>
    </w:pPr>
    <w:r>
      <w:rPr>
        <w:sz w:val="24"/>
        <w:szCs w:val="24"/>
      </w:rPr>
      <w:t>Bureau of Technical Utility Services</w:t>
    </w:r>
  </w:p>
  <w:p w14:paraId="22E6972F" w14:textId="77777777" w:rsidR="009F74E6" w:rsidRDefault="009F74E6" w:rsidP="009F74E6">
    <w:pPr>
      <w:jc w:val="center"/>
      <w:rPr>
        <w:sz w:val="24"/>
        <w:szCs w:val="24"/>
      </w:rPr>
    </w:pPr>
    <w:r>
      <w:rPr>
        <w:sz w:val="24"/>
        <w:szCs w:val="24"/>
      </w:rPr>
      <w:t>Water/Wastewater Division</w:t>
    </w:r>
  </w:p>
  <w:p w14:paraId="0342B26E" w14:textId="77777777" w:rsidR="009F74E6" w:rsidRDefault="009F74E6" w:rsidP="009F74E6">
    <w:pPr>
      <w:jc w:val="center"/>
      <w:rPr>
        <w:sz w:val="24"/>
        <w:szCs w:val="24"/>
      </w:rPr>
    </w:pPr>
    <w:r>
      <w:rPr>
        <w:sz w:val="24"/>
        <w:szCs w:val="24"/>
      </w:rPr>
      <w:t>Data Request Set 1</w:t>
    </w:r>
  </w:p>
  <w:p w14:paraId="30C3DCF6" w14:textId="77777777" w:rsidR="009F74E6" w:rsidRDefault="009F74E6" w:rsidP="009F74E6">
    <w:pPr>
      <w:jc w:val="center"/>
      <w:rPr>
        <w:sz w:val="24"/>
        <w:szCs w:val="24"/>
      </w:rPr>
    </w:pPr>
  </w:p>
  <w:p w14:paraId="65008948"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r w:rsidR="000D7DC1">
      <w:rPr>
        <w:sz w:val="24"/>
      </w:rPr>
      <w:t>Sadsbury</w:t>
    </w:r>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D55A8"/>
    <w:multiLevelType w:val="hybridMultilevel"/>
    <w:tmpl w:val="CC48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21958"/>
    <w:multiLevelType w:val="hybridMultilevel"/>
    <w:tmpl w:val="57ACDBDE"/>
    <w:lvl w:ilvl="0" w:tplc="038EBD30">
      <w:start w:val="1"/>
      <w:numFmt w:val="decimal"/>
      <w:lvlText w:val="A-%1."/>
      <w:lvlJc w:val="left"/>
      <w:pPr>
        <w:ind w:left="720" w:hanging="360"/>
      </w:pPr>
      <w:rPr>
        <w:rFonts w:ascii="Times New Roman" w:hAnsi="Times New Roman" w:cs="Times New Roman" w:hint="default"/>
        <w:color w:val="auto"/>
        <w:sz w:val="24"/>
        <w:szCs w:val="24"/>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707AC"/>
    <w:multiLevelType w:val="hybridMultilevel"/>
    <w:tmpl w:val="EE5AA0F0"/>
    <w:lvl w:ilvl="0" w:tplc="C60C6C3E">
      <w:start w:val="1"/>
      <w:numFmt w:val="decimal"/>
      <w:lvlText w:val="A-%1."/>
      <w:lvlJc w:val="left"/>
      <w:pPr>
        <w:ind w:left="720" w:hanging="360"/>
      </w:pPr>
      <w:rPr>
        <w:rFonts w:hint="default"/>
      </w:rPr>
    </w:lvl>
    <w:lvl w:ilvl="1" w:tplc="C60C6C3E">
      <w:start w:val="1"/>
      <w:numFmt w:val="decimal"/>
      <w:lvlText w:val="A-%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EA4EC2"/>
    <w:multiLevelType w:val="hybridMultilevel"/>
    <w:tmpl w:val="4558BEFE"/>
    <w:lvl w:ilvl="0" w:tplc="C60C6C3E">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19"/>
  </w:num>
  <w:num w:numId="7">
    <w:abstractNumId w:val="24"/>
  </w:num>
  <w:num w:numId="8">
    <w:abstractNumId w:val="23"/>
  </w:num>
  <w:num w:numId="9">
    <w:abstractNumId w:val="1"/>
  </w:num>
  <w:num w:numId="10">
    <w:abstractNumId w:val="0"/>
  </w:num>
  <w:num w:numId="11">
    <w:abstractNumId w:val="3"/>
  </w:num>
  <w:num w:numId="12">
    <w:abstractNumId w:val="22"/>
  </w:num>
  <w:num w:numId="13">
    <w:abstractNumId w:val="16"/>
  </w:num>
  <w:num w:numId="14">
    <w:abstractNumId w:val="6"/>
  </w:num>
  <w:num w:numId="15">
    <w:abstractNumId w:val="18"/>
  </w:num>
  <w:num w:numId="16">
    <w:abstractNumId w:val="9"/>
  </w:num>
  <w:num w:numId="17">
    <w:abstractNumId w:val="10"/>
  </w:num>
  <w:num w:numId="18">
    <w:abstractNumId w:val="2"/>
  </w:num>
  <w:num w:numId="19">
    <w:abstractNumId w:val="11"/>
  </w:num>
  <w:num w:numId="20">
    <w:abstractNumId w:val="21"/>
  </w:num>
  <w:num w:numId="21">
    <w:abstractNumId w:val="20"/>
  </w:num>
  <w:num w:numId="22">
    <w:abstractNumId w:val="7"/>
  </w:num>
  <w:num w:numId="23">
    <w:abstractNumId w:val="1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1763"/>
    <w:rsid w:val="000022DF"/>
    <w:rsid w:val="00002A51"/>
    <w:rsid w:val="00003349"/>
    <w:rsid w:val="0000474C"/>
    <w:rsid w:val="00005192"/>
    <w:rsid w:val="000072D3"/>
    <w:rsid w:val="000105F8"/>
    <w:rsid w:val="00011772"/>
    <w:rsid w:val="0001282C"/>
    <w:rsid w:val="00017070"/>
    <w:rsid w:val="00022F91"/>
    <w:rsid w:val="0002387C"/>
    <w:rsid w:val="00023DCE"/>
    <w:rsid w:val="00026EBD"/>
    <w:rsid w:val="0002724A"/>
    <w:rsid w:val="000300A4"/>
    <w:rsid w:val="00030E13"/>
    <w:rsid w:val="0003255B"/>
    <w:rsid w:val="00033EFC"/>
    <w:rsid w:val="00034183"/>
    <w:rsid w:val="00035C62"/>
    <w:rsid w:val="000366B1"/>
    <w:rsid w:val="00037C8A"/>
    <w:rsid w:val="00040CA1"/>
    <w:rsid w:val="0004355E"/>
    <w:rsid w:val="00043EC8"/>
    <w:rsid w:val="00046BBD"/>
    <w:rsid w:val="0004738D"/>
    <w:rsid w:val="00047B33"/>
    <w:rsid w:val="000530EA"/>
    <w:rsid w:val="0005369C"/>
    <w:rsid w:val="00053898"/>
    <w:rsid w:val="0005474D"/>
    <w:rsid w:val="000571AE"/>
    <w:rsid w:val="000571BE"/>
    <w:rsid w:val="00062AB6"/>
    <w:rsid w:val="000643FB"/>
    <w:rsid w:val="000652E3"/>
    <w:rsid w:val="000659F6"/>
    <w:rsid w:val="00066AE0"/>
    <w:rsid w:val="00067470"/>
    <w:rsid w:val="00070868"/>
    <w:rsid w:val="0007177D"/>
    <w:rsid w:val="00072210"/>
    <w:rsid w:val="00074046"/>
    <w:rsid w:val="00075752"/>
    <w:rsid w:val="000776BD"/>
    <w:rsid w:val="00077D4F"/>
    <w:rsid w:val="00080254"/>
    <w:rsid w:val="00080964"/>
    <w:rsid w:val="0008176C"/>
    <w:rsid w:val="0008272E"/>
    <w:rsid w:val="00082B4D"/>
    <w:rsid w:val="0008332A"/>
    <w:rsid w:val="00087328"/>
    <w:rsid w:val="00087869"/>
    <w:rsid w:val="00092E78"/>
    <w:rsid w:val="00093DF4"/>
    <w:rsid w:val="0009460B"/>
    <w:rsid w:val="0009584C"/>
    <w:rsid w:val="00096174"/>
    <w:rsid w:val="000963B7"/>
    <w:rsid w:val="00096D69"/>
    <w:rsid w:val="00097665"/>
    <w:rsid w:val="000977CA"/>
    <w:rsid w:val="000A3358"/>
    <w:rsid w:val="000A34F2"/>
    <w:rsid w:val="000A4758"/>
    <w:rsid w:val="000A4DC1"/>
    <w:rsid w:val="000B084D"/>
    <w:rsid w:val="000B0FF4"/>
    <w:rsid w:val="000B1E11"/>
    <w:rsid w:val="000B5962"/>
    <w:rsid w:val="000C013F"/>
    <w:rsid w:val="000C167D"/>
    <w:rsid w:val="000C2A00"/>
    <w:rsid w:val="000C2ECF"/>
    <w:rsid w:val="000C56CD"/>
    <w:rsid w:val="000C5A0B"/>
    <w:rsid w:val="000C5B72"/>
    <w:rsid w:val="000C6A3A"/>
    <w:rsid w:val="000C721A"/>
    <w:rsid w:val="000D04A7"/>
    <w:rsid w:val="000D0EC4"/>
    <w:rsid w:val="000D2AE5"/>
    <w:rsid w:val="000D485B"/>
    <w:rsid w:val="000D4EF7"/>
    <w:rsid w:val="000D505F"/>
    <w:rsid w:val="000D62C2"/>
    <w:rsid w:val="000D717D"/>
    <w:rsid w:val="000D7DC1"/>
    <w:rsid w:val="000E1163"/>
    <w:rsid w:val="000E182A"/>
    <w:rsid w:val="000E3303"/>
    <w:rsid w:val="000E3424"/>
    <w:rsid w:val="000F02C7"/>
    <w:rsid w:val="000F0882"/>
    <w:rsid w:val="000F27F7"/>
    <w:rsid w:val="000F4A92"/>
    <w:rsid w:val="000F647B"/>
    <w:rsid w:val="00100100"/>
    <w:rsid w:val="0010012C"/>
    <w:rsid w:val="001001C3"/>
    <w:rsid w:val="00100533"/>
    <w:rsid w:val="00100C8A"/>
    <w:rsid w:val="00101BEA"/>
    <w:rsid w:val="001033E8"/>
    <w:rsid w:val="00104C2E"/>
    <w:rsid w:val="00105875"/>
    <w:rsid w:val="00111B35"/>
    <w:rsid w:val="00113BF4"/>
    <w:rsid w:val="0011462E"/>
    <w:rsid w:val="00117EE8"/>
    <w:rsid w:val="0012053E"/>
    <w:rsid w:val="00123005"/>
    <w:rsid w:val="0012325B"/>
    <w:rsid w:val="00123B23"/>
    <w:rsid w:val="00126055"/>
    <w:rsid w:val="00126436"/>
    <w:rsid w:val="00130762"/>
    <w:rsid w:val="00130C4B"/>
    <w:rsid w:val="00131ECD"/>
    <w:rsid w:val="00134668"/>
    <w:rsid w:val="00135696"/>
    <w:rsid w:val="00136319"/>
    <w:rsid w:val="00136A95"/>
    <w:rsid w:val="001420B2"/>
    <w:rsid w:val="00144B0C"/>
    <w:rsid w:val="00145BB5"/>
    <w:rsid w:val="00146113"/>
    <w:rsid w:val="00146EA3"/>
    <w:rsid w:val="00147162"/>
    <w:rsid w:val="00147820"/>
    <w:rsid w:val="001536CE"/>
    <w:rsid w:val="00153BF7"/>
    <w:rsid w:val="001557B7"/>
    <w:rsid w:val="00160728"/>
    <w:rsid w:val="00160B85"/>
    <w:rsid w:val="00161370"/>
    <w:rsid w:val="001617EF"/>
    <w:rsid w:val="001619A2"/>
    <w:rsid w:val="001619AD"/>
    <w:rsid w:val="0016256E"/>
    <w:rsid w:val="00164179"/>
    <w:rsid w:val="00164CB3"/>
    <w:rsid w:val="00164F6C"/>
    <w:rsid w:val="001711AA"/>
    <w:rsid w:val="0017217A"/>
    <w:rsid w:val="001725A7"/>
    <w:rsid w:val="00173548"/>
    <w:rsid w:val="00173736"/>
    <w:rsid w:val="00173AB7"/>
    <w:rsid w:val="00173BE3"/>
    <w:rsid w:val="00174D09"/>
    <w:rsid w:val="0017520D"/>
    <w:rsid w:val="00175CAE"/>
    <w:rsid w:val="00175E6A"/>
    <w:rsid w:val="00176216"/>
    <w:rsid w:val="001774CA"/>
    <w:rsid w:val="00180847"/>
    <w:rsid w:val="00180EE3"/>
    <w:rsid w:val="00182969"/>
    <w:rsid w:val="00184DE3"/>
    <w:rsid w:val="0019092E"/>
    <w:rsid w:val="00190F2B"/>
    <w:rsid w:val="0019243D"/>
    <w:rsid w:val="00192D6B"/>
    <w:rsid w:val="001933F8"/>
    <w:rsid w:val="00194E63"/>
    <w:rsid w:val="0019518E"/>
    <w:rsid w:val="00195A68"/>
    <w:rsid w:val="00195D41"/>
    <w:rsid w:val="001966FD"/>
    <w:rsid w:val="00197E09"/>
    <w:rsid w:val="00197F6C"/>
    <w:rsid w:val="001A0C41"/>
    <w:rsid w:val="001A1FB5"/>
    <w:rsid w:val="001A2379"/>
    <w:rsid w:val="001A6114"/>
    <w:rsid w:val="001A62AD"/>
    <w:rsid w:val="001B1533"/>
    <w:rsid w:val="001B36BE"/>
    <w:rsid w:val="001B41D8"/>
    <w:rsid w:val="001B44BC"/>
    <w:rsid w:val="001B45E2"/>
    <w:rsid w:val="001B60F2"/>
    <w:rsid w:val="001B7A9D"/>
    <w:rsid w:val="001C09A5"/>
    <w:rsid w:val="001C1C03"/>
    <w:rsid w:val="001C3B36"/>
    <w:rsid w:val="001C439B"/>
    <w:rsid w:val="001C4410"/>
    <w:rsid w:val="001D0AF1"/>
    <w:rsid w:val="001D0F63"/>
    <w:rsid w:val="001D1CDB"/>
    <w:rsid w:val="001D3FC6"/>
    <w:rsid w:val="001D47E4"/>
    <w:rsid w:val="001D52DE"/>
    <w:rsid w:val="001D5533"/>
    <w:rsid w:val="001D5FA8"/>
    <w:rsid w:val="001D7C17"/>
    <w:rsid w:val="001E02DF"/>
    <w:rsid w:val="001E30D2"/>
    <w:rsid w:val="001E3903"/>
    <w:rsid w:val="001E3A1E"/>
    <w:rsid w:val="001E52A4"/>
    <w:rsid w:val="001E59D7"/>
    <w:rsid w:val="001E71EC"/>
    <w:rsid w:val="001F0D55"/>
    <w:rsid w:val="001F15D3"/>
    <w:rsid w:val="001F2E0A"/>
    <w:rsid w:val="001F6E31"/>
    <w:rsid w:val="002034B3"/>
    <w:rsid w:val="00204381"/>
    <w:rsid w:val="00205067"/>
    <w:rsid w:val="002075C0"/>
    <w:rsid w:val="00207941"/>
    <w:rsid w:val="00207AC1"/>
    <w:rsid w:val="002101D9"/>
    <w:rsid w:val="00210EE5"/>
    <w:rsid w:val="002121D5"/>
    <w:rsid w:val="002123BF"/>
    <w:rsid w:val="00212AFE"/>
    <w:rsid w:val="0021364B"/>
    <w:rsid w:val="002137CA"/>
    <w:rsid w:val="002138DD"/>
    <w:rsid w:val="002148ED"/>
    <w:rsid w:val="00216851"/>
    <w:rsid w:val="00216BC1"/>
    <w:rsid w:val="00216C30"/>
    <w:rsid w:val="0021779A"/>
    <w:rsid w:val="002206E4"/>
    <w:rsid w:val="002226D6"/>
    <w:rsid w:val="0022594C"/>
    <w:rsid w:val="0022616D"/>
    <w:rsid w:val="00226A49"/>
    <w:rsid w:val="002319A4"/>
    <w:rsid w:val="00232E11"/>
    <w:rsid w:val="0023550F"/>
    <w:rsid w:val="002377C9"/>
    <w:rsid w:val="00241125"/>
    <w:rsid w:val="00243277"/>
    <w:rsid w:val="00245976"/>
    <w:rsid w:val="00245D0B"/>
    <w:rsid w:val="00251EB4"/>
    <w:rsid w:val="00252620"/>
    <w:rsid w:val="00252CB9"/>
    <w:rsid w:val="00254052"/>
    <w:rsid w:val="0025450F"/>
    <w:rsid w:val="002547DD"/>
    <w:rsid w:val="00254C1C"/>
    <w:rsid w:val="002621F6"/>
    <w:rsid w:val="00262B30"/>
    <w:rsid w:val="0026393F"/>
    <w:rsid w:val="0026486E"/>
    <w:rsid w:val="00264998"/>
    <w:rsid w:val="00264E43"/>
    <w:rsid w:val="0026597F"/>
    <w:rsid w:val="0026630E"/>
    <w:rsid w:val="00266A98"/>
    <w:rsid w:val="002676F8"/>
    <w:rsid w:val="002715E8"/>
    <w:rsid w:val="002718DE"/>
    <w:rsid w:val="00271CF7"/>
    <w:rsid w:val="002726D8"/>
    <w:rsid w:val="002726F3"/>
    <w:rsid w:val="0027320D"/>
    <w:rsid w:val="00275953"/>
    <w:rsid w:val="00276A8E"/>
    <w:rsid w:val="002775BE"/>
    <w:rsid w:val="002822AC"/>
    <w:rsid w:val="00282317"/>
    <w:rsid w:val="0028378D"/>
    <w:rsid w:val="0028485B"/>
    <w:rsid w:val="00284C8C"/>
    <w:rsid w:val="00284D21"/>
    <w:rsid w:val="00285015"/>
    <w:rsid w:val="002864B2"/>
    <w:rsid w:val="00287698"/>
    <w:rsid w:val="0029294F"/>
    <w:rsid w:val="00292FBA"/>
    <w:rsid w:val="002930C6"/>
    <w:rsid w:val="002944B9"/>
    <w:rsid w:val="00294CDC"/>
    <w:rsid w:val="00296358"/>
    <w:rsid w:val="0029661B"/>
    <w:rsid w:val="00296740"/>
    <w:rsid w:val="00296C19"/>
    <w:rsid w:val="00296E69"/>
    <w:rsid w:val="00297488"/>
    <w:rsid w:val="002A00F3"/>
    <w:rsid w:val="002A044B"/>
    <w:rsid w:val="002A04C2"/>
    <w:rsid w:val="002A1763"/>
    <w:rsid w:val="002A196A"/>
    <w:rsid w:val="002A201D"/>
    <w:rsid w:val="002A42A6"/>
    <w:rsid w:val="002A49A1"/>
    <w:rsid w:val="002A5075"/>
    <w:rsid w:val="002A52AF"/>
    <w:rsid w:val="002A58C0"/>
    <w:rsid w:val="002A62AA"/>
    <w:rsid w:val="002A679C"/>
    <w:rsid w:val="002B042D"/>
    <w:rsid w:val="002B2928"/>
    <w:rsid w:val="002B29BD"/>
    <w:rsid w:val="002B5164"/>
    <w:rsid w:val="002B5DEE"/>
    <w:rsid w:val="002B5E3C"/>
    <w:rsid w:val="002B626C"/>
    <w:rsid w:val="002B6AF2"/>
    <w:rsid w:val="002C006F"/>
    <w:rsid w:val="002C0F7E"/>
    <w:rsid w:val="002C355B"/>
    <w:rsid w:val="002C3EF2"/>
    <w:rsid w:val="002C5AEB"/>
    <w:rsid w:val="002D18F2"/>
    <w:rsid w:val="002D30FD"/>
    <w:rsid w:val="002D4AA8"/>
    <w:rsid w:val="002D534A"/>
    <w:rsid w:val="002D5BCC"/>
    <w:rsid w:val="002D5C6D"/>
    <w:rsid w:val="002D68BE"/>
    <w:rsid w:val="002D6957"/>
    <w:rsid w:val="002D6B38"/>
    <w:rsid w:val="002E0A23"/>
    <w:rsid w:val="002E0E2A"/>
    <w:rsid w:val="002E1FF7"/>
    <w:rsid w:val="002E2A54"/>
    <w:rsid w:val="002E2D1C"/>
    <w:rsid w:val="002E35EA"/>
    <w:rsid w:val="002E40AD"/>
    <w:rsid w:val="002E4358"/>
    <w:rsid w:val="002E51D8"/>
    <w:rsid w:val="002E54FD"/>
    <w:rsid w:val="002E5F15"/>
    <w:rsid w:val="002E6E46"/>
    <w:rsid w:val="002E6EA3"/>
    <w:rsid w:val="002E74D6"/>
    <w:rsid w:val="002E7C93"/>
    <w:rsid w:val="002F042B"/>
    <w:rsid w:val="002F0ABA"/>
    <w:rsid w:val="002F1EA9"/>
    <w:rsid w:val="002F2B21"/>
    <w:rsid w:val="002F3E92"/>
    <w:rsid w:val="002F4A02"/>
    <w:rsid w:val="002F4B18"/>
    <w:rsid w:val="00300470"/>
    <w:rsid w:val="0030053A"/>
    <w:rsid w:val="00301D54"/>
    <w:rsid w:val="00302CD9"/>
    <w:rsid w:val="00302DC2"/>
    <w:rsid w:val="00304291"/>
    <w:rsid w:val="00304724"/>
    <w:rsid w:val="003054EF"/>
    <w:rsid w:val="00305934"/>
    <w:rsid w:val="0030599C"/>
    <w:rsid w:val="00306742"/>
    <w:rsid w:val="00306B30"/>
    <w:rsid w:val="00307601"/>
    <w:rsid w:val="00314E38"/>
    <w:rsid w:val="00315707"/>
    <w:rsid w:val="00320AE5"/>
    <w:rsid w:val="00320EC2"/>
    <w:rsid w:val="00322188"/>
    <w:rsid w:val="003227E1"/>
    <w:rsid w:val="00323358"/>
    <w:rsid w:val="0032435E"/>
    <w:rsid w:val="003256B7"/>
    <w:rsid w:val="003263D2"/>
    <w:rsid w:val="00330465"/>
    <w:rsid w:val="003307D3"/>
    <w:rsid w:val="00330D6E"/>
    <w:rsid w:val="003326FD"/>
    <w:rsid w:val="003346F2"/>
    <w:rsid w:val="003349FE"/>
    <w:rsid w:val="00334F86"/>
    <w:rsid w:val="0033598D"/>
    <w:rsid w:val="00335BF9"/>
    <w:rsid w:val="00335C24"/>
    <w:rsid w:val="00335F78"/>
    <w:rsid w:val="003360AF"/>
    <w:rsid w:val="00336581"/>
    <w:rsid w:val="0033730D"/>
    <w:rsid w:val="00337709"/>
    <w:rsid w:val="00340D7C"/>
    <w:rsid w:val="00341519"/>
    <w:rsid w:val="00342229"/>
    <w:rsid w:val="00342346"/>
    <w:rsid w:val="00343058"/>
    <w:rsid w:val="003446D3"/>
    <w:rsid w:val="00344B1B"/>
    <w:rsid w:val="00345266"/>
    <w:rsid w:val="003454C9"/>
    <w:rsid w:val="003454DE"/>
    <w:rsid w:val="003456A2"/>
    <w:rsid w:val="003471B3"/>
    <w:rsid w:val="00347889"/>
    <w:rsid w:val="00351555"/>
    <w:rsid w:val="003518C9"/>
    <w:rsid w:val="00351A86"/>
    <w:rsid w:val="00351EF9"/>
    <w:rsid w:val="003523B6"/>
    <w:rsid w:val="00352B43"/>
    <w:rsid w:val="00352E82"/>
    <w:rsid w:val="00355480"/>
    <w:rsid w:val="00355512"/>
    <w:rsid w:val="00356997"/>
    <w:rsid w:val="003601C8"/>
    <w:rsid w:val="00360AB9"/>
    <w:rsid w:val="00361463"/>
    <w:rsid w:val="003614E5"/>
    <w:rsid w:val="00361FFD"/>
    <w:rsid w:val="00362B96"/>
    <w:rsid w:val="00363AD1"/>
    <w:rsid w:val="00363BBF"/>
    <w:rsid w:val="00363D43"/>
    <w:rsid w:val="00366EC9"/>
    <w:rsid w:val="003672DF"/>
    <w:rsid w:val="003679A6"/>
    <w:rsid w:val="00367BB6"/>
    <w:rsid w:val="00367FDF"/>
    <w:rsid w:val="00371944"/>
    <w:rsid w:val="00371E16"/>
    <w:rsid w:val="00371EEB"/>
    <w:rsid w:val="0037214C"/>
    <w:rsid w:val="00374B70"/>
    <w:rsid w:val="003756C7"/>
    <w:rsid w:val="003776D6"/>
    <w:rsid w:val="00377FA5"/>
    <w:rsid w:val="00382E38"/>
    <w:rsid w:val="00384D57"/>
    <w:rsid w:val="00386025"/>
    <w:rsid w:val="00386123"/>
    <w:rsid w:val="003861B7"/>
    <w:rsid w:val="003868D7"/>
    <w:rsid w:val="00386FE2"/>
    <w:rsid w:val="00390D74"/>
    <w:rsid w:val="003915EE"/>
    <w:rsid w:val="003935CC"/>
    <w:rsid w:val="00394EBA"/>
    <w:rsid w:val="00395B29"/>
    <w:rsid w:val="003A0485"/>
    <w:rsid w:val="003A3212"/>
    <w:rsid w:val="003A3A77"/>
    <w:rsid w:val="003A5D74"/>
    <w:rsid w:val="003A684B"/>
    <w:rsid w:val="003A68DC"/>
    <w:rsid w:val="003A6AE1"/>
    <w:rsid w:val="003A6F90"/>
    <w:rsid w:val="003A7C6C"/>
    <w:rsid w:val="003B2585"/>
    <w:rsid w:val="003B2E25"/>
    <w:rsid w:val="003B41F1"/>
    <w:rsid w:val="003B689E"/>
    <w:rsid w:val="003B71E7"/>
    <w:rsid w:val="003B7332"/>
    <w:rsid w:val="003B7F07"/>
    <w:rsid w:val="003C0324"/>
    <w:rsid w:val="003C2D27"/>
    <w:rsid w:val="003C31EC"/>
    <w:rsid w:val="003C4AC0"/>
    <w:rsid w:val="003C4D49"/>
    <w:rsid w:val="003C5C73"/>
    <w:rsid w:val="003C6ED9"/>
    <w:rsid w:val="003C7761"/>
    <w:rsid w:val="003D0103"/>
    <w:rsid w:val="003D085D"/>
    <w:rsid w:val="003D2849"/>
    <w:rsid w:val="003D515C"/>
    <w:rsid w:val="003D779B"/>
    <w:rsid w:val="003E2152"/>
    <w:rsid w:val="003E299F"/>
    <w:rsid w:val="003E316D"/>
    <w:rsid w:val="003E345B"/>
    <w:rsid w:val="003E68D9"/>
    <w:rsid w:val="003E749A"/>
    <w:rsid w:val="003F3615"/>
    <w:rsid w:val="003F68D7"/>
    <w:rsid w:val="003F79CC"/>
    <w:rsid w:val="004021C7"/>
    <w:rsid w:val="00402E7A"/>
    <w:rsid w:val="00403BA9"/>
    <w:rsid w:val="00404268"/>
    <w:rsid w:val="00405E10"/>
    <w:rsid w:val="00406B96"/>
    <w:rsid w:val="00412EDB"/>
    <w:rsid w:val="004137EB"/>
    <w:rsid w:val="004145A6"/>
    <w:rsid w:val="004149C6"/>
    <w:rsid w:val="00420608"/>
    <w:rsid w:val="0042074D"/>
    <w:rsid w:val="00420E79"/>
    <w:rsid w:val="00425B1B"/>
    <w:rsid w:val="0043041F"/>
    <w:rsid w:val="0043163A"/>
    <w:rsid w:val="00431993"/>
    <w:rsid w:val="00432536"/>
    <w:rsid w:val="004335A2"/>
    <w:rsid w:val="00434796"/>
    <w:rsid w:val="00435CCD"/>
    <w:rsid w:val="00435CD9"/>
    <w:rsid w:val="004363B6"/>
    <w:rsid w:val="00437260"/>
    <w:rsid w:val="0044253D"/>
    <w:rsid w:val="00443AF2"/>
    <w:rsid w:val="00444947"/>
    <w:rsid w:val="004456BC"/>
    <w:rsid w:val="004467B6"/>
    <w:rsid w:val="00446991"/>
    <w:rsid w:val="00450975"/>
    <w:rsid w:val="00452746"/>
    <w:rsid w:val="004527A2"/>
    <w:rsid w:val="00453B64"/>
    <w:rsid w:val="004546F9"/>
    <w:rsid w:val="0045513F"/>
    <w:rsid w:val="0045667B"/>
    <w:rsid w:val="00457150"/>
    <w:rsid w:val="00457ABA"/>
    <w:rsid w:val="0046070E"/>
    <w:rsid w:val="004652C9"/>
    <w:rsid w:val="00466015"/>
    <w:rsid w:val="00467833"/>
    <w:rsid w:val="00471CEB"/>
    <w:rsid w:val="00472657"/>
    <w:rsid w:val="00472A8C"/>
    <w:rsid w:val="00473312"/>
    <w:rsid w:val="0047364E"/>
    <w:rsid w:val="00476FA2"/>
    <w:rsid w:val="004778D2"/>
    <w:rsid w:val="004820EE"/>
    <w:rsid w:val="00486192"/>
    <w:rsid w:val="0049034E"/>
    <w:rsid w:val="00491C22"/>
    <w:rsid w:val="00491FF8"/>
    <w:rsid w:val="0049241C"/>
    <w:rsid w:val="00492FBC"/>
    <w:rsid w:val="0049319D"/>
    <w:rsid w:val="00493FDA"/>
    <w:rsid w:val="00494CAB"/>
    <w:rsid w:val="00496138"/>
    <w:rsid w:val="00497ED0"/>
    <w:rsid w:val="004A2AD4"/>
    <w:rsid w:val="004A2B41"/>
    <w:rsid w:val="004A63C8"/>
    <w:rsid w:val="004A7F6B"/>
    <w:rsid w:val="004A7FC1"/>
    <w:rsid w:val="004B19E1"/>
    <w:rsid w:val="004B33AC"/>
    <w:rsid w:val="004B5D8E"/>
    <w:rsid w:val="004C0C4F"/>
    <w:rsid w:val="004C1680"/>
    <w:rsid w:val="004C2259"/>
    <w:rsid w:val="004C2715"/>
    <w:rsid w:val="004C5B64"/>
    <w:rsid w:val="004C5CFE"/>
    <w:rsid w:val="004C6283"/>
    <w:rsid w:val="004C6A17"/>
    <w:rsid w:val="004C6D79"/>
    <w:rsid w:val="004C704A"/>
    <w:rsid w:val="004C7115"/>
    <w:rsid w:val="004C741A"/>
    <w:rsid w:val="004C7430"/>
    <w:rsid w:val="004C7868"/>
    <w:rsid w:val="004D1F26"/>
    <w:rsid w:val="004D2930"/>
    <w:rsid w:val="004D2A60"/>
    <w:rsid w:val="004D2BAD"/>
    <w:rsid w:val="004D5BBC"/>
    <w:rsid w:val="004D5D00"/>
    <w:rsid w:val="004D66C7"/>
    <w:rsid w:val="004D7B0B"/>
    <w:rsid w:val="004D7D2F"/>
    <w:rsid w:val="004E09C2"/>
    <w:rsid w:val="004E2696"/>
    <w:rsid w:val="004E589D"/>
    <w:rsid w:val="004E7D60"/>
    <w:rsid w:val="004F0293"/>
    <w:rsid w:val="004F32F5"/>
    <w:rsid w:val="004F62B7"/>
    <w:rsid w:val="004F6A22"/>
    <w:rsid w:val="004F7C79"/>
    <w:rsid w:val="0050017B"/>
    <w:rsid w:val="0050031E"/>
    <w:rsid w:val="00501923"/>
    <w:rsid w:val="0050287B"/>
    <w:rsid w:val="00502E7B"/>
    <w:rsid w:val="00503CE7"/>
    <w:rsid w:val="00506310"/>
    <w:rsid w:val="00510213"/>
    <w:rsid w:val="005104DB"/>
    <w:rsid w:val="00510556"/>
    <w:rsid w:val="00510B63"/>
    <w:rsid w:val="00510E27"/>
    <w:rsid w:val="0051128F"/>
    <w:rsid w:val="00512C10"/>
    <w:rsid w:val="005133B5"/>
    <w:rsid w:val="00513681"/>
    <w:rsid w:val="00513C51"/>
    <w:rsid w:val="00515814"/>
    <w:rsid w:val="00515FD4"/>
    <w:rsid w:val="005177A0"/>
    <w:rsid w:val="00517F35"/>
    <w:rsid w:val="0052225A"/>
    <w:rsid w:val="0052287D"/>
    <w:rsid w:val="005249AB"/>
    <w:rsid w:val="00524A10"/>
    <w:rsid w:val="005256AF"/>
    <w:rsid w:val="00525B09"/>
    <w:rsid w:val="00526544"/>
    <w:rsid w:val="00527A64"/>
    <w:rsid w:val="00531D1A"/>
    <w:rsid w:val="00531FEB"/>
    <w:rsid w:val="00534A16"/>
    <w:rsid w:val="00535F0F"/>
    <w:rsid w:val="00535FEE"/>
    <w:rsid w:val="005364C8"/>
    <w:rsid w:val="00536A8F"/>
    <w:rsid w:val="0053770B"/>
    <w:rsid w:val="00537D15"/>
    <w:rsid w:val="00537F4E"/>
    <w:rsid w:val="005416D0"/>
    <w:rsid w:val="00542702"/>
    <w:rsid w:val="00543F9C"/>
    <w:rsid w:val="0054688B"/>
    <w:rsid w:val="0054735B"/>
    <w:rsid w:val="005518E6"/>
    <w:rsid w:val="00552AD0"/>
    <w:rsid w:val="00553CF8"/>
    <w:rsid w:val="00555161"/>
    <w:rsid w:val="00555DAD"/>
    <w:rsid w:val="00556000"/>
    <w:rsid w:val="00556634"/>
    <w:rsid w:val="00556A7A"/>
    <w:rsid w:val="00557013"/>
    <w:rsid w:val="0056117D"/>
    <w:rsid w:val="00562B03"/>
    <w:rsid w:val="00564B02"/>
    <w:rsid w:val="00564E32"/>
    <w:rsid w:val="00565150"/>
    <w:rsid w:val="00565A7A"/>
    <w:rsid w:val="0056651A"/>
    <w:rsid w:val="00567DE0"/>
    <w:rsid w:val="00567DF8"/>
    <w:rsid w:val="0057024A"/>
    <w:rsid w:val="005712D8"/>
    <w:rsid w:val="005721D5"/>
    <w:rsid w:val="00572316"/>
    <w:rsid w:val="00572546"/>
    <w:rsid w:val="005743AE"/>
    <w:rsid w:val="005743FD"/>
    <w:rsid w:val="00574EF9"/>
    <w:rsid w:val="00576215"/>
    <w:rsid w:val="00576A53"/>
    <w:rsid w:val="00576FC6"/>
    <w:rsid w:val="00577AF0"/>
    <w:rsid w:val="00580A7B"/>
    <w:rsid w:val="00580BB3"/>
    <w:rsid w:val="00581029"/>
    <w:rsid w:val="005818F2"/>
    <w:rsid w:val="005820EE"/>
    <w:rsid w:val="005824BB"/>
    <w:rsid w:val="005828D7"/>
    <w:rsid w:val="0058610B"/>
    <w:rsid w:val="0058631F"/>
    <w:rsid w:val="00590804"/>
    <w:rsid w:val="00590A7D"/>
    <w:rsid w:val="0059478A"/>
    <w:rsid w:val="00596FAB"/>
    <w:rsid w:val="00597AEF"/>
    <w:rsid w:val="005A0FFE"/>
    <w:rsid w:val="005A1898"/>
    <w:rsid w:val="005A24C5"/>
    <w:rsid w:val="005A3423"/>
    <w:rsid w:val="005A3C6F"/>
    <w:rsid w:val="005A4CAB"/>
    <w:rsid w:val="005A543F"/>
    <w:rsid w:val="005A5586"/>
    <w:rsid w:val="005A6B25"/>
    <w:rsid w:val="005A7419"/>
    <w:rsid w:val="005B0D50"/>
    <w:rsid w:val="005B127E"/>
    <w:rsid w:val="005B1B93"/>
    <w:rsid w:val="005B1F3B"/>
    <w:rsid w:val="005B278B"/>
    <w:rsid w:val="005B370A"/>
    <w:rsid w:val="005B680B"/>
    <w:rsid w:val="005B6817"/>
    <w:rsid w:val="005B68B9"/>
    <w:rsid w:val="005B6E34"/>
    <w:rsid w:val="005C2308"/>
    <w:rsid w:val="005C2C58"/>
    <w:rsid w:val="005C376A"/>
    <w:rsid w:val="005C4074"/>
    <w:rsid w:val="005C51AB"/>
    <w:rsid w:val="005C7300"/>
    <w:rsid w:val="005D116E"/>
    <w:rsid w:val="005D2891"/>
    <w:rsid w:val="005D2B8E"/>
    <w:rsid w:val="005D360C"/>
    <w:rsid w:val="005D43E0"/>
    <w:rsid w:val="005D6021"/>
    <w:rsid w:val="005D638F"/>
    <w:rsid w:val="005D6E86"/>
    <w:rsid w:val="005D724D"/>
    <w:rsid w:val="005D7F45"/>
    <w:rsid w:val="005E11B5"/>
    <w:rsid w:val="005E1430"/>
    <w:rsid w:val="005E1D94"/>
    <w:rsid w:val="005E3468"/>
    <w:rsid w:val="005E55F6"/>
    <w:rsid w:val="005E6FD1"/>
    <w:rsid w:val="005F0170"/>
    <w:rsid w:val="005F1507"/>
    <w:rsid w:val="005F216B"/>
    <w:rsid w:val="005F3E5A"/>
    <w:rsid w:val="005F444F"/>
    <w:rsid w:val="005F538F"/>
    <w:rsid w:val="005F720C"/>
    <w:rsid w:val="006023C5"/>
    <w:rsid w:val="00602EF0"/>
    <w:rsid w:val="00603044"/>
    <w:rsid w:val="00606E89"/>
    <w:rsid w:val="00611FE8"/>
    <w:rsid w:val="00615F18"/>
    <w:rsid w:val="006162E6"/>
    <w:rsid w:val="00620142"/>
    <w:rsid w:val="00620233"/>
    <w:rsid w:val="00620AC3"/>
    <w:rsid w:val="00621118"/>
    <w:rsid w:val="00623365"/>
    <w:rsid w:val="006234CA"/>
    <w:rsid w:val="00623F86"/>
    <w:rsid w:val="0062402B"/>
    <w:rsid w:val="00624437"/>
    <w:rsid w:val="00625B36"/>
    <w:rsid w:val="00626584"/>
    <w:rsid w:val="00626E92"/>
    <w:rsid w:val="0063030A"/>
    <w:rsid w:val="00630A37"/>
    <w:rsid w:val="00633629"/>
    <w:rsid w:val="00636BEC"/>
    <w:rsid w:val="00637B52"/>
    <w:rsid w:val="00637E50"/>
    <w:rsid w:val="00643930"/>
    <w:rsid w:val="00644930"/>
    <w:rsid w:val="00644F70"/>
    <w:rsid w:val="006464D9"/>
    <w:rsid w:val="006477AB"/>
    <w:rsid w:val="006502D0"/>
    <w:rsid w:val="006503D3"/>
    <w:rsid w:val="00650F05"/>
    <w:rsid w:val="00651C69"/>
    <w:rsid w:val="00652E85"/>
    <w:rsid w:val="00653A1A"/>
    <w:rsid w:val="00657D05"/>
    <w:rsid w:val="00660131"/>
    <w:rsid w:val="00661234"/>
    <w:rsid w:val="0066302C"/>
    <w:rsid w:val="006640C3"/>
    <w:rsid w:val="0066411F"/>
    <w:rsid w:val="0066450C"/>
    <w:rsid w:val="00664F48"/>
    <w:rsid w:val="00666971"/>
    <w:rsid w:val="00667F4B"/>
    <w:rsid w:val="00673A86"/>
    <w:rsid w:val="006746A6"/>
    <w:rsid w:val="00676F2B"/>
    <w:rsid w:val="00680D30"/>
    <w:rsid w:val="006824C6"/>
    <w:rsid w:val="00682A51"/>
    <w:rsid w:val="00682B20"/>
    <w:rsid w:val="00682DDA"/>
    <w:rsid w:val="00683207"/>
    <w:rsid w:val="00683C27"/>
    <w:rsid w:val="00683FC3"/>
    <w:rsid w:val="0068420C"/>
    <w:rsid w:val="00685228"/>
    <w:rsid w:val="00690201"/>
    <w:rsid w:val="00692DA2"/>
    <w:rsid w:val="00694159"/>
    <w:rsid w:val="00695477"/>
    <w:rsid w:val="006957B7"/>
    <w:rsid w:val="0069704D"/>
    <w:rsid w:val="00697733"/>
    <w:rsid w:val="006A074A"/>
    <w:rsid w:val="006A1FC6"/>
    <w:rsid w:val="006A2346"/>
    <w:rsid w:val="006A2A36"/>
    <w:rsid w:val="006A4789"/>
    <w:rsid w:val="006A4AA5"/>
    <w:rsid w:val="006A5E21"/>
    <w:rsid w:val="006A69B9"/>
    <w:rsid w:val="006B06E4"/>
    <w:rsid w:val="006B305D"/>
    <w:rsid w:val="006B69F3"/>
    <w:rsid w:val="006B6C56"/>
    <w:rsid w:val="006C18B1"/>
    <w:rsid w:val="006C4DA2"/>
    <w:rsid w:val="006C5A9F"/>
    <w:rsid w:val="006C5F00"/>
    <w:rsid w:val="006C7C10"/>
    <w:rsid w:val="006D03E1"/>
    <w:rsid w:val="006D24B1"/>
    <w:rsid w:val="006D2D92"/>
    <w:rsid w:val="006D3428"/>
    <w:rsid w:val="006D42F4"/>
    <w:rsid w:val="006D45DC"/>
    <w:rsid w:val="006D51CE"/>
    <w:rsid w:val="006D5A54"/>
    <w:rsid w:val="006D795D"/>
    <w:rsid w:val="006E019D"/>
    <w:rsid w:val="006E2676"/>
    <w:rsid w:val="006E29EA"/>
    <w:rsid w:val="006E421E"/>
    <w:rsid w:val="006E437A"/>
    <w:rsid w:val="006E48D7"/>
    <w:rsid w:val="006E50F7"/>
    <w:rsid w:val="006E5CDB"/>
    <w:rsid w:val="006F053B"/>
    <w:rsid w:val="006F1490"/>
    <w:rsid w:val="006F31A3"/>
    <w:rsid w:val="006F4F55"/>
    <w:rsid w:val="006F5476"/>
    <w:rsid w:val="006F5F75"/>
    <w:rsid w:val="006F63A1"/>
    <w:rsid w:val="006F65F8"/>
    <w:rsid w:val="006F6BD1"/>
    <w:rsid w:val="007008BD"/>
    <w:rsid w:val="00700A5B"/>
    <w:rsid w:val="007019D4"/>
    <w:rsid w:val="00702CF9"/>
    <w:rsid w:val="007034BA"/>
    <w:rsid w:val="0070527F"/>
    <w:rsid w:val="007057F6"/>
    <w:rsid w:val="0070627B"/>
    <w:rsid w:val="00710771"/>
    <w:rsid w:val="00711484"/>
    <w:rsid w:val="007122F5"/>
    <w:rsid w:val="00713578"/>
    <w:rsid w:val="007156E5"/>
    <w:rsid w:val="007165DB"/>
    <w:rsid w:val="0072081A"/>
    <w:rsid w:val="007210B1"/>
    <w:rsid w:val="007219A7"/>
    <w:rsid w:val="0072216F"/>
    <w:rsid w:val="00726024"/>
    <w:rsid w:val="007303AE"/>
    <w:rsid w:val="00730CB3"/>
    <w:rsid w:val="0073166E"/>
    <w:rsid w:val="00732AA3"/>
    <w:rsid w:val="0073342A"/>
    <w:rsid w:val="00733580"/>
    <w:rsid w:val="00734481"/>
    <w:rsid w:val="00735790"/>
    <w:rsid w:val="0073584F"/>
    <w:rsid w:val="00737F61"/>
    <w:rsid w:val="00740524"/>
    <w:rsid w:val="00741281"/>
    <w:rsid w:val="0074175B"/>
    <w:rsid w:val="0074266A"/>
    <w:rsid w:val="00743C83"/>
    <w:rsid w:val="007441A6"/>
    <w:rsid w:val="007441F6"/>
    <w:rsid w:val="00746D41"/>
    <w:rsid w:val="00750DC6"/>
    <w:rsid w:val="00751EB6"/>
    <w:rsid w:val="0075229A"/>
    <w:rsid w:val="007535CD"/>
    <w:rsid w:val="00753BF0"/>
    <w:rsid w:val="00753F8D"/>
    <w:rsid w:val="00755168"/>
    <w:rsid w:val="0075516F"/>
    <w:rsid w:val="007568C0"/>
    <w:rsid w:val="00756ABE"/>
    <w:rsid w:val="00756EC4"/>
    <w:rsid w:val="00761092"/>
    <w:rsid w:val="0076191C"/>
    <w:rsid w:val="00761944"/>
    <w:rsid w:val="00763508"/>
    <w:rsid w:val="00764695"/>
    <w:rsid w:val="007656BC"/>
    <w:rsid w:val="00765CAD"/>
    <w:rsid w:val="00772D48"/>
    <w:rsid w:val="0077315F"/>
    <w:rsid w:val="00773A44"/>
    <w:rsid w:val="0077421F"/>
    <w:rsid w:val="00775160"/>
    <w:rsid w:val="00775FEA"/>
    <w:rsid w:val="00782295"/>
    <w:rsid w:val="00783BCF"/>
    <w:rsid w:val="00784F78"/>
    <w:rsid w:val="0078686D"/>
    <w:rsid w:val="00787280"/>
    <w:rsid w:val="0078728F"/>
    <w:rsid w:val="007924BE"/>
    <w:rsid w:val="00792697"/>
    <w:rsid w:val="007956BD"/>
    <w:rsid w:val="00797F54"/>
    <w:rsid w:val="007A0980"/>
    <w:rsid w:val="007A11DF"/>
    <w:rsid w:val="007A19DB"/>
    <w:rsid w:val="007A2333"/>
    <w:rsid w:val="007A2752"/>
    <w:rsid w:val="007A3AFF"/>
    <w:rsid w:val="007A4B5D"/>
    <w:rsid w:val="007A59A1"/>
    <w:rsid w:val="007A5C68"/>
    <w:rsid w:val="007A62E9"/>
    <w:rsid w:val="007A6B31"/>
    <w:rsid w:val="007B0845"/>
    <w:rsid w:val="007B1CEA"/>
    <w:rsid w:val="007B2562"/>
    <w:rsid w:val="007B3F36"/>
    <w:rsid w:val="007B4706"/>
    <w:rsid w:val="007B48AD"/>
    <w:rsid w:val="007B5FDE"/>
    <w:rsid w:val="007B7255"/>
    <w:rsid w:val="007B7977"/>
    <w:rsid w:val="007C135F"/>
    <w:rsid w:val="007C2405"/>
    <w:rsid w:val="007C39C9"/>
    <w:rsid w:val="007C47AC"/>
    <w:rsid w:val="007C513C"/>
    <w:rsid w:val="007C5A08"/>
    <w:rsid w:val="007C747B"/>
    <w:rsid w:val="007D1C0D"/>
    <w:rsid w:val="007D28E8"/>
    <w:rsid w:val="007D2DEB"/>
    <w:rsid w:val="007D301B"/>
    <w:rsid w:val="007D3DEB"/>
    <w:rsid w:val="007D4048"/>
    <w:rsid w:val="007D5999"/>
    <w:rsid w:val="007E02F0"/>
    <w:rsid w:val="007E0EFC"/>
    <w:rsid w:val="007E2066"/>
    <w:rsid w:val="007E2EE6"/>
    <w:rsid w:val="007E432F"/>
    <w:rsid w:val="007E46A5"/>
    <w:rsid w:val="007E4B03"/>
    <w:rsid w:val="007E4FA5"/>
    <w:rsid w:val="007E6928"/>
    <w:rsid w:val="007E7AB1"/>
    <w:rsid w:val="007F0844"/>
    <w:rsid w:val="007F114F"/>
    <w:rsid w:val="007F1463"/>
    <w:rsid w:val="007F1DC4"/>
    <w:rsid w:val="007F2BC4"/>
    <w:rsid w:val="007F35EC"/>
    <w:rsid w:val="007F491D"/>
    <w:rsid w:val="007F6758"/>
    <w:rsid w:val="007F6EF4"/>
    <w:rsid w:val="007F77E8"/>
    <w:rsid w:val="00800167"/>
    <w:rsid w:val="00801DA2"/>
    <w:rsid w:val="008032A2"/>
    <w:rsid w:val="00803CC7"/>
    <w:rsid w:val="00805455"/>
    <w:rsid w:val="00806D8D"/>
    <w:rsid w:val="00807650"/>
    <w:rsid w:val="00810152"/>
    <w:rsid w:val="0081034D"/>
    <w:rsid w:val="008109B9"/>
    <w:rsid w:val="0081230C"/>
    <w:rsid w:val="00813FDE"/>
    <w:rsid w:val="008149E2"/>
    <w:rsid w:val="00815A5E"/>
    <w:rsid w:val="00815B04"/>
    <w:rsid w:val="00816016"/>
    <w:rsid w:val="00820E25"/>
    <w:rsid w:val="00820E71"/>
    <w:rsid w:val="0082116A"/>
    <w:rsid w:val="00821609"/>
    <w:rsid w:val="0082499B"/>
    <w:rsid w:val="00827031"/>
    <w:rsid w:val="00827352"/>
    <w:rsid w:val="00827F2F"/>
    <w:rsid w:val="00827F57"/>
    <w:rsid w:val="00830E07"/>
    <w:rsid w:val="008345D1"/>
    <w:rsid w:val="00840BEA"/>
    <w:rsid w:val="00841296"/>
    <w:rsid w:val="00843E47"/>
    <w:rsid w:val="008442F4"/>
    <w:rsid w:val="008450F2"/>
    <w:rsid w:val="008455AB"/>
    <w:rsid w:val="00847131"/>
    <w:rsid w:val="00847C1A"/>
    <w:rsid w:val="00847F39"/>
    <w:rsid w:val="0085384E"/>
    <w:rsid w:val="008549B9"/>
    <w:rsid w:val="00855B8A"/>
    <w:rsid w:val="00856D75"/>
    <w:rsid w:val="00860819"/>
    <w:rsid w:val="008613F1"/>
    <w:rsid w:val="008629F1"/>
    <w:rsid w:val="0086517B"/>
    <w:rsid w:val="0086560F"/>
    <w:rsid w:val="0086628F"/>
    <w:rsid w:val="00866303"/>
    <w:rsid w:val="00866E76"/>
    <w:rsid w:val="00867836"/>
    <w:rsid w:val="008678D1"/>
    <w:rsid w:val="00867ACD"/>
    <w:rsid w:val="00872678"/>
    <w:rsid w:val="008726EC"/>
    <w:rsid w:val="00873690"/>
    <w:rsid w:val="00877DBD"/>
    <w:rsid w:val="008805C5"/>
    <w:rsid w:val="008813C0"/>
    <w:rsid w:val="00881548"/>
    <w:rsid w:val="008824E8"/>
    <w:rsid w:val="00882B93"/>
    <w:rsid w:val="00884888"/>
    <w:rsid w:val="008848C8"/>
    <w:rsid w:val="008858C2"/>
    <w:rsid w:val="00886EAE"/>
    <w:rsid w:val="0089486E"/>
    <w:rsid w:val="00895AB2"/>
    <w:rsid w:val="00895D6A"/>
    <w:rsid w:val="008A05DC"/>
    <w:rsid w:val="008A1527"/>
    <w:rsid w:val="008A16F6"/>
    <w:rsid w:val="008A2882"/>
    <w:rsid w:val="008A34F9"/>
    <w:rsid w:val="008A4A14"/>
    <w:rsid w:val="008A58A0"/>
    <w:rsid w:val="008B55D6"/>
    <w:rsid w:val="008B7251"/>
    <w:rsid w:val="008B72C2"/>
    <w:rsid w:val="008B76D8"/>
    <w:rsid w:val="008C2804"/>
    <w:rsid w:val="008C29B5"/>
    <w:rsid w:val="008C5EED"/>
    <w:rsid w:val="008C6117"/>
    <w:rsid w:val="008C6886"/>
    <w:rsid w:val="008C74E6"/>
    <w:rsid w:val="008C7B04"/>
    <w:rsid w:val="008D037B"/>
    <w:rsid w:val="008D0AAF"/>
    <w:rsid w:val="008D0E3F"/>
    <w:rsid w:val="008D1C5E"/>
    <w:rsid w:val="008D297C"/>
    <w:rsid w:val="008D37DA"/>
    <w:rsid w:val="008D66A5"/>
    <w:rsid w:val="008D6A9D"/>
    <w:rsid w:val="008D7C3A"/>
    <w:rsid w:val="008D7F62"/>
    <w:rsid w:val="008E3360"/>
    <w:rsid w:val="008E4081"/>
    <w:rsid w:val="008E46C5"/>
    <w:rsid w:val="008E5430"/>
    <w:rsid w:val="008E7D03"/>
    <w:rsid w:val="008F0064"/>
    <w:rsid w:val="008F498B"/>
    <w:rsid w:val="008F53DA"/>
    <w:rsid w:val="008F57BF"/>
    <w:rsid w:val="008F69FF"/>
    <w:rsid w:val="008F7794"/>
    <w:rsid w:val="008F7E7E"/>
    <w:rsid w:val="00902481"/>
    <w:rsid w:val="00902F6E"/>
    <w:rsid w:val="0090324B"/>
    <w:rsid w:val="00905095"/>
    <w:rsid w:val="009053E9"/>
    <w:rsid w:val="00906577"/>
    <w:rsid w:val="009078A0"/>
    <w:rsid w:val="0091097B"/>
    <w:rsid w:val="00910AAC"/>
    <w:rsid w:val="009125B4"/>
    <w:rsid w:val="00912835"/>
    <w:rsid w:val="009131E0"/>
    <w:rsid w:val="0091485B"/>
    <w:rsid w:val="00915A45"/>
    <w:rsid w:val="00917D43"/>
    <w:rsid w:val="009204A9"/>
    <w:rsid w:val="0092096B"/>
    <w:rsid w:val="00920CC1"/>
    <w:rsid w:val="009210E2"/>
    <w:rsid w:val="009218C8"/>
    <w:rsid w:val="009224F5"/>
    <w:rsid w:val="0092265B"/>
    <w:rsid w:val="0092370D"/>
    <w:rsid w:val="009257EC"/>
    <w:rsid w:val="00926154"/>
    <w:rsid w:val="009263AA"/>
    <w:rsid w:val="00926AB7"/>
    <w:rsid w:val="009276EE"/>
    <w:rsid w:val="00927BF9"/>
    <w:rsid w:val="009320C4"/>
    <w:rsid w:val="00932171"/>
    <w:rsid w:val="00934270"/>
    <w:rsid w:val="00940A01"/>
    <w:rsid w:val="009411C6"/>
    <w:rsid w:val="00943034"/>
    <w:rsid w:val="00946476"/>
    <w:rsid w:val="00946B8C"/>
    <w:rsid w:val="00946E8F"/>
    <w:rsid w:val="0095197F"/>
    <w:rsid w:val="0095347D"/>
    <w:rsid w:val="009538B2"/>
    <w:rsid w:val="009569E0"/>
    <w:rsid w:val="00956C6F"/>
    <w:rsid w:val="00957746"/>
    <w:rsid w:val="00957E1F"/>
    <w:rsid w:val="00962C09"/>
    <w:rsid w:val="009634F3"/>
    <w:rsid w:val="009637AB"/>
    <w:rsid w:val="00963D8E"/>
    <w:rsid w:val="00971173"/>
    <w:rsid w:val="00971E38"/>
    <w:rsid w:val="00973638"/>
    <w:rsid w:val="009745E5"/>
    <w:rsid w:val="00975562"/>
    <w:rsid w:val="009761AA"/>
    <w:rsid w:val="00976428"/>
    <w:rsid w:val="00977220"/>
    <w:rsid w:val="009775F8"/>
    <w:rsid w:val="00977609"/>
    <w:rsid w:val="00977F5F"/>
    <w:rsid w:val="00981475"/>
    <w:rsid w:val="009825E1"/>
    <w:rsid w:val="00983A5D"/>
    <w:rsid w:val="00983D14"/>
    <w:rsid w:val="0098426D"/>
    <w:rsid w:val="00984C15"/>
    <w:rsid w:val="009856D8"/>
    <w:rsid w:val="00986582"/>
    <w:rsid w:val="00986C50"/>
    <w:rsid w:val="00990335"/>
    <w:rsid w:val="00992562"/>
    <w:rsid w:val="0099277D"/>
    <w:rsid w:val="00993877"/>
    <w:rsid w:val="00994C51"/>
    <w:rsid w:val="00997BF6"/>
    <w:rsid w:val="009A04D8"/>
    <w:rsid w:val="009A1ADB"/>
    <w:rsid w:val="009A23C9"/>
    <w:rsid w:val="009A4378"/>
    <w:rsid w:val="009A593E"/>
    <w:rsid w:val="009A6608"/>
    <w:rsid w:val="009A690F"/>
    <w:rsid w:val="009A79BD"/>
    <w:rsid w:val="009A79F4"/>
    <w:rsid w:val="009B2008"/>
    <w:rsid w:val="009B37E2"/>
    <w:rsid w:val="009B44B5"/>
    <w:rsid w:val="009B473D"/>
    <w:rsid w:val="009B672D"/>
    <w:rsid w:val="009B6F98"/>
    <w:rsid w:val="009C215E"/>
    <w:rsid w:val="009C317B"/>
    <w:rsid w:val="009C3675"/>
    <w:rsid w:val="009C638C"/>
    <w:rsid w:val="009D069E"/>
    <w:rsid w:val="009D0ED3"/>
    <w:rsid w:val="009D1D10"/>
    <w:rsid w:val="009D334E"/>
    <w:rsid w:val="009D358C"/>
    <w:rsid w:val="009D517B"/>
    <w:rsid w:val="009D59D0"/>
    <w:rsid w:val="009D6C33"/>
    <w:rsid w:val="009E058B"/>
    <w:rsid w:val="009E0850"/>
    <w:rsid w:val="009E2CE6"/>
    <w:rsid w:val="009E3989"/>
    <w:rsid w:val="009E417D"/>
    <w:rsid w:val="009E64EE"/>
    <w:rsid w:val="009F01EB"/>
    <w:rsid w:val="009F0DC3"/>
    <w:rsid w:val="009F18AC"/>
    <w:rsid w:val="009F27C1"/>
    <w:rsid w:val="009F2B25"/>
    <w:rsid w:val="009F4A8C"/>
    <w:rsid w:val="009F5539"/>
    <w:rsid w:val="009F5CE7"/>
    <w:rsid w:val="009F65EE"/>
    <w:rsid w:val="009F74E6"/>
    <w:rsid w:val="009F7799"/>
    <w:rsid w:val="00A018DC"/>
    <w:rsid w:val="00A01F1D"/>
    <w:rsid w:val="00A01FC5"/>
    <w:rsid w:val="00A050FA"/>
    <w:rsid w:val="00A062A1"/>
    <w:rsid w:val="00A067BC"/>
    <w:rsid w:val="00A07A6C"/>
    <w:rsid w:val="00A10504"/>
    <w:rsid w:val="00A134C6"/>
    <w:rsid w:val="00A15031"/>
    <w:rsid w:val="00A15C58"/>
    <w:rsid w:val="00A15CE1"/>
    <w:rsid w:val="00A210D9"/>
    <w:rsid w:val="00A24786"/>
    <w:rsid w:val="00A26B1C"/>
    <w:rsid w:val="00A322F6"/>
    <w:rsid w:val="00A3389D"/>
    <w:rsid w:val="00A343E5"/>
    <w:rsid w:val="00A370E0"/>
    <w:rsid w:val="00A41669"/>
    <w:rsid w:val="00A42DF3"/>
    <w:rsid w:val="00A448B3"/>
    <w:rsid w:val="00A45FA4"/>
    <w:rsid w:val="00A46B57"/>
    <w:rsid w:val="00A47189"/>
    <w:rsid w:val="00A47C64"/>
    <w:rsid w:val="00A50072"/>
    <w:rsid w:val="00A502BB"/>
    <w:rsid w:val="00A50B31"/>
    <w:rsid w:val="00A519E8"/>
    <w:rsid w:val="00A51C58"/>
    <w:rsid w:val="00A52B1B"/>
    <w:rsid w:val="00A556E4"/>
    <w:rsid w:val="00A55B50"/>
    <w:rsid w:val="00A55ECA"/>
    <w:rsid w:val="00A57C3F"/>
    <w:rsid w:val="00A60B1D"/>
    <w:rsid w:val="00A61693"/>
    <w:rsid w:val="00A63483"/>
    <w:rsid w:val="00A63629"/>
    <w:rsid w:val="00A6383F"/>
    <w:rsid w:val="00A639AB"/>
    <w:rsid w:val="00A64250"/>
    <w:rsid w:val="00A67C5B"/>
    <w:rsid w:val="00A7030C"/>
    <w:rsid w:val="00A70C72"/>
    <w:rsid w:val="00A72542"/>
    <w:rsid w:val="00A74AE4"/>
    <w:rsid w:val="00A74C27"/>
    <w:rsid w:val="00A7729C"/>
    <w:rsid w:val="00A8021E"/>
    <w:rsid w:val="00A8069C"/>
    <w:rsid w:val="00A80EC9"/>
    <w:rsid w:val="00A81844"/>
    <w:rsid w:val="00A81DF5"/>
    <w:rsid w:val="00A831E0"/>
    <w:rsid w:val="00A83E87"/>
    <w:rsid w:val="00A86D9C"/>
    <w:rsid w:val="00A87DD4"/>
    <w:rsid w:val="00A903C4"/>
    <w:rsid w:val="00A91974"/>
    <w:rsid w:val="00A91BC9"/>
    <w:rsid w:val="00A92065"/>
    <w:rsid w:val="00A929D2"/>
    <w:rsid w:val="00A94710"/>
    <w:rsid w:val="00A968F4"/>
    <w:rsid w:val="00A96CFA"/>
    <w:rsid w:val="00A97E38"/>
    <w:rsid w:val="00AA1634"/>
    <w:rsid w:val="00AA17ED"/>
    <w:rsid w:val="00AA215A"/>
    <w:rsid w:val="00AA38F0"/>
    <w:rsid w:val="00AA3A01"/>
    <w:rsid w:val="00AA4522"/>
    <w:rsid w:val="00AA4BA4"/>
    <w:rsid w:val="00AA514B"/>
    <w:rsid w:val="00AA5ECB"/>
    <w:rsid w:val="00AA7901"/>
    <w:rsid w:val="00AB18C9"/>
    <w:rsid w:val="00AB3FFB"/>
    <w:rsid w:val="00AB4096"/>
    <w:rsid w:val="00AB486F"/>
    <w:rsid w:val="00AB4F73"/>
    <w:rsid w:val="00AB68F6"/>
    <w:rsid w:val="00AB7AC1"/>
    <w:rsid w:val="00AC0014"/>
    <w:rsid w:val="00AC0F91"/>
    <w:rsid w:val="00AC20DD"/>
    <w:rsid w:val="00AC3841"/>
    <w:rsid w:val="00AC3D7A"/>
    <w:rsid w:val="00AC459D"/>
    <w:rsid w:val="00AD1D14"/>
    <w:rsid w:val="00AD21B2"/>
    <w:rsid w:val="00AD21EE"/>
    <w:rsid w:val="00AD2995"/>
    <w:rsid w:val="00AE0644"/>
    <w:rsid w:val="00AE0C34"/>
    <w:rsid w:val="00AE0C7B"/>
    <w:rsid w:val="00AE1522"/>
    <w:rsid w:val="00AE26A6"/>
    <w:rsid w:val="00AE4DBA"/>
    <w:rsid w:val="00AE5D94"/>
    <w:rsid w:val="00AE799C"/>
    <w:rsid w:val="00AE7B88"/>
    <w:rsid w:val="00AF0919"/>
    <w:rsid w:val="00AF19E5"/>
    <w:rsid w:val="00AF292A"/>
    <w:rsid w:val="00AF466C"/>
    <w:rsid w:val="00AF4BCB"/>
    <w:rsid w:val="00AF6600"/>
    <w:rsid w:val="00AF74B9"/>
    <w:rsid w:val="00AF7941"/>
    <w:rsid w:val="00B00162"/>
    <w:rsid w:val="00B01186"/>
    <w:rsid w:val="00B0127B"/>
    <w:rsid w:val="00B01586"/>
    <w:rsid w:val="00B05D63"/>
    <w:rsid w:val="00B068FA"/>
    <w:rsid w:val="00B0798B"/>
    <w:rsid w:val="00B079B6"/>
    <w:rsid w:val="00B1301F"/>
    <w:rsid w:val="00B15D34"/>
    <w:rsid w:val="00B1757E"/>
    <w:rsid w:val="00B17D3F"/>
    <w:rsid w:val="00B20E2A"/>
    <w:rsid w:val="00B24C36"/>
    <w:rsid w:val="00B25E16"/>
    <w:rsid w:val="00B27251"/>
    <w:rsid w:val="00B30DF0"/>
    <w:rsid w:val="00B31309"/>
    <w:rsid w:val="00B317E7"/>
    <w:rsid w:val="00B3304F"/>
    <w:rsid w:val="00B33396"/>
    <w:rsid w:val="00B344B6"/>
    <w:rsid w:val="00B34BC7"/>
    <w:rsid w:val="00B3588B"/>
    <w:rsid w:val="00B35EAF"/>
    <w:rsid w:val="00B3762B"/>
    <w:rsid w:val="00B378B0"/>
    <w:rsid w:val="00B37931"/>
    <w:rsid w:val="00B37AA3"/>
    <w:rsid w:val="00B41352"/>
    <w:rsid w:val="00B422DD"/>
    <w:rsid w:val="00B45040"/>
    <w:rsid w:val="00B454BD"/>
    <w:rsid w:val="00B46685"/>
    <w:rsid w:val="00B46A73"/>
    <w:rsid w:val="00B478D4"/>
    <w:rsid w:val="00B500BD"/>
    <w:rsid w:val="00B500D0"/>
    <w:rsid w:val="00B50DB9"/>
    <w:rsid w:val="00B51CD6"/>
    <w:rsid w:val="00B563D4"/>
    <w:rsid w:val="00B5705D"/>
    <w:rsid w:val="00B61B17"/>
    <w:rsid w:val="00B63D27"/>
    <w:rsid w:val="00B7318B"/>
    <w:rsid w:val="00B76518"/>
    <w:rsid w:val="00B82298"/>
    <w:rsid w:val="00B829CC"/>
    <w:rsid w:val="00B8502F"/>
    <w:rsid w:val="00B869C2"/>
    <w:rsid w:val="00B86A6A"/>
    <w:rsid w:val="00B8726D"/>
    <w:rsid w:val="00B90286"/>
    <w:rsid w:val="00B915C4"/>
    <w:rsid w:val="00B91E93"/>
    <w:rsid w:val="00B959EB"/>
    <w:rsid w:val="00BA161C"/>
    <w:rsid w:val="00BA1E52"/>
    <w:rsid w:val="00BA4EDF"/>
    <w:rsid w:val="00BA4F39"/>
    <w:rsid w:val="00BA5676"/>
    <w:rsid w:val="00BA61B7"/>
    <w:rsid w:val="00BA6232"/>
    <w:rsid w:val="00BA7CE9"/>
    <w:rsid w:val="00BB0231"/>
    <w:rsid w:val="00BB09FC"/>
    <w:rsid w:val="00BB0C69"/>
    <w:rsid w:val="00BB1511"/>
    <w:rsid w:val="00BB2186"/>
    <w:rsid w:val="00BB5013"/>
    <w:rsid w:val="00BB5249"/>
    <w:rsid w:val="00BC10BB"/>
    <w:rsid w:val="00BC339F"/>
    <w:rsid w:val="00BC72CD"/>
    <w:rsid w:val="00BC7F0C"/>
    <w:rsid w:val="00BD06C9"/>
    <w:rsid w:val="00BD271D"/>
    <w:rsid w:val="00BD2D86"/>
    <w:rsid w:val="00BD3760"/>
    <w:rsid w:val="00BD3D36"/>
    <w:rsid w:val="00BD3FD7"/>
    <w:rsid w:val="00BD6092"/>
    <w:rsid w:val="00BD6811"/>
    <w:rsid w:val="00BD6DA2"/>
    <w:rsid w:val="00BD7751"/>
    <w:rsid w:val="00BE11EB"/>
    <w:rsid w:val="00BE1233"/>
    <w:rsid w:val="00BE1952"/>
    <w:rsid w:val="00BE22C6"/>
    <w:rsid w:val="00BE35D1"/>
    <w:rsid w:val="00BE3EEF"/>
    <w:rsid w:val="00BE53C1"/>
    <w:rsid w:val="00BE5B93"/>
    <w:rsid w:val="00BE66E8"/>
    <w:rsid w:val="00BF1396"/>
    <w:rsid w:val="00BF423E"/>
    <w:rsid w:val="00BF4B86"/>
    <w:rsid w:val="00BF6B5B"/>
    <w:rsid w:val="00BF7584"/>
    <w:rsid w:val="00BF77E9"/>
    <w:rsid w:val="00BF7836"/>
    <w:rsid w:val="00BF7CAB"/>
    <w:rsid w:val="00C01897"/>
    <w:rsid w:val="00C01F49"/>
    <w:rsid w:val="00C03458"/>
    <w:rsid w:val="00C04304"/>
    <w:rsid w:val="00C05A86"/>
    <w:rsid w:val="00C05B46"/>
    <w:rsid w:val="00C07ED1"/>
    <w:rsid w:val="00C116B3"/>
    <w:rsid w:val="00C12AE5"/>
    <w:rsid w:val="00C12EC3"/>
    <w:rsid w:val="00C137AD"/>
    <w:rsid w:val="00C1516A"/>
    <w:rsid w:val="00C1620F"/>
    <w:rsid w:val="00C168B2"/>
    <w:rsid w:val="00C176E9"/>
    <w:rsid w:val="00C17FC1"/>
    <w:rsid w:val="00C213BD"/>
    <w:rsid w:val="00C258CB"/>
    <w:rsid w:val="00C25B39"/>
    <w:rsid w:val="00C2651E"/>
    <w:rsid w:val="00C3314D"/>
    <w:rsid w:val="00C3327B"/>
    <w:rsid w:val="00C40CA2"/>
    <w:rsid w:val="00C40F49"/>
    <w:rsid w:val="00C43C1E"/>
    <w:rsid w:val="00C44645"/>
    <w:rsid w:val="00C44C6D"/>
    <w:rsid w:val="00C5088E"/>
    <w:rsid w:val="00C50D82"/>
    <w:rsid w:val="00C51745"/>
    <w:rsid w:val="00C51A43"/>
    <w:rsid w:val="00C53327"/>
    <w:rsid w:val="00C53A9A"/>
    <w:rsid w:val="00C57AA8"/>
    <w:rsid w:val="00C60F70"/>
    <w:rsid w:val="00C63672"/>
    <w:rsid w:val="00C651D2"/>
    <w:rsid w:val="00C656E1"/>
    <w:rsid w:val="00C65B02"/>
    <w:rsid w:val="00C66C4A"/>
    <w:rsid w:val="00C66ED4"/>
    <w:rsid w:val="00C6721B"/>
    <w:rsid w:val="00C67323"/>
    <w:rsid w:val="00C7049F"/>
    <w:rsid w:val="00C71429"/>
    <w:rsid w:val="00C71AAC"/>
    <w:rsid w:val="00C73073"/>
    <w:rsid w:val="00C736F2"/>
    <w:rsid w:val="00C740BC"/>
    <w:rsid w:val="00C74E95"/>
    <w:rsid w:val="00C75D15"/>
    <w:rsid w:val="00C75FD2"/>
    <w:rsid w:val="00C75FE8"/>
    <w:rsid w:val="00C7711E"/>
    <w:rsid w:val="00C77274"/>
    <w:rsid w:val="00C81971"/>
    <w:rsid w:val="00C82626"/>
    <w:rsid w:val="00C83F17"/>
    <w:rsid w:val="00C84424"/>
    <w:rsid w:val="00C84E04"/>
    <w:rsid w:val="00C87615"/>
    <w:rsid w:val="00C90CDC"/>
    <w:rsid w:val="00C90E71"/>
    <w:rsid w:val="00C91975"/>
    <w:rsid w:val="00C91CB6"/>
    <w:rsid w:val="00C9223D"/>
    <w:rsid w:val="00C94486"/>
    <w:rsid w:val="00C948D8"/>
    <w:rsid w:val="00C95415"/>
    <w:rsid w:val="00C967FD"/>
    <w:rsid w:val="00C97B56"/>
    <w:rsid w:val="00CA39A1"/>
    <w:rsid w:val="00CA3A09"/>
    <w:rsid w:val="00CB0D80"/>
    <w:rsid w:val="00CC1FAE"/>
    <w:rsid w:val="00CC26B7"/>
    <w:rsid w:val="00CC36C6"/>
    <w:rsid w:val="00CC3F28"/>
    <w:rsid w:val="00CC45C2"/>
    <w:rsid w:val="00CC5283"/>
    <w:rsid w:val="00CC6E67"/>
    <w:rsid w:val="00CD1F26"/>
    <w:rsid w:val="00CD4DA4"/>
    <w:rsid w:val="00CD5F9B"/>
    <w:rsid w:val="00CD6F27"/>
    <w:rsid w:val="00CE19C8"/>
    <w:rsid w:val="00CE1FD0"/>
    <w:rsid w:val="00CE25C8"/>
    <w:rsid w:val="00CE2CCC"/>
    <w:rsid w:val="00CE2D9A"/>
    <w:rsid w:val="00CE3B6A"/>
    <w:rsid w:val="00CE5C12"/>
    <w:rsid w:val="00CE5EBF"/>
    <w:rsid w:val="00CE6A06"/>
    <w:rsid w:val="00CE7706"/>
    <w:rsid w:val="00CE7E92"/>
    <w:rsid w:val="00CF05B8"/>
    <w:rsid w:val="00CF07E5"/>
    <w:rsid w:val="00CF097E"/>
    <w:rsid w:val="00CF2AF9"/>
    <w:rsid w:val="00CF2B91"/>
    <w:rsid w:val="00CF4854"/>
    <w:rsid w:val="00CF60E5"/>
    <w:rsid w:val="00D0036B"/>
    <w:rsid w:val="00D02319"/>
    <w:rsid w:val="00D024AD"/>
    <w:rsid w:val="00D03609"/>
    <w:rsid w:val="00D070F3"/>
    <w:rsid w:val="00D078F2"/>
    <w:rsid w:val="00D07C2B"/>
    <w:rsid w:val="00D1126C"/>
    <w:rsid w:val="00D114B1"/>
    <w:rsid w:val="00D12E40"/>
    <w:rsid w:val="00D13507"/>
    <w:rsid w:val="00D15B4A"/>
    <w:rsid w:val="00D16D1E"/>
    <w:rsid w:val="00D17E98"/>
    <w:rsid w:val="00D21A22"/>
    <w:rsid w:val="00D21C23"/>
    <w:rsid w:val="00D242D3"/>
    <w:rsid w:val="00D24767"/>
    <w:rsid w:val="00D25B26"/>
    <w:rsid w:val="00D2613B"/>
    <w:rsid w:val="00D261B6"/>
    <w:rsid w:val="00D2648F"/>
    <w:rsid w:val="00D269D4"/>
    <w:rsid w:val="00D26EF3"/>
    <w:rsid w:val="00D27257"/>
    <w:rsid w:val="00D27A18"/>
    <w:rsid w:val="00D30CBF"/>
    <w:rsid w:val="00D33AE3"/>
    <w:rsid w:val="00D347E8"/>
    <w:rsid w:val="00D36670"/>
    <w:rsid w:val="00D37C4E"/>
    <w:rsid w:val="00D42BEB"/>
    <w:rsid w:val="00D430FD"/>
    <w:rsid w:val="00D43537"/>
    <w:rsid w:val="00D436FB"/>
    <w:rsid w:val="00D456B7"/>
    <w:rsid w:val="00D45E8D"/>
    <w:rsid w:val="00D460CC"/>
    <w:rsid w:val="00D46C74"/>
    <w:rsid w:val="00D474C6"/>
    <w:rsid w:val="00D4779F"/>
    <w:rsid w:val="00D5146C"/>
    <w:rsid w:val="00D5255A"/>
    <w:rsid w:val="00D52D6B"/>
    <w:rsid w:val="00D5590D"/>
    <w:rsid w:val="00D57957"/>
    <w:rsid w:val="00D57A72"/>
    <w:rsid w:val="00D57A86"/>
    <w:rsid w:val="00D602A8"/>
    <w:rsid w:val="00D608F5"/>
    <w:rsid w:val="00D61835"/>
    <w:rsid w:val="00D620DC"/>
    <w:rsid w:val="00D626A9"/>
    <w:rsid w:val="00D653DA"/>
    <w:rsid w:val="00D65454"/>
    <w:rsid w:val="00D663A5"/>
    <w:rsid w:val="00D6795D"/>
    <w:rsid w:val="00D725DC"/>
    <w:rsid w:val="00D727A4"/>
    <w:rsid w:val="00D72EDE"/>
    <w:rsid w:val="00D74192"/>
    <w:rsid w:val="00D744A1"/>
    <w:rsid w:val="00D775D9"/>
    <w:rsid w:val="00D77AB5"/>
    <w:rsid w:val="00D80298"/>
    <w:rsid w:val="00D80837"/>
    <w:rsid w:val="00D827E6"/>
    <w:rsid w:val="00D8618D"/>
    <w:rsid w:val="00D91FA5"/>
    <w:rsid w:val="00D92CAA"/>
    <w:rsid w:val="00D93B6F"/>
    <w:rsid w:val="00D95938"/>
    <w:rsid w:val="00D97D62"/>
    <w:rsid w:val="00DA05FE"/>
    <w:rsid w:val="00DA1C90"/>
    <w:rsid w:val="00DA2A49"/>
    <w:rsid w:val="00DA3809"/>
    <w:rsid w:val="00DA461E"/>
    <w:rsid w:val="00DA5AF3"/>
    <w:rsid w:val="00DA7001"/>
    <w:rsid w:val="00DB0DE0"/>
    <w:rsid w:val="00DB104B"/>
    <w:rsid w:val="00DB2E48"/>
    <w:rsid w:val="00DB49B7"/>
    <w:rsid w:val="00DB5B87"/>
    <w:rsid w:val="00DB7CAD"/>
    <w:rsid w:val="00DC0874"/>
    <w:rsid w:val="00DC111C"/>
    <w:rsid w:val="00DC180C"/>
    <w:rsid w:val="00DC27CC"/>
    <w:rsid w:val="00DC2959"/>
    <w:rsid w:val="00DC49E4"/>
    <w:rsid w:val="00DC4C5C"/>
    <w:rsid w:val="00DC6186"/>
    <w:rsid w:val="00DD158F"/>
    <w:rsid w:val="00DD1727"/>
    <w:rsid w:val="00DD3956"/>
    <w:rsid w:val="00DD3C00"/>
    <w:rsid w:val="00DD4A65"/>
    <w:rsid w:val="00DD5D10"/>
    <w:rsid w:val="00DD6751"/>
    <w:rsid w:val="00DD6A6F"/>
    <w:rsid w:val="00DD7C70"/>
    <w:rsid w:val="00DE018A"/>
    <w:rsid w:val="00DE2999"/>
    <w:rsid w:val="00DE4307"/>
    <w:rsid w:val="00DE5642"/>
    <w:rsid w:val="00DE606F"/>
    <w:rsid w:val="00DF09CA"/>
    <w:rsid w:val="00DF1387"/>
    <w:rsid w:val="00DF40B1"/>
    <w:rsid w:val="00DF52B9"/>
    <w:rsid w:val="00DF69E8"/>
    <w:rsid w:val="00DF6B2B"/>
    <w:rsid w:val="00E02214"/>
    <w:rsid w:val="00E036AF"/>
    <w:rsid w:val="00E065E9"/>
    <w:rsid w:val="00E0799D"/>
    <w:rsid w:val="00E12399"/>
    <w:rsid w:val="00E137D7"/>
    <w:rsid w:val="00E15383"/>
    <w:rsid w:val="00E17B32"/>
    <w:rsid w:val="00E20C2C"/>
    <w:rsid w:val="00E214B5"/>
    <w:rsid w:val="00E2310F"/>
    <w:rsid w:val="00E23616"/>
    <w:rsid w:val="00E24163"/>
    <w:rsid w:val="00E250E2"/>
    <w:rsid w:val="00E25181"/>
    <w:rsid w:val="00E3003C"/>
    <w:rsid w:val="00E3138C"/>
    <w:rsid w:val="00E33755"/>
    <w:rsid w:val="00E3453D"/>
    <w:rsid w:val="00E376EB"/>
    <w:rsid w:val="00E4066C"/>
    <w:rsid w:val="00E42AA3"/>
    <w:rsid w:val="00E430FD"/>
    <w:rsid w:val="00E441C5"/>
    <w:rsid w:val="00E46A5C"/>
    <w:rsid w:val="00E5238E"/>
    <w:rsid w:val="00E5328F"/>
    <w:rsid w:val="00E55054"/>
    <w:rsid w:val="00E5655E"/>
    <w:rsid w:val="00E566E2"/>
    <w:rsid w:val="00E5708E"/>
    <w:rsid w:val="00E57340"/>
    <w:rsid w:val="00E6002E"/>
    <w:rsid w:val="00E6065E"/>
    <w:rsid w:val="00E615B2"/>
    <w:rsid w:val="00E62B1D"/>
    <w:rsid w:val="00E63D9E"/>
    <w:rsid w:val="00E64995"/>
    <w:rsid w:val="00E651EC"/>
    <w:rsid w:val="00E66826"/>
    <w:rsid w:val="00E66F21"/>
    <w:rsid w:val="00E70A59"/>
    <w:rsid w:val="00E72DDC"/>
    <w:rsid w:val="00E7358B"/>
    <w:rsid w:val="00E7583D"/>
    <w:rsid w:val="00E7621D"/>
    <w:rsid w:val="00E7668A"/>
    <w:rsid w:val="00E8035A"/>
    <w:rsid w:val="00E80E53"/>
    <w:rsid w:val="00E8773C"/>
    <w:rsid w:val="00E91D20"/>
    <w:rsid w:val="00E92E1D"/>
    <w:rsid w:val="00E92F70"/>
    <w:rsid w:val="00E93323"/>
    <w:rsid w:val="00E9340C"/>
    <w:rsid w:val="00E94502"/>
    <w:rsid w:val="00E946F3"/>
    <w:rsid w:val="00E950DE"/>
    <w:rsid w:val="00E96EAE"/>
    <w:rsid w:val="00E97AC6"/>
    <w:rsid w:val="00EA00E6"/>
    <w:rsid w:val="00EA04A9"/>
    <w:rsid w:val="00EA3314"/>
    <w:rsid w:val="00EA37D7"/>
    <w:rsid w:val="00EA5B39"/>
    <w:rsid w:val="00EA63B0"/>
    <w:rsid w:val="00EB2A80"/>
    <w:rsid w:val="00EB396C"/>
    <w:rsid w:val="00EB58FD"/>
    <w:rsid w:val="00EB625B"/>
    <w:rsid w:val="00EB64D5"/>
    <w:rsid w:val="00EB65EA"/>
    <w:rsid w:val="00EB7C7E"/>
    <w:rsid w:val="00EB7FDB"/>
    <w:rsid w:val="00EC2EA7"/>
    <w:rsid w:val="00EC3074"/>
    <w:rsid w:val="00EC39F7"/>
    <w:rsid w:val="00EC4700"/>
    <w:rsid w:val="00ED213D"/>
    <w:rsid w:val="00ED3B43"/>
    <w:rsid w:val="00ED7604"/>
    <w:rsid w:val="00EE01D0"/>
    <w:rsid w:val="00EE0D7A"/>
    <w:rsid w:val="00EE11FB"/>
    <w:rsid w:val="00EE1CEE"/>
    <w:rsid w:val="00EE2ABA"/>
    <w:rsid w:val="00EE37CF"/>
    <w:rsid w:val="00EE7555"/>
    <w:rsid w:val="00EE7718"/>
    <w:rsid w:val="00EF2A57"/>
    <w:rsid w:val="00EF38F4"/>
    <w:rsid w:val="00EF3B78"/>
    <w:rsid w:val="00EF4292"/>
    <w:rsid w:val="00EF4555"/>
    <w:rsid w:val="00EF56F2"/>
    <w:rsid w:val="00F0490C"/>
    <w:rsid w:val="00F05D78"/>
    <w:rsid w:val="00F105F5"/>
    <w:rsid w:val="00F11362"/>
    <w:rsid w:val="00F11D62"/>
    <w:rsid w:val="00F12D1B"/>
    <w:rsid w:val="00F12EEB"/>
    <w:rsid w:val="00F14C6F"/>
    <w:rsid w:val="00F1521E"/>
    <w:rsid w:val="00F17155"/>
    <w:rsid w:val="00F17AF8"/>
    <w:rsid w:val="00F21CA0"/>
    <w:rsid w:val="00F235B0"/>
    <w:rsid w:val="00F24DCE"/>
    <w:rsid w:val="00F251A3"/>
    <w:rsid w:val="00F2530A"/>
    <w:rsid w:val="00F278AA"/>
    <w:rsid w:val="00F27B97"/>
    <w:rsid w:val="00F30101"/>
    <w:rsid w:val="00F3119D"/>
    <w:rsid w:val="00F31CF9"/>
    <w:rsid w:val="00F32B8F"/>
    <w:rsid w:val="00F32E5D"/>
    <w:rsid w:val="00F348CE"/>
    <w:rsid w:val="00F34A15"/>
    <w:rsid w:val="00F350F7"/>
    <w:rsid w:val="00F353C4"/>
    <w:rsid w:val="00F35B65"/>
    <w:rsid w:val="00F36D5C"/>
    <w:rsid w:val="00F41991"/>
    <w:rsid w:val="00F42176"/>
    <w:rsid w:val="00F428BC"/>
    <w:rsid w:val="00F45BA5"/>
    <w:rsid w:val="00F47375"/>
    <w:rsid w:val="00F47BE0"/>
    <w:rsid w:val="00F47F81"/>
    <w:rsid w:val="00F524AC"/>
    <w:rsid w:val="00F52F18"/>
    <w:rsid w:val="00F534E8"/>
    <w:rsid w:val="00F54611"/>
    <w:rsid w:val="00F5699D"/>
    <w:rsid w:val="00F56ACF"/>
    <w:rsid w:val="00F575A5"/>
    <w:rsid w:val="00F625B3"/>
    <w:rsid w:val="00F62DF7"/>
    <w:rsid w:val="00F63B55"/>
    <w:rsid w:val="00F64E45"/>
    <w:rsid w:val="00F726E3"/>
    <w:rsid w:val="00F72E06"/>
    <w:rsid w:val="00F73108"/>
    <w:rsid w:val="00F74DFD"/>
    <w:rsid w:val="00F74E81"/>
    <w:rsid w:val="00F75158"/>
    <w:rsid w:val="00F7537B"/>
    <w:rsid w:val="00F754CE"/>
    <w:rsid w:val="00F75F52"/>
    <w:rsid w:val="00F763B3"/>
    <w:rsid w:val="00F77108"/>
    <w:rsid w:val="00F77DA5"/>
    <w:rsid w:val="00F805BD"/>
    <w:rsid w:val="00F805F2"/>
    <w:rsid w:val="00F812F1"/>
    <w:rsid w:val="00F81544"/>
    <w:rsid w:val="00F829BE"/>
    <w:rsid w:val="00F83561"/>
    <w:rsid w:val="00F85DAB"/>
    <w:rsid w:val="00F85F49"/>
    <w:rsid w:val="00F8628B"/>
    <w:rsid w:val="00F869C2"/>
    <w:rsid w:val="00F870DA"/>
    <w:rsid w:val="00F8733D"/>
    <w:rsid w:val="00F87444"/>
    <w:rsid w:val="00F879CA"/>
    <w:rsid w:val="00F87DA1"/>
    <w:rsid w:val="00F903AD"/>
    <w:rsid w:val="00F91D91"/>
    <w:rsid w:val="00F92405"/>
    <w:rsid w:val="00F92A86"/>
    <w:rsid w:val="00F92B48"/>
    <w:rsid w:val="00F9542E"/>
    <w:rsid w:val="00F9543B"/>
    <w:rsid w:val="00FA07B0"/>
    <w:rsid w:val="00FA2277"/>
    <w:rsid w:val="00FA4C1F"/>
    <w:rsid w:val="00FA5DD9"/>
    <w:rsid w:val="00FB140C"/>
    <w:rsid w:val="00FB1C76"/>
    <w:rsid w:val="00FB5F46"/>
    <w:rsid w:val="00FC1026"/>
    <w:rsid w:val="00FC335B"/>
    <w:rsid w:val="00FC35CF"/>
    <w:rsid w:val="00FC64D0"/>
    <w:rsid w:val="00FC77CC"/>
    <w:rsid w:val="00FC7CA9"/>
    <w:rsid w:val="00FD02B1"/>
    <w:rsid w:val="00FD0632"/>
    <w:rsid w:val="00FD16C2"/>
    <w:rsid w:val="00FD1C0C"/>
    <w:rsid w:val="00FD3475"/>
    <w:rsid w:val="00FD5BFE"/>
    <w:rsid w:val="00FD5CCF"/>
    <w:rsid w:val="00FD65CD"/>
    <w:rsid w:val="00FD6A9E"/>
    <w:rsid w:val="00FD7C5A"/>
    <w:rsid w:val="00FE0041"/>
    <w:rsid w:val="00FE031D"/>
    <w:rsid w:val="00FE18B3"/>
    <w:rsid w:val="00FE194D"/>
    <w:rsid w:val="00FE1F6B"/>
    <w:rsid w:val="00FE21F6"/>
    <w:rsid w:val="00FE21F7"/>
    <w:rsid w:val="00FE5BD4"/>
    <w:rsid w:val="00FE6900"/>
    <w:rsid w:val="00FE6FB8"/>
    <w:rsid w:val="00FE7563"/>
    <w:rsid w:val="00FE7722"/>
    <w:rsid w:val="00FE7B97"/>
    <w:rsid w:val="00FF1264"/>
    <w:rsid w:val="00FF28DC"/>
    <w:rsid w:val="00FF3D48"/>
    <w:rsid w:val="00FF498B"/>
    <w:rsid w:val="00FF4AF1"/>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1F31"/>
  <w15:docId w15:val="{5943DFCD-DDED-4F3C-8F5B-CD71013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image" Target="media/image20.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A3DB9-112D-4B54-9259-342AE87A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8684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cmckinley@pa.gov</dc:creator>
  <cp:lastModifiedBy>Farner, Joyce</cp:lastModifiedBy>
  <cp:revision>3</cp:revision>
  <cp:lastPrinted>2019-02-13T15:59:00Z</cp:lastPrinted>
  <dcterms:created xsi:type="dcterms:W3CDTF">2019-02-11T13:28:00Z</dcterms:created>
  <dcterms:modified xsi:type="dcterms:W3CDTF">2019-02-13T15:59:00Z</dcterms:modified>
</cp:coreProperties>
</file>