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AD25F" w14:textId="77777777" w:rsidR="00332D76" w:rsidRPr="009852AD" w:rsidRDefault="00332D76" w:rsidP="009F44DE">
      <w:pPr>
        <w:autoSpaceDE w:val="0"/>
        <w:autoSpaceDN w:val="0"/>
        <w:spacing w:after="0" w:line="240" w:lineRule="auto"/>
        <w:jc w:val="center"/>
        <w:rPr>
          <w:rFonts w:ascii="Times New Roman" w:hAnsi="Times New Roman" w:cs="Times New Roman"/>
          <w:b/>
          <w:sz w:val="24"/>
          <w:szCs w:val="24"/>
        </w:rPr>
      </w:pPr>
      <w:r w:rsidRPr="009852AD">
        <w:rPr>
          <w:rFonts w:ascii="Times New Roman" w:hAnsi="Times New Roman" w:cs="Times New Roman"/>
          <w:b/>
          <w:sz w:val="24"/>
          <w:szCs w:val="24"/>
        </w:rPr>
        <w:t>BEFORE THE</w:t>
      </w:r>
    </w:p>
    <w:p w14:paraId="3655813F" w14:textId="77777777" w:rsidR="00332D76" w:rsidRPr="009852AD" w:rsidRDefault="00332D76" w:rsidP="009F44DE">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9852AD">
        <w:rPr>
          <w:rFonts w:ascii="Times New Roman" w:hAnsi="Times New Roman" w:cs="Times New Roman"/>
          <w:b/>
          <w:bCs/>
          <w:spacing w:val="-3"/>
          <w:sz w:val="24"/>
          <w:szCs w:val="24"/>
        </w:rPr>
        <w:t>PENNSYLVANIA PUBLIC UTILITY COMMISSION</w:t>
      </w:r>
    </w:p>
    <w:p w14:paraId="094C1599" w14:textId="77777777" w:rsidR="00332D76" w:rsidRPr="009852AD" w:rsidRDefault="00332D76" w:rsidP="009F44DE">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p>
    <w:p w14:paraId="46E53B8A" w14:textId="77777777" w:rsidR="00332D76" w:rsidRPr="009852AD" w:rsidRDefault="00332D76" w:rsidP="009F44DE">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p>
    <w:p w14:paraId="6329F65F" w14:textId="77777777" w:rsidR="00332D76" w:rsidRPr="009852AD" w:rsidRDefault="00332D76" w:rsidP="009F44DE">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BDD8129" w14:textId="77777777" w:rsidR="00332D76" w:rsidRPr="009852AD" w:rsidRDefault="00332D76" w:rsidP="009F44DE">
      <w:pPr>
        <w:spacing w:after="0"/>
        <w:jc w:val="both"/>
        <w:rPr>
          <w:rFonts w:ascii="Times New Roman" w:eastAsia="Calibri" w:hAnsi="Times New Roman" w:cs="Times New Roman"/>
          <w:sz w:val="24"/>
          <w:szCs w:val="24"/>
        </w:rPr>
      </w:pPr>
      <w:r w:rsidRPr="009852AD">
        <w:rPr>
          <w:rFonts w:ascii="Times New Roman" w:eastAsia="Calibri" w:hAnsi="Times New Roman" w:cs="Times New Roman"/>
          <w:sz w:val="24"/>
          <w:szCs w:val="24"/>
        </w:rPr>
        <w:t xml:space="preserve">Michael W. </w:t>
      </w:r>
      <w:proofErr w:type="spellStart"/>
      <w:r w:rsidRPr="009852AD">
        <w:rPr>
          <w:rFonts w:ascii="Times New Roman" w:eastAsia="Calibri" w:hAnsi="Times New Roman" w:cs="Times New Roman"/>
          <w:sz w:val="24"/>
          <w:szCs w:val="24"/>
        </w:rPr>
        <w:t>Chattin</w:t>
      </w:r>
      <w:proofErr w:type="spellEnd"/>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t>:</w:t>
      </w:r>
    </w:p>
    <w:p w14:paraId="5BB0FC40" w14:textId="77777777" w:rsidR="00332D76" w:rsidRPr="009852AD" w:rsidRDefault="00332D76" w:rsidP="009F44DE">
      <w:pPr>
        <w:spacing w:after="0"/>
        <w:jc w:val="both"/>
        <w:rPr>
          <w:rFonts w:ascii="Times New Roman" w:eastAsia="Calibri" w:hAnsi="Times New Roman" w:cs="Times New Roman"/>
          <w:sz w:val="24"/>
          <w:szCs w:val="24"/>
        </w:rPr>
      </w:pP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t>:</w:t>
      </w:r>
    </w:p>
    <w:p w14:paraId="2FCA14D8" w14:textId="77777777" w:rsidR="00332D76" w:rsidRPr="009852AD" w:rsidRDefault="00332D76" w:rsidP="009F44DE">
      <w:pPr>
        <w:spacing w:after="0"/>
        <w:jc w:val="both"/>
        <w:rPr>
          <w:rFonts w:ascii="Times New Roman" w:eastAsia="Calibri" w:hAnsi="Times New Roman" w:cs="Times New Roman"/>
          <w:sz w:val="24"/>
          <w:szCs w:val="24"/>
        </w:rPr>
      </w:pPr>
      <w:r w:rsidRPr="009852AD">
        <w:rPr>
          <w:rFonts w:ascii="Times New Roman" w:eastAsia="Calibri" w:hAnsi="Times New Roman" w:cs="Times New Roman"/>
          <w:sz w:val="24"/>
          <w:szCs w:val="24"/>
        </w:rPr>
        <w:tab/>
        <w:t>v.</w:t>
      </w: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t>:</w:t>
      </w: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t>C-2017-2630649</w:t>
      </w:r>
    </w:p>
    <w:p w14:paraId="768E6407" w14:textId="77777777" w:rsidR="00332D76" w:rsidRPr="009852AD" w:rsidRDefault="00332D76" w:rsidP="009F44DE">
      <w:pPr>
        <w:spacing w:after="0"/>
        <w:jc w:val="both"/>
        <w:rPr>
          <w:rFonts w:ascii="Times New Roman" w:eastAsia="Calibri" w:hAnsi="Times New Roman" w:cs="Times New Roman"/>
          <w:sz w:val="24"/>
          <w:szCs w:val="24"/>
        </w:rPr>
      </w:pP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t>:</w:t>
      </w:r>
    </w:p>
    <w:p w14:paraId="4FA05E46" w14:textId="77777777" w:rsidR="00332D76" w:rsidRPr="009852AD" w:rsidRDefault="00332D76" w:rsidP="009F44DE">
      <w:pPr>
        <w:spacing w:after="0"/>
        <w:jc w:val="both"/>
        <w:rPr>
          <w:rFonts w:ascii="Times New Roman" w:eastAsia="Calibri" w:hAnsi="Times New Roman" w:cs="Times New Roman"/>
          <w:sz w:val="24"/>
          <w:szCs w:val="24"/>
        </w:rPr>
      </w:pPr>
      <w:r w:rsidRPr="009852AD">
        <w:rPr>
          <w:rFonts w:ascii="Times New Roman" w:eastAsia="Calibri" w:hAnsi="Times New Roman" w:cs="Times New Roman"/>
          <w:sz w:val="24"/>
          <w:szCs w:val="24"/>
        </w:rPr>
        <w:t>Pennsylvania Electric Company</w:t>
      </w: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t>:</w:t>
      </w:r>
    </w:p>
    <w:p w14:paraId="564D757A" w14:textId="77777777" w:rsidR="00332D76" w:rsidRPr="009852AD" w:rsidRDefault="00332D76" w:rsidP="009F44DE">
      <w:pPr>
        <w:spacing w:after="0"/>
        <w:jc w:val="both"/>
        <w:rPr>
          <w:rFonts w:ascii="Times New Roman" w:eastAsia="Calibri" w:hAnsi="Times New Roman" w:cs="Times New Roman"/>
          <w:sz w:val="24"/>
          <w:szCs w:val="24"/>
        </w:rPr>
      </w:pP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r>
    </w:p>
    <w:p w14:paraId="74A09F2F" w14:textId="77777777" w:rsidR="00332D76" w:rsidRPr="009852AD" w:rsidRDefault="00332D76" w:rsidP="009F44DE">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107D46C" w14:textId="77777777" w:rsidR="00332D76" w:rsidRPr="009852AD" w:rsidRDefault="00332D76" w:rsidP="009F44DE">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346D00F0" w14:textId="77777777" w:rsidR="00332D76" w:rsidRPr="009852AD" w:rsidRDefault="00332D76" w:rsidP="009F44DE">
      <w:pPr>
        <w:tabs>
          <w:tab w:val="center" w:pos="4680"/>
        </w:tabs>
        <w:suppressAutoHyphens/>
        <w:spacing w:after="0" w:line="240" w:lineRule="auto"/>
        <w:jc w:val="center"/>
        <w:rPr>
          <w:rFonts w:ascii="Times New Roman" w:hAnsi="Times New Roman" w:cs="Times New Roman"/>
          <w:b/>
          <w:bCs/>
          <w:spacing w:val="-3"/>
          <w:sz w:val="24"/>
          <w:szCs w:val="24"/>
        </w:rPr>
      </w:pPr>
      <w:r w:rsidRPr="009852AD">
        <w:rPr>
          <w:rFonts w:ascii="Times New Roman" w:hAnsi="Times New Roman" w:cs="Times New Roman"/>
          <w:b/>
          <w:bCs/>
          <w:spacing w:val="-3"/>
          <w:sz w:val="24"/>
          <w:szCs w:val="24"/>
        </w:rPr>
        <w:t>INTERIM ORDER</w:t>
      </w:r>
    </w:p>
    <w:p w14:paraId="54C9B886" w14:textId="77777777" w:rsidR="00332D76" w:rsidRPr="009852AD" w:rsidRDefault="00332D76" w:rsidP="009F44DE">
      <w:pPr>
        <w:tabs>
          <w:tab w:val="center" w:pos="4680"/>
        </w:tabs>
        <w:suppressAutoHyphens/>
        <w:spacing w:after="0" w:line="240" w:lineRule="auto"/>
        <w:jc w:val="center"/>
        <w:rPr>
          <w:rFonts w:ascii="Times New Roman" w:hAnsi="Times New Roman" w:cs="Times New Roman"/>
          <w:b/>
          <w:bCs/>
          <w:spacing w:val="-3"/>
          <w:sz w:val="24"/>
          <w:szCs w:val="24"/>
          <w:u w:val="single"/>
        </w:rPr>
      </w:pPr>
      <w:r w:rsidRPr="009852AD">
        <w:rPr>
          <w:rFonts w:ascii="Times New Roman" w:hAnsi="Times New Roman" w:cs="Times New Roman"/>
          <w:b/>
          <w:bCs/>
          <w:spacing w:val="-3"/>
          <w:sz w:val="24"/>
          <w:szCs w:val="24"/>
        </w:rPr>
        <w:t>DENYING COMPLAINANT</w:t>
      </w:r>
      <w:r w:rsidR="00EC0E9B" w:rsidRPr="009852AD">
        <w:rPr>
          <w:rFonts w:ascii="Times New Roman" w:hAnsi="Times New Roman" w:cs="Times New Roman"/>
          <w:b/>
          <w:bCs/>
          <w:spacing w:val="-3"/>
          <w:sz w:val="24"/>
          <w:szCs w:val="24"/>
        </w:rPr>
        <w:t>’</w:t>
      </w:r>
      <w:r w:rsidRPr="009852AD">
        <w:rPr>
          <w:rFonts w:ascii="Times New Roman" w:hAnsi="Times New Roman" w:cs="Times New Roman"/>
          <w:b/>
          <w:bCs/>
          <w:spacing w:val="-3"/>
          <w:sz w:val="24"/>
          <w:szCs w:val="24"/>
        </w:rPr>
        <w:t xml:space="preserve">S REQUEST FOR DISQUALIFICATION OF PRESIDING </w:t>
      </w:r>
      <w:r w:rsidRPr="009852AD">
        <w:rPr>
          <w:rFonts w:ascii="Times New Roman" w:hAnsi="Times New Roman" w:cs="Times New Roman"/>
          <w:b/>
          <w:bCs/>
          <w:spacing w:val="-3"/>
          <w:sz w:val="24"/>
          <w:szCs w:val="24"/>
          <w:u w:val="single"/>
        </w:rPr>
        <w:t>OFFICER</w:t>
      </w:r>
      <w:r w:rsidRPr="009852AD">
        <w:rPr>
          <w:rFonts w:ascii="Times New Roman" w:hAnsi="Times New Roman" w:cs="Times New Roman"/>
          <w:b/>
          <w:bCs/>
          <w:spacing w:val="-3"/>
          <w:sz w:val="24"/>
          <w:szCs w:val="24"/>
        </w:rPr>
        <w:t xml:space="preserve"> </w:t>
      </w:r>
    </w:p>
    <w:p w14:paraId="59B8D581" w14:textId="77777777" w:rsidR="00332D76" w:rsidRPr="009852AD" w:rsidRDefault="00332D76" w:rsidP="009F44DE">
      <w:pPr>
        <w:tabs>
          <w:tab w:val="center" w:pos="4680"/>
        </w:tabs>
        <w:suppressAutoHyphens/>
        <w:spacing w:after="0" w:line="240" w:lineRule="auto"/>
        <w:jc w:val="center"/>
        <w:rPr>
          <w:rFonts w:ascii="Times New Roman" w:hAnsi="Times New Roman" w:cs="Times New Roman"/>
          <w:b/>
          <w:bCs/>
          <w:spacing w:val="-3"/>
          <w:sz w:val="24"/>
          <w:szCs w:val="24"/>
          <w:u w:val="single"/>
        </w:rPr>
      </w:pPr>
      <w:r w:rsidRPr="009852AD">
        <w:rPr>
          <w:rFonts w:ascii="Times New Roman" w:hAnsi="Times New Roman" w:cs="Times New Roman"/>
          <w:b/>
          <w:bCs/>
          <w:spacing w:val="-3"/>
          <w:sz w:val="24"/>
          <w:szCs w:val="24"/>
          <w:u w:val="single"/>
        </w:rPr>
        <w:t xml:space="preserve">  </w:t>
      </w:r>
    </w:p>
    <w:p w14:paraId="22E39420" w14:textId="77777777" w:rsidR="00332D76" w:rsidRPr="009852AD" w:rsidRDefault="00332D76" w:rsidP="009F44DE">
      <w:pPr>
        <w:tabs>
          <w:tab w:val="center" w:pos="4680"/>
        </w:tabs>
        <w:suppressAutoHyphens/>
        <w:spacing w:after="0" w:line="240" w:lineRule="auto"/>
        <w:jc w:val="center"/>
        <w:rPr>
          <w:rFonts w:ascii="Times New Roman" w:hAnsi="Times New Roman" w:cs="Times New Roman"/>
          <w:b/>
          <w:bCs/>
          <w:spacing w:val="-3"/>
          <w:sz w:val="24"/>
          <w:szCs w:val="24"/>
          <w:u w:val="single"/>
        </w:rPr>
      </w:pPr>
    </w:p>
    <w:p w14:paraId="0FB6566F" w14:textId="77777777" w:rsidR="00332D76" w:rsidRPr="009852AD" w:rsidRDefault="00332D76" w:rsidP="009F44DE">
      <w:pPr>
        <w:autoSpaceDE w:val="0"/>
        <w:autoSpaceDN w:val="0"/>
        <w:adjustRightInd w:val="0"/>
        <w:spacing w:after="0" w:line="360" w:lineRule="auto"/>
        <w:rPr>
          <w:rFonts w:ascii="Times New Roman" w:eastAsia="Calibri" w:hAnsi="Times New Roman" w:cs="Times New Roman"/>
          <w:sz w:val="24"/>
          <w:szCs w:val="24"/>
        </w:rPr>
      </w:pPr>
      <w:r w:rsidRPr="009852AD">
        <w:rPr>
          <w:rFonts w:ascii="Times New Roman" w:eastAsia="Calibri" w:hAnsi="Times New Roman" w:cs="Times New Roman"/>
          <w:sz w:val="24"/>
          <w:szCs w:val="24"/>
          <w:u w:val="single"/>
        </w:rPr>
        <w:t>Procedural Background</w:t>
      </w:r>
    </w:p>
    <w:p w14:paraId="611EACC0" w14:textId="77777777" w:rsidR="00332D76" w:rsidRPr="009852AD" w:rsidRDefault="00332D76" w:rsidP="009F44DE">
      <w:pPr>
        <w:autoSpaceDE w:val="0"/>
        <w:autoSpaceDN w:val="0"/>
        <w:adjustRightInd w:val="0"/>
        <w:spacing w:after="0" w:line="360" w:lineRule="auto"/>
        <w:rPr>
          <w:rFonts w:ascii="Times New Roman" w:eastAsia="Calibri" w:hAnsi="Times New Roman" w:cs="Times New Roman"/>
          <w:sz w:val="24"/>
          <w:szCs w:val="24"/>
        </w:rPr>
      </w:pPr>
    </w:p>
    <w:p w14:paraId="70D62614" w14:textId="77777777" w:rsidR="00332D76" w:rsidRPr="009852AD" w:rsidRDefault="00332D76" w:rsidP="009F44DE">
      <w:pPr>
        <w:spacing w:after="0" w:line="360" w:lineRule="auto"/>
        <w:ind w:firstLine="1440"/>
        <w:rPr>
          <w:rFonts w:ascii="Times New Roman" w:eastAsia="Calibri" w:hAnsi="Times New Roman" w:cs="Times New Roman"/>
          <w:sz w:val="24"/>
          <w:szCs w:val="24"/>
        </w:rPr>
      </w:pPr>
      <w:r w:rsidRPr="009852AD">
        <w:rPr>
          <w:rFonts w:ascii="Times New Roman" w:eastAsia="Calibri" w:hAnsi="Times New Roman" w:cs="Times New Roman"/>
          <w:sz w:val="24"/>
          <w:szCs w:val="24"/>
        </w:rPr>
        <w:t xml:space="preserve">Michael W. </w:t>
      </w:r>
      <w:proofErr w:type="spellStart"/>
      <w:r w:rsidRPr="009852AD">
        <w:rPr>
          <w:rFonts w:ascii="Times New Roman" w:eastAsia="Calibri" w:hAnsi="Times New Roman" w:cs="Times New Roman"/>
          <w:sz w:val="24"/>
          <w:szCs w:val="24"/>
        </w:rPr>
        <w:t>Chattin</w:t>
      </w:r>
      <w:proofErr w:type="spellEnd"/>
      <w:r w:rsidRPr="009852AD">
        <w:rPr>
          <w:rFonts w:ascii="Times New Roman" w:eastAsia="Calibri" w:hAnsi="Times New Roman" w:cs="Times New Roman"/>
          <w:sz w:val="24"/>
          <w:szCs w:val="24"/>
        </w:rPr>
        <w:t xml:space="preserve"> (Complainant) filed a Formal Complaint (Complaint) with the Pennsylvania Public Utility Commission (Commission) against Pennsylvania Electric Company (Respondent or Company) on October 19, 2017, alleging, </w:t>
      </w:r>
      <w:r w:rsidRPr="009852AD">
        <w:rPr>
          <w:rFonts w:ascii="Times New Roman" w:eastAsia="Calibri" w:hAnsi="Times New Roman" w:cs="Times New Roman"/>
          <w:i/>
          <w:sz w:val="24"/>
          <w:szCs w:val="24"/>
        </w:rPr>
        <w:t>inter alia</w:t>
      </w:r>
      <w:r w:rsidRPr="009852AD">
        <w:rPr>
          <w:rFonts w:ascii="Times New Roman" w:eastAsia="Calibri" w:hAnsi="Times New Roman" w:cs="Times New Roman"/>
          <w:sz w:val="24"/>
          <w:szCs w:val="24"/>
        </w:rPr>
        <w:t xml:space="preserve">, that Respondent terminated and has threatened to shut off his service, a violation of </w:t>
      </w:r>
      <w:r w:rsidR="00802AF2" w:rsidRPr="009852AD">
        <w:rPr>
          <w:rFonts w:ascii="Times New Roman" w:eastAsia="Calibri" w:hAnsi="Times New Roman" w:cs="Times New Roman"/>
          <w:sz w:val="24"/>
          <w:szCs w:val="24"/>
        </w:rPr>
        <w:t>S</w:t>
      </w:r>
      <w:r w:rsidRPr="009852AD">
        <w:rPr>
          <w:rFonts w:ascii="Times New Roman" w:eastAsia="Calibri" w:hAnsi="Times New Roman" w:cs="Times New Roman"/>
          <w:sz w:val="24"/>
          <w:szCs w:val="24"/>
        </w:rPr>
        <w:t xml:space="preserve">ection 1501 of the Public Utility Code, unreasonable service and objecting to the installation of a smart meter at his home.  Complainant averred that he objects to the installation of a smart meter at his home as his wife suffers from cancer and due to health concerns.  Complainant further averred that he suffered financial losses after his electric service was terminated for four days in July of 2017, losing expensive medications and food.  Complainant averred that the Commission nor Respondent has any authority to make or modify any existing law and that Act 129 does not mandate the use of smart meters by Pennsylvania residents.            </w:t>
      </w:r>
    </w:p>
    <w:p w14:paraId="627FAF6C" w14:textId="77777777" w:rsidR="00332D76" w:rsidRPr="009852AD" w:rsidRDefault="00332D76" w:rsidP="009F44DE">
      <w:pPr>
        <w:spacing w:after="0"/>
        <w:jc w:val="both"/>
        <w:rPr>
          <w:rFonts w:ascii="Times New Roman" w:eastAsia="Calibri" w:hAnsi="Times New Roman" w:cs="Times New Roman"/>
          <w:sz w:val="24"/>
          <w:szCs w:val="24"/>
        </w:rPr>
      </w:pPr>
    </w:p>
    <w:p w14:paraId="57799A46" w14:textId="77777777" w:rsidR="00332D76" w:rsidRPr="009852AD" w:rsidRDefault="00332D76" w:rsidP="009F44DE">
      <w:pPr>
        <w:spacing w:after="0" w:line="360" w:lineRule="auto"/>
        <w:ind w:firstLine="1440"/>
        <w:rPr>
          <w:rFonts w:ascii="Times New Roman" w:eastAsia="Calibri" w:hAnsi="Times New Roman" w:cs="Times New Roman"/>
          <w:sz w:val="24"/>
          <w:szCs w:val="24"/>
        </w:rPr>
      </w:pPr>
      <w:r w:rsidRPr="009852AD">
        <w:rPr>
          <w:rFonts w:ascii="Times New Roman" w:eastAsia="Calibri" w:hAnsi="Times New Roman" w:cs="Times New Roman"/>
          <w:sz w:val="24"/>
          <w:szCs w:val="24"/>
        </w:rPr>
        <w:t xml:space="preserve">As relief, Complainant requested to continue to utilize his analog meter.  </w:t>
      </w:r>
    </w:p>
    <w:p w14:paraId="6F2059AD" w14:textId="77777777" w:rsidR="00332D76" w:rsidRPr="009852AD" w:rsidRDefault="00332D76" w:rsidP="009F44DE">
      <w:pPr>
        <w:spacing w:after="0"/>
        <w:jc w:val="both"/>
        <w:rPr>
          <w:rFonts w:ascii="Times New Roman" w:eastAsia="Calibri" w:hAnsi="Times New Roman" w:cs="Times New Roman"/>
          <w:sz w:val="24"/>
          <w:szCs w:val="24"/>
        </w:rPr>
      </w:pPr>
    </w:p>
    <w:p w14:paraId="471D316A" w14:textId="3C47F220" w:rsidR="00332D76" w:rsidRPr="009852AD" w:rsidRDefault="00332D76" w:rsidP="009F44DE">
      <w:pPr>
        <w:spacing w:after="0" w:line="360" w:lineRule="auto"/>
        <w:ind w:firstLine="1440"/>
        <w:rPr>
          <w:rFonts w:ascii="Times New Roman" w:eastAsia="Calibri" w:hAnsi="Times New Roman" w:cs="Times New Roman"/>
          <w:sz w:val="24"/>
          <w:szCs w:val="24"/>
        </w:rPr>
      </w:pPr>
      <w:r w:rsidRPr="009852AD">
        <w:rPr>
          <w:rFonts w:ascii="Times New Roman" w:eastAsia="Calibri" w:hAnsi="Times New Roman" w:cs="Times New Roman"/>
          <w:sz w:val="24"/>
          <w:szCs w:val="24"/>
        </w:rPr>
        <w:t xml:space="preserve">On November 13, 2017, Respondent filed an answer and new matter to the Complaint, including a request for mediation, essentially averring that service was previously terminated and that termination notices were provided to Complainant for refusal to permit </w:t>
      </w:r>
      <w:r w:rsidRPr="009852AD">
        <w:rPr>
          <w:rFonts w:ascii="Times New Roman" w:eastAsia="Calibri" w:hAnsi="Times New Roman" w:cs="Times New Roman"/>
          <w:sz w:val="24"/>
          <w:szCs w:val="24"/>
        </w:rPr>
        <w:lastRenderedPageBreak/>
        <w:t>installation of a smart meter.  Respondent further averred it is required by Act 129 of 2008,</w:t>
      </w:r>
      <w:r w:rsidRPr="009852AD">
        <w:rPr>
          <w:rFonts w:ascii="Times New Roman" w:eastAsia="Calibri" w:hAnsi="Times New Roman" w:cs="Times New Roman"/>
          <w:sz w:val="24"/>
          <w:szCs w:val="24"/>
          <w:vertAlign w:val="superscript"/>
        </w:rPr>
        <w:footnoteReference w:id="1"/>
      </w:r>
      <w:r w:rsidRPr="009852AD">
        <w:rPr>
          <w:rFonts w:ascii="Times New Roman" w:eastAsia="Calibri" w:hAnsi="Times New Roman" w:cs="Times New Roman"/>
          <w:sz w:val="24"/>
          <w:szCs w:val="24"/>
        </w:rPr>
        <w:t xml:space="preserve"> to install a smart meter.  In its New Matter, Respondent averred, </w:t>
      </w:r>
      <w:r w:rsidRPr="009852AD">
        <w:rPr>
          <w:rFonts w:ascii="Times New Roman" w:eastAsia="Calibri" w:hAnsi="Times New Roman" w:cs="Times New Roman"/>
          <w:i/>
          <w:sz w:val="24"/>
          <w:szCs w:val="24"/>
        </w:rPr>
        <w:t>inter alia</w:t>
      </w:r>
      <w:r w:rsidRPr="009852AD">
        <w:rPr>
          <w:rFonts w:ascii="Times New Roman" w:eastAsia="Calibri" w:hAnsi="Times New Roman" w:cs="Times New Roman"/>
          <w:sz w:val="24"/>
          <w:szCs w:val="24"/>
        </w:rPr>
        <w:t>, that the Commission is without authority to grant the relief requested by Complainant and that Respondent has not violated any Code, Commission regulation</w:t>
      </w:r>
      <w:r w:rsidR="0078123F">
        <w:rPr>
          <w:rFonts w:ascii="Times New Roman" w:eastAsia="Calibri" w:hAnsi="Times New Roman" w:cs="Times New Roman"/>
          <w:sz w:val="24"/>
          <w:szCs w:val="24"/>
        </w:rPr>
        <w:t>,</w:t>
      </w:r>
      <w:r w:rsidRPr="009852AD">
        <w:rPr>
          <w:rFonts w:ascii="Times New Roman" w:eastAsia="Calibri" w:hAnsi="Times New Roman" w:cs="Times New Roman"/>
          <w:sz w:val="24"/>
          <w:szCs w:val="24"/>
        </w:rPr>
        <w:t xml:space="preserve"> or order.</w:t>
      </w:r>
    </w:p>
    <w:p w14:paraId="45FD9B2E" w14:textId="77777777" w:rsidR="00332D76" w:rsidRPr="009852AD" w:rsidRDefault="00332D76" w:rsidP="009F44DE">
      <w:pPr>
        <w:spacing w:after="0" w:line="360" w:lineRule="auto"/>
        <w:rPr>
          <w:rFonts w:ascii="Times New Roman" w:eastAsia="Calibri" w:hAnsi="Times New Roman" w:cs="Times New Roman"/>
          <w:b/>
          <w:sz w:val="24"/>
          <w:szCs w:val="24"/>
        </w:rPr>
      </w:pPr>
    </w:p>
    <w:p w14:paraId="2D370E3A" w14:textId="5E715147" w:rsidR="00332D76" w:rsidRPr="009852AD" w:rsidRDefault="00332D76" w:rsidP="009F44DE">
      <w:pPr>
        <w:spacing w:after="0" w:line="360" w:lineRule="auto"/>
        <w:rPr>
          <w:rFonts w:ascii="Times New Roman" w:eastAsia="Calibri" w:hAnsi="Times New Roman" w:cs="Times New Roman"/>
          <w:sz w:val="24"/>
          <w:szCs w:val="24"/>
        </w:rPr>
      </w:pP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t>On November 13, 2017, Respondent also filed preliminary objections to the Complaint.  Respondent essentially averred that Complainant failed to state a claim upon which the Commission can grant relief.  Respondent averred that the Commission does not have the power to order the Company not to install a smart meter at the service location.  Respondent further averred that it is required to install the smart meter pursuant to its Smart Meter Deployment Plan and Act 129.  Finally, Respondent averred that Complainant failed to allege that Respondent violated the Code, Commission regulation</w:t>
      </w:r>
      <w:r w:rsidR="0078123F">
        <w:rPr>
          <w:rFonts w:ascii="Times New Roman" w:eastAsia="Calibri" w:hAnsi="Times New Roman" w:cs="Times New Roman"/>
          <w:sz w:val="24"/>
          <w:szCs w:val="24"/>
        </w:rPr>
        <w:t>,</w:t>
      </w:r>
      <w:r w:rsidRPr="009852AD">
        <w:rPr>
          <w:rFonts w:ascii="Times New Roman" w:eastAsia="Calibri" w:hAnsi="Times New Roman" w:cs="Times New Roman"/>
          <w:sz w:val="24"/>
          <w:szCs w:val="24"/>
        </w:rPr>
        <w:t xml:space="preserve"> or order that can be the basis of any finding against the Company, and therefore should be dismissed as being legally insufficient under 52 </w:t>
      </w:r>
      <w:proofErr w:type="spellStart"/>
      <w:proofErr w:type="gramStart"/>
      <w:r w:rsidRPr="009852AD">
        <w:rPr>
          <w:rFonts w:ascii="Times New Roman" w:eastAsia="Calibri" w:hAnsi="Times New Roman" w:cs="Times New Roman"/>
          <w:sz w:val="24"/>
          <w:szCs w:val="24"/>
        </w:rPr>
        <w:t>Pa.Code</w:t>
      </w:r>
      <w:proofErr w:type="spellEnd"/>
      <w:proofErr w:type="gramEnd"/>
      <w:r w:rsidRPr="009852AD">
        <w:rPr>
          <w:rFonts w:ascii="Times New Roman" w:eastAsia="Calibri" w:hAnsi="Times New Roman" w:cs="Times New Roman"/>
          <w:sz w:val="24"/>
          <w:szCs w:val="24"/>
        </w:rPr>
        <w:t xml:space="preserve"> Section 5.101(a)(4) as Complainant failed to state a claim upon which relief can be granted.</w:t>
      </w:r>
    </w:p>
    <w:p w14:paraId="34298ABB" w14:textId="77777777" w:rsidR="00332D76" w:rsidRPr="009852AD" w:rsidRDefault="00332D76" w:rsidP="009F44DE">
      <w:pPr>
        <w:spacing w:after="0" w:line="360" w:lineRule="auto"/>
        <w:rPr>
          <w:rFonts w:ascii="Times New Roman" w:eastAsia="Calibri" w:hAnsi="Times New Roman" w:cs="Times New Roman"/>
          <w:sz w:val="24"/>
          <w:szCs w:val="24"/>
        </w:rPr>
      </w:pPr>
    </w:p>
    <w:p w14:paraId="38BC0299" w14:textId="77777777" w:rsidR="00332D76" w:rsidRPr="009852AD" w:rsidRDefault="00332D76" w:rsidP="009F44DE">
      <w:pPr>
        <w:spacing w:after="0" w:line="360" w:lineRule="auto"/>
        <w:rPr>
          <w:rFonts w:ascii="Times New Roman" w:eastAsia="Calibri" w:hAnsi="Times New Roman" w:cs="Times New Roman"/>
          <w:sz w:val="24"/>
          <w:szCs w:val="24"/>
        </w:rPr>
      </w:pP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t>On December 1, 2017, Complainant filed a response to the answer and new matter of Respondent.</w:t>
      </w:r>
    </w:p>
    <w:p w14:paraId="1FBC792E" w14:textId="77777777" w:rsidR="00332D76" w:rsidRPr="009852AD" w:rsidRDefault="00332D76" w:rsidP="009F44DE">
      <w:pPr>
        <w:spacing w:after="0" w:line="360" w:lineRule="auto"/>
        <w:rPr>
          <w:rFonts w:ascii="Times New Roman" w:eastAsia="Calibri" w:hAnsi="Times New Roman" w:cs="Times New Roman"/>
          <w:sz w:val="24"/>
          <w:szCs w:val="24"/>
        </w:rPr>
      </w:pPr>
    </w:p>
    <w:p w14:paraId="1C81AC22" w14:textId="77777777" w:rsidR="00332D76" w:rsidRPr="009852AD" w:rsidRDefault="00332D76" w:rsidP="009F44DE">
      <w:pPr>
        <w:spacing w:after="0" w:line="360" w:lineRule="auto"/>
        <w:rPr>
          <w:rFonts w:ascii="Times New Roman" w:eastAsia="Calibri" w:hAnsi="Times New Roman" w:cs="Times New Roman"/>
          <w:sz w:val="24"/>
          <w:szCs w:val="24"/>
        </w:rPr>
      </w:pP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t>A Motion Judge Assignment Notice was issued on January 4, 2018, and which assigned the undersigned presiding officer to this proceeding.</w:t>
      </w:r>
    </w:p>
    <w:p w14:paraId="35B566B3" w14:textId="77777777" w:rsidR="00332D76" w:rsidRPr="009852AD" w:rsidRDefault="00332D76" w:rsidP="009F44DE">
      <w:pPr>
        <w:autoSpaceDE w:val="0"/>
        <w:autoSpaceDN w:val="0"/>
        <w:adjustRightInd w:val="0"/>
        <w:spacing w:after="0" w:line="360" w:lineRule="auto"/>
        <w:rPr>
          <w:rFonts w:ascii="Times New Roman" w:eastAsia="Calibri" w:hAnsi="Times New Roman" w:cs="Times New Roman"/>
          <w:sz w:val="24"/>
          <w:szCs w:val="24"/>
        </w:rPr>
      </w:pPr>
    </w:p>
    <w:p w14:paraId="0B31AC69" w14:textId="77777777" w:rsidR="00332D76" w:rsidRPr="009852AD" w:rsidRDefault="00332D76" w:rsidP="009F44DE">
      <w:pPr>
        <w:autoSpaceDE w:val="0"/>
        <w:autoSpaceDN w:val="0"/>
        <w:adjustRightInd w:val="0"/>
        <w:spacing w:after="0" w:line="360" w:lineRule="auto"/>
        <w:rPr>
          <w:rFonts w:ascii="Times New Roman" w:eastAsia="Calibri" w:hAnsi="Times New Roman" w:cs="Times New Roman"/>
          <w:sz w:val="24"/>
          <w:szCs w:val="24"/>
        </w:rPr>
      </w:pPr>
      <w:r w:rsidRPr="009852AD">
        <w:rPr>
          <w:rFonts w:ascii="Times New Roman" w:eastAsia="Calibri" w:hAnsi="Times New Roman" w:cs="Times New Roman"/>
          <w:sz w:val="24"/>
          <w:szCs w:val="24"/>
        </w:rPr>
        <w:tab/>
      </w:r>
      <w:r w:rsidRPr="009852AD">
        <w:rPr>
          <w:rFonts w:ascii="Times New Roman" w:eastAsia="Calibri" w:hAnsi="Times New Roman" w:cs="Times New Roman"/>
          <w:sz w:val="24"/>
          <w:szCs w:val="24"/>
        </w:rPr>
        <w:tab/>
        <w:t>On January 8, 2018, an interim order was entered denying th</w:t>
      </w:r>
      <w:r w:rsidRPr="009852AD">
        <w:rPr>
          <w:rFonts w:ascii="Times New Roman" w:eastAsia="Times New Roman" w:hAnsi="Times New Roman" w:cs="Times New Roman"/>
          <w:color w:val="000000"/>
          <w:sz w:val="24"/>
          <w:szCs w:val="24"/>
        </w:rPr>
        <w:t xml:space="preserve">e preliminary objections filed by Pennsylvania Electric </w:t>
      </w:r>
      <w:r w:rsidRPr="009852AD">
        <w:rPr>
          <w:rFonts w:ascii="Times New Roman" w:eastAsia="Calibri" w:hAnsi="Times New Roman" w:cs="Times New Roman"/>
          <w:sz w:val="24"/>
          <w:szCs w:val="24"/>
        </w:rPr>
        <w:t xml:space="preserve">Company </w:t>
      </w:r>
      <w:r w:rsidRPr="009852AD">
        <w:rPr>
          <w:rFonts w:ascii="Times New Roman" w:eastAsia="Times New Roman" w:hAnsi="Times New Roman" w:cs="Times New Roman"/>
          <w:color w:val="000000"/>
          <w:sz w:val="24"/>
          <w:szCs w:val="24"/>
        </w:rPr>
        <w:t xml:space="preserve">in the above-captioned proceeding.  In addition, </w:t>
      </w:r>
      <w:r w:rsidRPr="009852AD">
        <w:rPr>
          <w:rFonts w:ascii="Times New Roman" w:eastAsia="Calibri" w:hAnsi="Times New Roman" w:cs="Times New Roman"/>
          <w:sz w:val="24"/>
          <w:szCs w:val="24"/>
        </w:rPr>
        <w:t xml:space="preserve">the Complaint filed by Michael W. </w:t>
      </w:r>
      <w:proofErr w:type="spellStart"/>
      <w:r w:rsidRPr="009852AD">
        <w:rPr>
          <w:rFonts w:ascii="Times New Roman" w:eastAsia="Calibri" w:hAnsi="Times New Roman" w:cs="Times New Roman"/>
          <w:sz w:val="24"/>
          <w:szCs w:val="24"/>
        </w:rPr>
        <w:t>Chattin</w:t>
      </w:r>
      <w:proofErr w:type="spellEnd"/>
      <w:r w:rsidRPr="009852AD">
        <w:rPr>
          <w:rFonts w:ascii="Times New Roman" w:eastAsia="Calibri" w:hAnsi="Times New Roman" w:cs="Times New Roman"/>
          <w:sz w:val="24"/>
          <w:szCs w:val="24"/>
        </w:rPr>
        <w:t xml:space="preserve"> was</w:t>
      </w:r>
      <w:r w:rsidRPr="009852AD">
        <w:rPr>
          <w:rFonts w:ascii="Times New Roman" w:eastAsia="Calibri" w:hAnsi="Times New Roman" w:cs="Times New Roman"/>
          <w:spacing w:val="-3"/>
          <w:sz w:val="24"/>
          <w:szCs w:val="24"/>
        </w:rPr>
        <w:t xml:space="preserve"> </w:t>
      </w:r>
      <w:r w:rsidRPr="009852AD">
        <w:rPr>
          <w:rFonts w:ascii="Times New Roman" w:eastAsia="Calibri" w:hAnsi="Times New Roman" w:cs="Times New Roman"/>
          <w:sz w:val="24"/>
          <w:szCs w:val="24"/>
        </w:rPr>
        <w:t>referred to the Commission’s Mediation Unit for mediation review.</w:t>
      </w:r>
    </w:p>
    <w:p w14:paraId="0BAFE149" w14:textId="77777777" w:rsidR="00332D76" w:rsidRPr="009852AD" w:rsidRDefault="00332D76" w:rsidP="009F44DE">
      <w:pPr>
        <w:spacing w:after="0" w:line="360" w:lineRule="auto"/>
        <w:jc w:val="both"/>
        <w:rPr>
          <w:rFonts w:ascii="Times New Roman" w:eastAsia="Calibri" w:hAnsi="Times New Roman" w:cs="Times New Roman"/>
          <w:sz w:val="24"/>
          <w:szCs w:val="24"/>
        </w:rPr>
      </w:pPr>
    </w:p>
    <w:p w14:paraId="75625647" w14:textId="77777777" w:rsidR="00332D76" w:rsidRPr="009852AD" w:rsidRDefault="00332D76" w:rsidP="009F44DE">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5894DACD" w14:textId="77777777" w:rsidR="00332D76" w:rsidRPr="009852AD" w:rsidRDefault="00332D76" w:rsidP="009F44DE">
      <w:pPr>
        <w:tabs>
          <w:tab w:val="left" w:pos="1570"/>
          <w:tab w:val="left" w:pos="2290"/>
        </w:tabs>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619AD1CC" w14:textId="77777777" w:rsidR="00332D76" w:rsidRPr="009852AD" w:rsidRDefault="00332D76" w:rsidP="009F44DE">
      <w:pPr>
        <w:tabs>
          <w:tab w:val="left" w:pos="1570"/>
          <w:tab w:val="left" w:pos="2290"/>
        </w:tabs>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0B6F6B76" w14:textId="77777777" w:rsidR="00332D76" w:rsidRPr="009852AD" w:rsidRDefault="00332D76" w:rsidP="009F44DE">
      <w:pPr>
        <w:spacing w:after="0" w:line="360" w:lineRule="auto"/>
        <w:ind w:firstLine="1440"/>
        <w:rPr>
          <w:rFonts w:ascii="Times New Roman" w:eastAsia="Calibri" w:hAnsi="Times New Roman" w:cs="Times New Roman"/>
          <w:sz w:val="24"/>
          <w:szCs w:val="24"/>
        </w:rPr>
      </w:pPr>
      <w:r w:rsidRPr="009852AD">
        <w:rPr>
          <w:rFonts w:ascii="Times New Roman" w:eastAsia="Calibri" w:hAnsi="Times New Roman" w:cs="Times New Roman"/>
          <w:sz w:val="24"/>
          <w:szCs w:val="24"/>
        </w:rPr>
        <w:lastRenderedPageBreak/>
        <w:t xml:space="preserve">On January 19, 2018, Respondent served interrogatories and requests for production of documents upon Complainant.  </w:t>
      </w:r>
    </w:p>
    <w:p w14:paraId="4C7A3401" w14:textId="77777777" w:rsidR="00332D76" w:rsidRPr="009852AD" w:rsidRDefault="00332D76" w:rsidP="009F44DE">
      <w:pPr>
        <w:spacing w:after="0" w:line="360" w:lineRule="auto"/>
        <w:ind w:firstLine="1440"/>
        <w:rPr>
          <w:rFonts w:ascii="Times New Roman" w:eastAsia="Calibri" w:hAnsi="Times New Roman" w:cs="Times New Roman"/>
          <w:sz w:val="24"/>
          <w:szCs w:val="24"/>
        </w:rPr>
      </w:pPr>
    </w:p>
    <w:p w14:paraId="0729F5AA" w14:textId="77777777" w:rsidR="00332D76" w:rsidRPr="009852AD" w:rsidRDefault="0089379D" w:rsidP="009F44DE">
      <w:pPr>
        <w:spacing w:after="0" w:line="360" w:lineRule="auto"/>
        <w:ind w:firstLine="1440"/>
        <w:rPr>
          <w:rFonts w:ascii="Times New Roman" w:eastAsia="Calibri" w:hAnsi="Times New Roman" w:cs="Times New Roman"/>
          <w:sz w:val="24"/>
          <w:szCs w:val="24"/>
        </w:rPr>
      </w:pPr>
      <w:r w:rsidRPr="009852AD">
        <w:rPr>
          <w:rFonts w:ascii="Times New Roman" w:hAnsi="Times New Roman" w:cs="Times New Roman"/>
          <w:sz w:val="24"/>
          <w:szCs w:val="24"/>
        </w:rPr>
        <w:t xml:space="preserve">The case was not resolved through mediation and on December 19, 2018, Respondent filed a Motion </w:t>
      </w:r>
      <w:proofErr w:type="gramStart"/>
      <w:r w:rsidRPr="009852AD">
        <w:rPr>
          <w:rFonts w:ascii="Times New Roman" w:hAnsi="Times New Roman" w:cs="Times New Roman"/>
          <w:sz w:val="24"/>
          <w:szCs w:val="24"/>
        </w:rPr>
        <w:t>To</w:t>
      </w:r>
      <w:proofErr w:type="gramEnd"/>
      <w:r w:rsidRPr="009852AD">
        <w:rPr>
          <w:rFonts w:ascii="Times New Roman" w:hAnsi="Times New Roman" w:cs="Times New Roman"/>
          <w:sz w:val="24"/>
          <w:szCs w:val="24"/>
        </w:rPr>
        <w:t xml:space="preserve"> Compel Responses To Interrogatories And Document Requests </w:t>
      </w:r>
      <w:r w:rsidR="00332D76" w:rsidRPr="009852AD">
        <w:rPr>
          <w:rFonts w:ascii="Times New Roman" w:eastAsia="Calibri" w:hAnsi="Times New Roman" w:cs="Times New Roman"/>
          <w:sz w:val="24"/>
          <w:szCs w:val="24"/>
        </w:rPr>
        <w:t xml:space="preserve">(Motion to Compel).  </w:t>
      </w:r>
      <w:r w:rsidR="00332D76" w:rsidRPr="009852AD">
        <w:rPr>
          <w:rFonts w:ascii="Times New Roman" w:hAnsi="Times New Roman" w:cs="Times New Roman"/>
          <w:sz w:val="24"/>
          <w:szCs w:val="24"/>
        </w:rPr>
        <w:t>In its Motion to Compel, Respondent aver</w:t>
      </w:r>
      <w:r w:rsidRPr="009852AD">
        <w:rPr>
          <w:rFonts w:ascii="Times New Roman" w:hAnsi="Times New Roman" w:cs="Times New Roman"/>
          <w:sz w:val="24"/>
          <w:szCs w:val="24"/>
        </w:rPr>
        <w:t>red</w:t>
      </w:r>
      <w:r w:rsidR="00332D76" w:rsidRPr="009852AD">
        <w:rPr>
          <w:rFonts w:ascii="Times New Roman" w:hAnsi="Times New Roman" w:cs="Times New Roman"/>
          <w:sz w:val="24"/>
          <w:szCs w:val="24"/>
        </w:rPr>
        <w:t xml:space="preserve"> that o</w:t>
      </w:r>
      <w:r w:rsidR="00332D76" w:rsidRPr="009852AD">
        <w:rPr>
          <w:rFonts w:ascii="Times New Roman" w:eastAsia="Calibri" w:hAnsi="Times New Roman" w:cs="Times New Roman"/>
          <w:sz w:val="24"/>
          <w:szCs w:val="24"/>
        </w:rPr>
        <w:t>n January 19, 2018, the Company issued to Complainant interrogatories and document requests (Discovery Requests), seeking information and documents related to Complainant’s allegations regarding the Company’s smart meters.  Respondent aver</w:t>
      </w:r>
      <w:r w:rsidRPr="009852AD">
        <w:rPr>
          <w:rFonts w:ascii="Times New Roman" w:eastAsia="Calibri" w:hAnsi="Times New Roman" w:cs="Times New Roman"/>
          <w:sz w:val="24"/>
          <w:szCs w:val="24"/>
        </w:rPr>
        <w:t>red</w:t>
      </w:r>
      <w:r w:rsidR="00332D76" w:rsidRPr="009852AD">
        <w:rPr>
          <w:rFonts w:ascii="Times New Roman" w:eastAsia="Calibri" w:hAnsi="Times New Roman" w:cs="Times New Roman"/>
          <w:sz w:val="24"/>
          <w:szCs w:val="24"/>
        </w:rPr>
        <w:t xml:space="preserve"> that on November 12, 2018, Complainant advised the Company that he would not be providing responses to the discovery requests.</w:t>
      </w:r>
      <w:r w:rsidRPr="009852AD">
        <w:rPr>
          <w:rFonts w:ascii="Times New Roman" w:eastAsia="Calibri" w:hAnsi="Times New Roman" w:cs="Times New Roman"/>
          <w:sz w:val="24"/>
          <w:szCs w:val="24"/>
        </w:rPr>
        <w:t xml:space="preserve">  </w:t>
      </w:r>
      <w:r w:rsidR="00332D76" w:rsidRPr="009852AD">
        <w:rPr>
          <w:rFonts w:ascii="Times New Roman" w:eastAsia="Calibri" w:hAnsi="Times New Roman" w:cs="Times New Roman"/>
          <w:sz w:val="24"/>
          <w:szCs w:val="24"/>
        </w:rPr>
        <w:t xml:space="preserve">A full copy of the Company’s Discovery Requests was attached to the Motion </w:t>
      </w:r>
      <w:proofErr w:type="gramStart"/>
      <w:r w:rsidR="00332D76" w:rsidRPr="009852AD">
        <w:rPr>
          <w:rFonts w:ascii="Times New Roman" w:eastAsia="Calibri" w:hAnsi="Times New Roman" w:cs="Times New Roman"/>
          <w:sz w:val="24"/>
          <w:szCs w:val="24"/>
        </w:rPr>
        <w:t>To</w:t>
      </w:r>
      <w:proofErr w:type="gramEnd"/>
      <w:r w:rsidR="00332D76" w:rsidRPr="009852AD">
        <w:rPr>
          <w:rFonts w:ascii="Times New Roman" w:eastAsia="Calibri" w:hAnsi="Times New Roman" w:cs="Times New Roman"/>
          <w:sz w:val="24"/>
          <w:szCs w:val="24"/>
        </w:rPr>
        <w:t xml:space="preserve"> Compel and marked as Exhibit A.  The Company’s Discovery Requests s</w:t>
      </w:r>
      <w:r w:rsidRPr="009852AD">
        <w:rPr>
          <w:rFonts w:ascii="Times New Roman" w:eastAsia="Calibri" w:hAnsi="Times New Roman" w:cs="Times New Roman"/>
          <w:sz w:val="24"/>
          <w:szCs w:val="24"/>
        </w:rPr>
        <w:t xml:space="preserve">ought </w:t>
      </w:r>
      <w:r w:rsidR="00332D76" w:rsidRPr="009852AD">
        <w:rPr>
          <w:rFonts w:ascii="Times New Roman" w:eastAsia="Calibri" w:hAnsi="Times New Roman" w:cs="Times New Roman"/>
          <w:sz w:val="24"/>
          <w:szCs w:val="24"/>
        </w:rPr>
        <w:t>relevant information and fall within the permissible scope of discovery.</w:t>
      </w:r>
    </w:p>
    <w:p w14:paraId="6FC2326D" w14:textId="77777777" w:rsidR="0089379D" w:rsidRPr="009852AD" w:rsidRDefault="0089379D" w:rsidP="009F44DE">
      <w:pPr>
        <w:tabs>
          <w:tab w:val="center" w:pos="0"/>
          <w:tab w:val="left" w:pos="720"/>
          <w:tab w:val="left" w:pos="1440"/>
        </w:tabs>
        <w:spacing w:after="0" w:line="360" w:lineRule="auto"/>
        <w:rPr>
          <w:rFonts w:ascii="Times New Roman" w:hAnsi="Times New Roman" w:cs="Times New Roman"/>
          <w:sz w:val="24"/>
          <w:szCs w:val="24"/>
        </w:rPr>
      </w:pPr>
    </w:p>
    <w:p w14:paraId="08157E3B" w14:textId="77777777" w:rsidR="0089379D" w:rsidRPr="009852AD" w:rsidRDefault="0089379D" w:rsidP="009F44DE">
      <w:pPr>
        <w:tabs>
          <w:tab w:val="center" w:pos="0"/>
          <w:tab w:val="left" w:pos="720"/>
          <w:tab w:val="left" w:pos="1440"/>
        </w:tabs>
        <w:spacing w:after="0" w:line="360" w:lineRule="auto"/>
        <w:rPr>
          <w:rFonts w:ascii="Times New Roman" w:hAnsi="Times New Roman" w:cs="Times New Roman"/>
          <w:sz w:val="24"/>
          <w:szCs w:val="24"/>
        </w:rPr>
      </w:pPr>
      <w:r w:rsidRPr="009852AD">
        <w:rPr>
          <w:rFonts w:ascii="Times New Roman" w:hAnsi="Times New Roman" w:cs="Times New Roman"/>
          <w:sz w:val="24"/>
          <w:szCs w:val="24"/>
        </w:rPr>
        <w:tab/>
      </w:r>
      <w:r w:rsidRPr="009852AD">
        <w:rPr>
          <w:rFonts w:ascii="Times New Roman" w:hAnsi="Times New Roman" w:cs="Times New Roman"/>
          <w:sz w:val="24"/>
          <w:szCs w:val="24"/>
        </w:rPr>
        <w:tab/>
        <w:t xml:space="preserve">On January 7, 2018, an interim order was entered granting the Motion to Compel Discovery Responses filed by Respondent on December 19, 2018, and directing Complainant </w:t>
      </w:r>
      <w:proofErr w:type="gramStart"/>
      <w:r w:rsidRPr="009852AD">
        <w:rPr>
          <w:rFonts w:ascii="Times New Roman" w:hAnsi="Times New Roman" w:cs="Times New Roman"/>
          <w:sz w:val="24"/>
          <w:szCs w:val="24"/>
        </w:rPr>
        <w:t>to  serve</w:t>
      </w:r>
      <w:proofErr w:type="gramEnd"/>
      <w:r w:rsidRPr="009852AD">
        <w:rPr>
          <w:rFonts w:ascii="Times New Roman" w:hAnsi="Times New Roman" w:cs="Times New Roman"/>
          <w:sz w:val="24"/>
          <w:szCs w:val="24"/>
        </w:rPr>
        <w:t xml:space="preserve"> upon counsel for Respondent, full and complete responses to all of the Interrogatories and Request For Production of Documents served upon Complainant by Respondent and file a certificate of service with the Commission’s Secretary not later than February 1, 2019. </w:t>
      </w:r>
    </w:p>
    <w:p w14:paraId="3B985003" w14:textId="77777777" w:rsidR="0089379D" w:rsidRPr="009852AD" w:rsidRDefault="0089379D" w:rsidP="009F44DE">
      <w:pPr>
        <w:pStyle w:val="ListParagraph"/>
        <w:rPr>
          <w:sz w:val="24"/>
          <w:szCs w:val="24"/>
        </w:rPr>
      </w:pPr>
    </w:p>
    <w:p w14:paraId="5D424DDE" w14:textId="77777777" w:rsidR="0089379D" w:rsidRPr="009852AD" w:rsidRDefault="0089379D" w:rsidP="009F44DE">
      <w:pPr>
        <w:pStyle w:val="ListParagraph"/>
        <w:rPr>
          <w:sz w:val="24"/>
          <w:szCs w:val="24"/>
        </w:rPr>
      </w:pPr>
    </w:p>
    <w:p w14:paraId="53B22220" w14:textId="0FC48163" w:rsidR="0089379D" w:rsidRPr="009852AD" w:rsidRDefault="0089379D" w:rsidP="009F44DE">
      <w:pPr>
        <w:pStyle w:val="ListNumber"/>
        <w:numPr>
          <w:ilvl w:val="0"/>
          <w:numId w:val="0"/>
        </w:numPr>
        <w:spacing w:line="360" w:lineRule="auto"/>
        <w:ind w:firstLine="1440"/>
        <w:jc w:val="left"/>
        <w:rPr>
          <w:szCs w:val="24"/>
        </w:rPr>
      </w:pPr>
      <w:r w:rsidRPr="009852AD">
        <w:rPr>
          <w:szCs w:val="24"/>
        </w:rPr>
        <w:t xml:space="preserve">On </w:t>
      </w:r>
      <w:r w:rsidR="0004739F" w:rsidRPr="009852AD">
        <w:rPr>
          <w:szCs w:val="24"/>
        </w:rPr>
        <w:t xml:space="preserve">January 28, 2019, the undersigned presiding officer received </w:t>
      </w:r>
      <w:r w:rsidRPr="009852AD">
        <w:rPr>
          <w:szCs w:val="24"/>
        </w:rPr>
        <w:t xml:space="preserve">correspondence from Complainant </w:t>
      </w:r>
      <w:r w:rsidR="00586576" w:rsidRPr="009852AD">
        <w:rPr>
          <w:szCs w:val="24"/>
        </w:rPr>
        <w:t xml:space="preserve">dated January 24, 2019, with enclosures.  In the </w:t>
      </w:r>
      <w:r w:rsidRPr="009852AD">
        <w:rPr>
          <w:szCs w:val="24"/>
        </w:rPr>
        <w:t>correspondence</w:t>
      </w:r>
      <w:r w:rsidR="00586576" w:rsidRPr="009852AD">
        <w:rPr>
          <w:szCs w:val="24"/>
        </w:rPr>
        <w:t xml:space="preserve">, </w:t>
      </w:r>
      <w:r w:rsidRPr="009852AD">
        <w:rPr>
          <w:szCs w:val="24"/>
        </w:rPr>
        <w:t xml:space="preserve">Complainant objects to </w:t>
      </w:r>
      <w:r w:rsidR="00586576" w:rsidRPr="009852AD">
        <w:rPr>
          <w:szCs w:val="24"/>
        </w:rPr>
        <w:t xml:space="preserve">the interim order </w:t>
      </w:r>
      <w:r w:rsidRPr="009852AD">
        <w:rPr>
          <w:szCs w:val="24"/>
        </w:rPr>
        <w:t xml:space="preserve">granting the </w:t>
      </w:r>
      <w:r w:rsidR="00632322">
        <w:rPr>
          <w:szCs w:val="24"/>
        </w:rPr>
        <w:t>M</w:t>
      </w:r>
      <w:r w:rsidRPr="009852AD">
        <w:rPr>
          <w:szCs w:val="24"/>
        </w:rPr>
        <w:t xml:space="preserve">otion </w:t>
      </w:r>
      <w:proofErr w:type="gramStart"/>
      <w:r w:rsidR="00632322">
        <w:rPr>
          <w:szCs w:val="24"/>
        </w:rPr>
        <w:t>T</w:t>
      </w:r>
      <w:r w:rsidRPr="009852AD">
        <w:rPr>
          <w:szCs w:val="24"/>
        </w:rPr>
        <w:t>o</w:t>
      </w:r>
      <w:proofErr w:type="gramEnd"/>
      <w:r w:rsidRPr="009852AD">
        <w:rPr>
          <w:szCs w:val="24"/>
        </w:rPr>
        <w:t xml:space="preserve"> </w:t>
      </w:r>
      <w:r w:rsidR="00632322">
        <w:rPr>
          <w:szCs w:val="24"/>
        </w:rPr>
        <w:t>C</w:t>
      </w:r>
      <w:r w:rsidRPr="009852AD">
        <w:rPr>
          <w:szCs w:val="24"/>
        </w:rPr>
        <w:t xml:space="preserve">ompel </w:t>
      </w:r>
      <w:r w:rsidR="00632322">
        <w:rPr>
          <w:szCs w:val="24"/>
        </w:rPr>
        <w:t>R</w:t>
      </w:r>
      <w:r w:rsidR="00586576" w:rsidRPr="009852AD">
        <w:rPr>
          <w:szCs w:val="24"/>
        </w:rPr>
        <w:t xml:space="preserve">esponses </w:t>
      </w:r>
      <w:r w:rsidR="00632322">
        <w:rPr>
          <w:szCs w:val="24"/>
        </w:rPr>
        <w:t>T</w:t>
      </w:r>
      <w:r w:rsidR="00586576" w:rsidRPr="009852AD">
        <w:rPr>
          <w:szCs w:val="24"/>
        </w:rPr>
        <w:t xml:space="preserve">o </w:t>
      </w:r>
      <w:r w:rsidR="00632322">
        <w:rPr>
          <w:szCs w:val="24"/>
        </w:rPr>
        <w:t>D</w:t>
      </w:r>
      <w:r w:rsidR="00586576" w:rsidRPr="009852AD">
        <w:rPr>
          <w:szCs w:val="24"/>
        </w:rPr>
        <w:t xml:space="preserve">iscovery </w:t>
      </w:r>
      <w:r w:rsidR="00632322">
        <w:rPr>
          <w:szCs w:val="24"/>
        </w:rPr>
        <w:t>R</w:t>
      </w:r>
      <w:r w:rsidR="00586576" w:rsidRPr="009852AD">
        <w:rPr>
          <w:szCs w:val="24"/>
        </w:rPr>
        <w:t xml:space="preserve">equests propounded by </w:t>
      </w:r>
      <w:r w:rsidR="00632322">
        <w:rPr>
          <w:szCs w:val="24"/>
        </w:rPr>
        <w:t>R</w:t>
      </w:r>
      <w:r w:rsidR="00586576" w:rsidRPr="009852AD">
        <w:rPr>
          <w:szCs w:val="24"/>
        </w:rPr>
        <w:t>espondent.  Complainant also indicated that he</w:t>
      </w:r>
      <w:r w:rsidRPr="009852AD">
        <w:rPr>
          <w:szCs w:val="24"/>
        </w:rPr>
        <w:t xml:space="preserve"> perceives a bias as </w:t>
      </w:r>
      <w:r w:rsidR="00586576" w:rsidRPr="009852AD">
        <w:rPr>
          <w:szCs w:val="24"/>
        </w:rPr>
        <w:t>the undersigned presiding officer is assigned to his case and I</w:t>
      </w:r>
      <w:r w:rsidRPr="009852AD">
        <w:rPr>
          <w:szCs w:val="24"/>
        </w:rPr>
        <w:t xml:space="preserve"> am employed by the Commission.  He states that my conflict of interest violates the ethical standards of </w:t>
      </w:r>
      <w:r w:rsidR="0078123F">
        <w:rPr>
          <w:szCs w:val="24"/>
        </w:rPr>
        <w:t>a</w:t>
      </w:r>
      <w:r w:rsidR="00632322">
        <w:rPr>
          <w:szCs w:val="24"/>
        </w:rPr>
        <w:t xml:space="preserve">dministrative </w:t>
      </w:r>
      <w:r w:rsidR="0078123F">
        <w:rPr>
          <w:szCs w:val="24"/>
        </w:rPr>
        <w:t>l</w:t>
      </w:r>
      <w:r w:rsidR="00632322">
        <w:rPr>
          <w:szCs w:val="24"/>
        </w:rPr>
        <w:t xml:space="preserve">aw </w:t>
      </w:r>
      <w:r w:rsidR="0078123F">
        <w:rPr>
          <w:szCs w:val="24"/>
        </w:rPr>
        <w:t>j</w:t>
      </w:r>
      <w:bookmarkStart w:id="0" w:name="_GoBack"/>
      <w:bookmarkEnd w:id="0"/>
      <w:r w:rsidR="00632322">
        <w:rPr>
          <w:szCs w:val="24"/>
        </w:rPr>
        <w:t>udges</w:t>
      </w:r>
      <w:r w:rsidRPr="009852AD">
        <w:rPr>
          <w:szCs w:val="24"/>
        </w:rPr>
        <w:t xml:space="preserve"> and the</w:t>
      </w:r>
      <w:r w:rsidR="009F44DE" w:rsidRPr="009852AD">
        <w:rPr>
          <w:szCs w:val="24"/>
        </w:rPr>
        <w:t xml:space="preserve"> </w:t>
      </w:r>
      <w:r w:rsidRPr="009852AD">
        <w:rPr>
          <w:szCs w:val="24"/>
        </w:rPr>
        <w:t>A</w:t>
      </w:r>
      <w:r w:rsidR="00632322">
        <w:rPr>
          <w:szCs w:val="24"/>
        </w:rPr>
        <w:t>merican Bar Association</w:t>
      </w:r>
      <w:r w:rsidRPr="009852AD">
        <w:rPr>
          <w:szCs w:val="24"/>
        </w:rPr>
        <w:t>.</w:t>
      </w:r>
      <w:r w:rsidR="00303424">
        <w:rPr>
          <w:szCs w:val="24"/>
        </w:rPr>
        <w:t xml:space="preserve"> </w:t>
      </w:r>
      <w:r w:rsidR="009F44DE" w:rsidRPr="009852AD">
        <w:rPr>
          <w:szCs w:val="24"/>
        </w:rPr>
        <w:t xml:space="preserve"> </w:t>
      </w:r>
      <w:r w:rsidR="00586576" w:rsidRPr="009852AD">
        <w:rPr>
          <w:szCs w:val="24"/>
        </w:rPr>
        <w:t xml:space="preserve">Complainant requested </w:t>
      </w:r>
      <w:r w:rsidRPr="009852AD">
        <w:rPr>
          <w:szCs w:val="24"/>
        </w:rPr>
        <w:t>that I recuse myself immediately due to my “obvious and blatant conflicts of interest”.</w:t>
      </w:r>
      <w:r w:rsidR="00326AEC" w:rsidRPr="009852AD">
        <w:rPr>
          <w:szCs w:val="24"/>
        </w:rPr>
        <w:t xml:space="preserve">  No affidavits or other evidence of a personal bias or other basis for disqualification were provided.</w:t>
      </w:r>
    </w:p>
    <w:p w14:paraId="73D415B7" w14:textId="77777777" w:rsidR="0089379D" w:rsidRPr="009852AD" w:rsidRDefault="0089379D" w:rsidP="009F44DE">
      <w:pPr>
        <w:pStyle w:val="ListNumber"/>
        <w:numPr>
          <w:ilvl w:val="0"/>
          <w:numId w:val="0"/>
        </w:numPr>
        <w:spacing w:line="360" w:lineRule="auto"/>
        <w:jc w:val="left"/>
        <w:rPr>
          <w:szCs w:val="24"/>
        </w:rPr>
      </w:pPr>
    </w:p>
    <w:p w14:paraId="2A52037F" w14:textId="77777777" w:rsidR="00586576" w:rsidRPr="009852AD" w:rsidRDefault="00586576" w:rsidP="009F44DE">
      <w:pPr>
        <w:pStyle w:val="ListNumber"/>
        <w:numPr>
          <w:ilvl w:val="0"/>
          <w:numId w:val="0"/>
        </w:numPr>
        <w:spacing w:line="360" w:lineRule="auto"/>
        <w:jc w:val="left"/>
        <w:rPr>
          <w:szCs w:val="24"/>
        </w:rPr>
      </w:pPr>
      <w:r w:rsidRPr="009852AD">
        <w:rPr>
          <w:szCs w:val="24"/>
        </w:rPr>
        <w:lastRenderedPageBreak/>
        <w:tab/>
      </w:r>
      <w:r w:rsidRPr="009852AD">
        <w:rPr>
          <w:szCs w:val="24"/>
        </w:rPr>
        <w:tab/>
        <w:t xml:space="preserve">It is well settled that </w:t>
      </w:r>
      <w:r w:rsidR="00326AEC" w:rsidRPr="009852AD">
        <w:rPr>
          <w:szCs w:val="24"/>
        </w:rPr>
        <w:t>a presiding officer may withdraw from a proceeding when he deems himself disqualified.  The fact that I am employed by the Commonwealth of Pennsylvania as an administrative law judge for the Public Utility Commission is not evidence of a personal bias or a basis for disqualification as the presiding officer in this proceeding.  In addition, this fact does not present a violation of any ethical standards.  Under the circumstances, the request for disqualification of the undersigned presiding officer will be denied</w:t>
      </w:r>
      <w:r w:rsidR="009767D6" w:rsidRPr="009852AD">
        <w:rPr>
          <w:szCs w:val="24"/>
        </w:rPr>
        <w:t>.  In addition, Complainant shall comply with the interim order entered in this case on January 7, 2019.</w:t>
      </w:r>
    </w:p>
    <w:p w14:paraId="275CD5E9" w14:textId="77777777" w:rsidR="0089379D" w:rsidRPr="009852AD" w:rsidRDefault="0089379D" w:rsidP="009F44DE">
      <w:pPr>
        <w:tabs>
          <w:tab w:val="center" w:pos="0"/>
          <w:tab w:val="left" w:pos="720"/>
          <w:tab w:val="left" w:pos="1440"/>
        </w:tabs>
        <w:spacing w:after="0" w:line="360" w:lineRule="auto"/>
        <w:rPr>
          <w:rFonts w:ascii="Times New Roman" w:hAnsi="Times New Roman" w:cs="Times New Roman"/>
          <w:sz w:val="24"/>
          <w:szCs w:val="24"/>
        </w:rPr>
      </w:pPr>
    </w:p>
    <w:p w14:paraId="2F871D05" w14:textId="77777777" w:rsidR="00332D76" w:rsidRPr="009852AD" w:rsidRDefault="00332D76" w:rsidP="009F44DE">
      <w:pPr>
        <w:tabs>
          <w:tab w:val="center" w:pos="0"/>
          <w:tab w:val="left" w:pos="720"/>
          <w:tab w:val="left" w:pos="1440"/>
        </w:tabs>
        <w:spacing w:after="0" w:line="360" w:lineRule="auto"/>
        <w:rPr>
          <w:rFonts w:ascii="Times New Roman" w:hAnsi="Times New Roman" w:cs="Times New Roman"/>
          <w:sz w:val="24"/>
          <w:szCs w:val="24"/>
        </w:rPr>
      </w:pPr>
      <w:r w:rsidRPr="009852AD">
        <w:rPr>
          <w:rFonts w:ascii="Times New Roman" w:hAnsi="Times New Roman" w:cs="Times New Roman"/>
          <w:sz w:val="24"/>
          <w:szCs w:val="24"/>
        </w:rPr>
        <w:tab/>
      </w:r>
      <w:r w:rsidRPr="009852AD">
        <w:rPr>
          <w:rFonts w:ascii="Times New Roman" w:hAnsi="Times New Roman" w:cs="Times New Roman"/>
          <w:sz w:val="24"/>
          <w:szCs w:val="24"/>
        </w:rPr>
        <w:tab/>
        <w:t>THEREFORE,</w:t>
      </w:r>
    </w:p>
    <w:p w14:paraId="6D710655" w14:textId="77777777" w:rsidR="00332D76" w:rsidRPr="009852AD" w:rsidRDefault="00332D76" w:rsidP="009F44DE">
      <w:pPr>
        <w:tabs>
          <w:tab w:val="center" w:pos="0"/>
          <w:tab w:val="left" w:pos="720"/>
          <w:tab w:val="left" w:pos="1440"/>
        </w:tabs>
        <w:spacing w:after="0" w:line="360" w:lineRule="auto"/>
        <w:rPr>
          <w:rFonts w:ascii="Times New Roman" w:hAnsi="Times New Roman" w:cs="Times New Roman"/>
          <w:sz w:val="24"/>
          <w:szCs w:val="24"/>
        </w:rPr>
      </w:pPr>
    </w:p>
    <w:p w14:paraId="240CC997" w14:textId="77777777" w:rsidR="00332D76" w:rsidRPr="009852AD" w:rsidRDefault="00332D76" w:rsidP="009F44DE">
      <w:pPr>
        <w:tabs>
          <w:tab w:val="left" w:pos="2160"/>
        </w:tabs>
        <w:spacing w:after="0" w:line="360" w:lineRule="auto"/>
        <w:ind w:firstLine="1440"/>
        <w:rPr>
          <w:rFonts w:ascii="Times New Roman" w:hAnsi="Times New Roman" w:cs="Times New Roman"/>
          <w:sz w:val="24"/>
          <w:szCs w:val="24"/>
        </w:rPr>
      </w:pPr>
      <w:r w:rsidRPr="009852AD">
        <w:rPr>
          <w:rFonts w:ascii="Times New Roman" w:hAnsi="Times New Roman" w:cs="Times New Roman"/>
          <w:sz w:val="24"/>
          <w:szCs w:val="24"/>
        </w:rPr>
        <w:t>IT IS ORDERED:</w:t>
      </w:r>
    </w:p>
    <w:p w14:paraId="199E701D" w14:textId="77777777" w:rsidR="00332D76" w:rsidRPr="009852AD" w:rsidRDefault="00332D76" w:rsidP="009F44DE">
      <w:pPr>
        <w:tabs>
          <w:tab w:val="left" w:pos="2160"/>
        </w:tabs>
        <w:spacing w:after="0" w:line="360" w:lineRule="auto"/>
        <w:ind w:firstLine="1440"/>
        <w:rPr>
          <w:rFonts w:ascii="Times New Roman" w:hAnsi="Times New Roman" w:cs="Times New Roman"/>
          <w:sz w:val="24"/>
          <w:szCs w:val="24"/>
        </w:rPr>
      </w:pPr>
    </w:p>
    <w:p w14:paraId="6E3FBC3C" w14:textId="77777777" w:rsidR="009767D6" w:rsidRPr="009852AD" w:rsidRDefault="00332D76" w:rsidP="009F44DE">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sidRPr="009852AD">
        <w:rPr>
          <w:rFonts w:ascii="Times New Roman" w:hAnsi="Times New Roman" w:cs="Times New Roman"/>
          <w:sz w:val="24"/>
          <w:szCs w:val="24"/>
        </w:rPr>
        <w:t xml:space="preserve">That the </w:t>
      </w:r>
      <w:r w:rsidR="009767D6" w:rsidRPr="009852AD">
        <w:rPr>
          <w:rFonts w:ascii="Times New Roman" w:hAnsi="Times New Roman" w:cs="Times New Roman"/>
          <w:sz w:val="24"/>
          <w:szCs w:val="24"/>
        </w:rPr>
        <w:t>Complainant’s request for disqualification of the undersigned presiding officer from this proceeding is denied.</w:t>
      </w:r>
    </w:p>
    <w:p w14:paraId="1E253060" w14:textId="77777777" w:rsidR="009F44DE" w:rsidRPr="009852AD" w:rsidRDefault="009F44DE" w:rsidP="009F44DE">
      <w:pPr>
        <w:tabs>
          <w:tab w:val="left" w:pos="720"/>
          <w:tab w:val="left" w:pos="1440"/>
        </w:tabs>
        <w:spacing w:after="0" w:line="360" w:lineRule="auto"/>
        <w:ind w:left="1440"/>
        <w:rPr>
          <w:rFonts w:ascii="Times New Roman" w:hAnsi="Times New Roman" w:cs="Times New Roman"/>
          <w:sz w:val="24"/>
          <w:szCs w:val="24"/>
        </w:rPr>
      </w:pPr>
    </w:p>
    <w:p w14:paraId="13BD9FFB" w14:textId="77777777" w:rsidR="00332D76" w:rsidRPr="009852AD" w:rsidRDefault="009767D6" w:rsidP="009F44DE">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sidRPr="009852AD">
        <w:rPr>
          <w:rFonts w:ascii="Times New Roman" w:hAnsi="Times New Roman" w:cs="Times New Roman"/>
          <w:sz w:val="24"/>
          <w:szCs w:val="24"/>
        </w:rPr>
        <w:t>That Complainant shall comply in all respects with the interim order entered on January 7, 2019.</w:t>
      </w:r>
      <w:r w:rsidR="00332D76" w:rsidRPr="009852AD">
        <w:rPr>
          <w:rFonts w:ascii="Times New Roman" w:hAnsi="Times New Roman" w:cs="Times New Roman"/>
          <w:sz w:val="24"/>
          <w:szCs w:val="24"/>
        </w:rPr>
        <w:t xml:space="preserve"> </w:t>
      </w:r>
    </w:p>
    <w:p w14:paraId="6CAF1023" w14:textId="77777777" w:rsidR="00332D76" w:rsidRPr="009852AD" w:rsidRDefault="00332D76" w:rsidP="009F44DE">
      <w:pPr>
        <w:pStyle w:val="ListParagraph"/>
        <w:rPr>
          <w:sz w:val="24"/>
          <w:szCs w:val="24"/>
        </w:rPr>
      </w:pPr>
    </w:p>
    <w:p w14:paraId="130AF226" w14:textId="77777777" w:rsidR="00332D76" w:rsidRPr="009852AD" w:rsidRDefault="00332D76" w:rsidP="009F44DE">
      <w:pPr>
        <w:pStyle w:val="ListParagraph"/>
        <w:rPr>
          <w:sz w:val="24"/>
          <w:szCs w:val="24"/>
        </w:rPr>
      </w:pPr>
    </w:p>
    <w:p w14:paraId="25F850C8" w14:textId="77777777" w:rsidR="00332D76" w:rsidRPr="009852AD" w:rsidRDefault="00332D76" w:rsidP="009F44DE">
      <w:pPr>
        <w:pStyle w:val="ListParagraph"/>
        <w:rPr>
          <w:sz w:val="24"/>
          <w:szCs w:val="24"/>
        </w:rPr>
      </w:pPr>
    </w:p>
    <w:p w14:paraId="423FCC3E" w14:textId="77777777" w:rsidR="00332D76" w:rsidRPr="009852AD" w:rsidRDefault="00332D76" w:rsidP="009F44DE">
      <w:pPr>
        <w:tabs>
          <w:tab w:val="left" w:pos="720"/>
          <w:tab w:val="left" w:pos="1440"/>
          <w:tab w:val="center" w:pos="4320"/>
          <w:tab w:val="right" w:pos="8640"/>
        </w:tabs>
        <w:spacing w:after="0"/>
        <w:rPr>
          <w:rFonts w:ascii="Times New Roman" w:hAnsi="Times New Roman" w:cs="Times New Roman"/>
          <w:sz w:val="24"/>
          <w:szCs w:val="24"/>
        </w:rPr>
      </w:pPr>
    </w:p>
    <w:p w14:paraId="248B3A38" w14:textId="77777777" w:rsidR="00332D76" w:rsidRPr="009852AD" w:rsidRDefault="00332D76" w:rsidP="009F44DE">
      <w:pPr>
        <w:spacing w:after="0" w:line="240" w:lineRule="auto"/>
        <w:rPr>
          <w:rFonts w:ascii="Times New Roman" w:hAnsi="Times New Roman" w:cs="Times New Roman"/>
          <w:sz w:val="24"/>
          <w:szCs w:val="24"/>
        </w:rPr>
      </w:pPr>
      <w:r w:rsidRPr="009852AD">
        <w:rPr>
          <w:rFonts w:ascii="Times New Roman" w:hAnsi="Times New Roman" w:cs="Times New Roman"/>
          <w:sz w:val="24"/>
          <w:szCs w:val="24"/>
        </w:rPr>
        <w:t xml:space="preserve">Date:  </w:t>
      </w:r>
      <w:r w:rsidR="009767D6" w:rsidRPr="009852AD">
        <w:rPr>
          <w:rFonts w:ascii="Times New Roman" w:hAnsi="Times New Roman" w:cs="Times New Roman"/>
          <w:sz w:val="24"/>
          <w:szCs w:val="24"/>
          <w:u w:val="single"/>
        </w:rPr>
        <w:t>February 25</w:t>
      </w:r>
      <w:r w:rsidRPr="009852AD">
        <w:rPr>
          <w:rFonts w:ascii="Times New Roman" w:hAnsi="Times New Roman" w:cs="Times New Roman"/>
          <w:sz w:val="24"/>
          <w:szCs w:val="24"/>
          <w:u w:val="single"/>
        </w:rPr>
        <w:t>, 2019</w:t>
      </w:r>
      <w:r w:rsidRPr="009852AD">
        <w:rPr>
          <w:rFonts w:ascii="Times New Roman" w:hAnsi="Times New Roman" w:cs="Times New Roman"/>
          <w:sz w:val="24"/>
          <w:szCs w:val="24"/>
        </w:rPr>
        <w:tab/>
      </w:r>
      <w:r w:rsidRPr="009852AD">
        <w:rPr>
          <w:rFonts w:ascii="Times New Roman" w:hAnsi="Times New Roman" w:cs="Times New Roman"/>
          <w:sz w:val="24"/>
          <w:szCs w:val="24"/>
        </w:rPr>
        <w:tab/>
      </w:r>
      <w:r w:rsidRPr="009852AD">
        <w:rPr>
          <w:rFonts w:ascii="Times New Roman" w:hAnsi="Times New Roman" w:cs="Times New Roman"/>
          <w:sz w:val="24"/>
          <w:szCs w:val="24"/>
        </w:rPr>
        <w:tab/>
      </w:r>
      <w:r w:rsidRPr="009852AD">
        <w:rPr>
          <w:rFonts w:ascii="Times New Roman" w:hAnsi="Times New Roman" w:cs="Times New Roman"/>
          <w:sz w:val="24"/>
          <w:szCs w:val="24"/>
        </w:rPr>
        <w:tab/>
      </w:r>
      <w:r w:rsidRPr="009852AD">
        <w:rPr>
          <w:rFonts w:ascii="Times New Roman" w:hAnsi="Times New Roman" w:cs="Times New Roman"/>
          <w:sz w:val="24"/>
          <w:szCs w:val="24"/>
        </w:rPr>
        <w:tab/>
        <w:t>______________________________</w:t>
      </w:r>
    </w:p>
    <w:p w14:paraId="0C454C11" w14:textId="77777777" w:rsidR="00332D76" w:rsidRPr="009852AD" w:rsidRDefault="00332D76" w:rsidP="009F44DE">
      <w:pPr>
        <w:spacing w:after="0" w:line="240" w:lineRule="auto"/>
        <w:rPr>
          <w:rFonts w:ascii="Times New Roman" w:hAnsi="Times New Roman" w:cs="Times New Roman"/>
          <w:sz w:val="24"/>
          <w:szCs w:val="24"/>
        </w:rPr>
      </w:pPr>
      <w:r w:rsidRPr="009852AD">
        <w:rPr>
          <w:rFonts w:ascii="Times New Roman" w:hAnsi="Times New Roman" w:cs="Times New Roman"/>
          <w:sz w:val="24"/>
          <w:szCs w:val="24"/>
        </w:rPr>
        <w:tab/>
      </w:r>
      <w:r w:rsidRPr="009852AD">
        <w:rPr>
          <w:rFonts w:ascii="Times New Roman" w:hAnsi="Times New Roman" w:cs="Times New Roman"/>
          <w:sz w:val="24"/>
          <w:szCs w:val="24"/>
        </w:rPr>
        <w:tab/>
      </w:r>
      <w:r w:rsidRPr="009852AD">
        <w:rPr>
          <w:rFonts w:ascii="Times New Roman" w:hAnsi="Times New Roman" w:cs="Times New Roman"/>
          <w:sz w:val="24"/>
          <w:szCs w:val="24"/>
        </w:rPr>
        <w:tab/>
      </w:r>
      <w:r w:rsidRPr="009852AD">
        <w:rPr>
          <w:rFonts w:ascii="Times New Roman" w:hAnsi="Times New Roman" w:cs="Times New Roman"/>
          <w:sz w:val="24"/>
          <w:szCs w:val="24"/>
        </w:rPr>
        <w:tab/>
      </w:r>
      <w:r w:rsidRPr="009852AD">
        <w:rPr>
          <w:rFonts w:ascii="Times New Roman" w:hAnsi="Times New Roman" w:cs="Times New Roman"/>
          <w:sz w:val="24"/>
          <w:szCs w:val="24"/>
        </w:rPr>
        <w:tab/>
      </w:r>
      <w:r w:rsidRPr="009852AD">
        <w:rPr>
          <w:rFonts w:ascii="Times New Roman" w:hAnsi="Times New Roman" w:cs="Times New Roman"/>
          <w:sz w:val="24"/>
          <w:szCs w:val="24"/>
        </w:rPr>
        <w:tab/>
      </w:r>
      <w:r w:rsidRPr="009852AD">
        <w:rPr>
          <w:rFonts w:ascii="Times New Roman" w:hAnsi="Times New Roman" w:cs="Times New Roman"/>
          <w:sz w:val="24"/>
          <w:szCs w:val="24"/>
        </w:rPr>
        <w:tab/>
      </w:r>
      <w:r w:rsidRPr="009852AD">
        <w:rPr>
          <w:rFonts w:ascii="Times New Roman" w:hAnsi="Times New Roman" w:cs="Times New Roman"/>
          <w:sz w:val="24"/>
          <w:szCs w:val="24"/>
        </w:rPr>
        <w:tab/>
        <w:t>Jeffrey A. Watson</w:t>
      </w:r>
    </w:p>
    <w:p w14:paraId="5983D3DC" w14:textId="77777777" w:rsidR="00332D76" w:rsidRPr="009852AD" w:rsidRDefault="00332D76" w:rsidP="009F44DE">
      <w:pPr>
        <w:spacing w:after="0" w:line="240" w:lineRule="auto"/>
        <w:rPr>
          <w:rFonts w:ascii="Times New Roman" w:hAnsi="Times New Roman" w:cs="Times New Roman"/>
          <w:sz w:val="24"/>
          <w:szCs w:val="24"/>
        </w:rPr>
      </w:pPr>
      <w:r w:rsidRPr="009852AD">
        <w:rPr>
          <w:rFonts w:ascii="Times New Roman" w:hAnsi="Times New Roman" w:cs="Times New Roman"/>
          <w:sz w:val="24"/>
          <w:szCs w:val="24"/>
        </w:rPr>
        <w:tab/>
      </w:r>
      <w:r w:rsidRPr="009852AD">
        <w:rPr>
          <w:rFonts w:ascii="Times New Roman" w:hAnsi="Times New Roman" w:cs="Times New Roman"/>
          <w:sz w:val="24"/>
          <w:szCs w:val="24"/>
        </w:rPr>
        <w:tab/>
      </w:r>
      <w:r w:rsidRPr="009852AD">
        <w:rPr>
          <w:rFonts w:ascii="Times New Roman" w:hAnsi="Times New Roman" w:cs="Times New Roman"/>
          <w:sz w:val="24"/>
          <w:szCs w:val="24"/>
        </w:rPr>
        <w:tab/>
      </w:r>
      <w:r w:rsidRPr="009852AD">
        <w:rPr>
          <w:rFonts w:ascii="Times New Roman" w:hAnsi="Times New Roman" w:cs="Times New Roman"/>
          <w:sz w:val="24"/>
          <w:szCs w:val="24"/>
        </w:rPr>
        <w:tab/>
      </w:r>
      <w:r w:rsidRPr="009852AD">
        <w:rPr>
          <w:rFonts w:ascii="Times New Roman" w:hAnsi="Times New Roman" w:cs="Times New Roman"/>
          <w:sz w:val="24"/>
          <w:szCs w:val="24"/>
        </w:rPr>
        <w:tab/>
      </w:r>
      <w:r w:rsidRPr="009852AD">
        <w:rPr>
          <w:rFonts w:ascii="Times New Roman" w:hAnsi="Times New Roman" w:cs="Times New Roman"/>
          <w:sz w:val="24"/>
          <w:szCs w:val="24"/>
        </w:rPr>
        <w:tab/>
        <w:t xml:space="preserve">       </w:t>
      </w:r>
      <w:r w:rsidRPr="009852AD">
        <w:rPr>
          <w:rFonts w:ascii="Times New Roman" w:hAnsi="Times New Roman" w:cs="Times New Roman"/>
          <w:sz w:val="24"/>
          <w:szCs w:val="24"/>
        </w:rPr>
        <w:tab/>
      </w:r>
      <w:r w:rsidRPr="009852AD">
        <w:rPr>
          <w:rFonts w:ascii="Times New Roman" w:hAnsi="Times New Roman" w:cs="Times New Roman"/>
          <w:sz w:val="24"/>
          <w:szCs w:val="24"/>
        </w:rPr>
        <w:tab/>
        <w:t>Administrative Law Judge</w:t>
      </w:r>
    </w:p>
    <w:p w14:paraId="316374CA" w14:textId="77777777" w:rsidR="00332D76" w:rsidRPr="009852AD" w:rsidRDefault="00332D76" w:rsidP="009F44DE">
      <w:pPr>
        <w:spacing w:after="0"/>
        <w:rPr>
          <w:rFonts w:ascii="Times New Roman" w:hAnsi="Times New Roman" w:cs="Times New Roman"/>
          <w:sz w:val="24"/>
          <w:szCs w:val="24"/>
        </w:rPr>
      </w:pPr>
      <w:r w:rsidRPr="009852AD">
        <w:rPr>
          <w:rFonts w:ascii="Times New Roman" w:hAnsi="Times New Roman" w:cs="Times New Roman"/>
          <w:sz w:val="24"/>
          <w:szCs w:val="24"/>
        </w:rPr>
        <w:br w:type="page"/>
      </w:r>
    </w:p>
    <w:p w14:paraId="4F84495E" w14:textId="77777777" w:rsidR="00332D76" w:rsidRPr="009852AD" w:rsidRDefault="00332D76" w:rsidP="009F44DE">
      <w:pPr>
        <w:spacing w:after="0" w:line="240" w:lineRule="auto"/>
        <w:contextualSpacing/>
        <w:rPr>
          <w:rFonts w:ascii="Times New Roman" w:hAnsi="Times New Roman" w:cs="Times New Roman"/>
          <w:b/>
          <w:sz w:val="24"/>
          <w:szCs w:val="24"/>
          <w:u w:val="single"/>
        </w:rPr>
        <w:sectPr w:rsidR="00332D76" w:rsidRPr="009852AD" w:rsidSect="002C7980">
          <w:footerReference w:type="default" r:id="rId7"/>
          <w:pgSz w:w="12240" w:h="15840"/>
          <w:pgMar w:top="1440" w:right="1440" w:bottom="1440" w:left="1440" w:header="720" w:footer="720" w:gutter="0"/>
          <w:cols w:space="720"/>
          <w:titlePg/>
          <w:docGrid w:linePitch="360"/>
        </w:sectPr>
      </w:pPr>
    </w:p>
    <w:p w14:paraId="20FF68C7" w14:textId="77777777" w:rsidR="00FF0BD4" w:rsidRPr="002259D9" w:rsidRDefault="00FF0BD4" w:rsidP="00FF0BD4">
      <w:pPr>
        <w:spacing w:after="0" w:line="240" w:lineRule="auto"/>
        <w:contextualSpacing/>
        <w:rPr>
          <w:rFonts w:ascii="Microsoft Sans Serif" w:hAnsi="Microsoft Sans Serif" w:cs="Microsoft Sans Serif"/>
          <w:sz w:val="24"/>
          <w:szCs w:val="24"/>
        </w:rPr>
      </w:pPr>
      <w:r w:rsidRPr="002259D9">
        <w:rPr>
          <w:rFonts w:ascii="Microsoft Sans Serif" w:hAnsi="Microsoft Sans Serif" w:cs="Microsoft Sans Serif"/>
          <w:b/>
          <w:sz w:val="24"/>
          <w:szCs w:val="24"/>
          <w:u w:val="single"/>
        </w:rPr>
        <w:lastRenderedPageBreak/>
        <w:t>C-2017-2630649 - MICHAEL W CHATTIN v. PENNSYLVANIA ELECTRIC COMPANY</w:t>
      </w:r>
      <w:r w:rsidRPr="002259D9">
        <w:rPr>
          <w:rFonts w:ascii="Microsoft Sans Serif" w:hAnsi="Microsoft Sans Serif" w:cs="Microsoft Sans Serif"/>
          <w:b/>
          <w:sz w:val="24"/>
          <w:szCs w:val="24"/>
          <w:u w:val="single"/>
        </w:rPr>
        <w:cr/>
      </w:r>
      <w:r w:rsidRPr="002259D9">
        <w:rPr>
          <w:rFonts w:ascii="Microsoft Sans Serif" w:hAnsi="Microsoft Sans Serif" w:cs="Microsoft Sans Serif"/>
          <w:b/>
          <w:sz w:val="24"/>
          <w:szCs w:val="24"/>
          <w:u w:val="single"/>
        </w:rPr>
        <w:cr/>
      </w:r>
      <w:r w:rsidRPr="002259D9">
        <w:rPr>
          <w:rFonts w:ascii="Microsoft Sans Serif" w:hAnsi="Microsoft Sans Serif" w:cs="Microsoft Sans Serif"/>
          <w:sz w:val="24"/>
          <w:szCs w:val="24"/>
        </w:rPr>
        <w:t xml:space="preserve"> </w:t>
      </w:r>
      <w:r w:rsidRPr="002259D9">
        <w:rPr>
          <w:rFonts w:ascii="Microsoft Sans Serif" w:hAnsi="Microsoft Sans Serif" w:cs="Microsoft Sans Serif"/>
          <w:sz w:val="24"/>
          <w:szCs w:val="24"/>
        </w:rPr>
        <w:cr/>
        <w:t>MICHAEL W CHATTIN</w:t>
      </w:r>
      <w:r w:rsidRPr="002259D9">
        <w:rPr>
          <w:rFonts w:ascii="Microsoft Sans Serif" w:hAnsi="Microsoft Sans Serif" w:cs="Microsoft Sans Serif"/>
          <w:sz w:val="24"/>
          <w:szCs w:val="24"/>
        </w:rPr>
        <w:cr/>
        <w:t>58 ROCKY TOP LANE</w:t>
      </w:r>
      <w:r w:rsidRPr="002259D9">
        <w:rPr>
          <w:rFonts w:ascii="Microsoft Sans Serif" w:hAnsi="Microsoft Sans Serif" w:cs="Microsoft Sans Serif"/>
          <w:sz w:val="24"/>
          <w:szCs w:val="24"/>
        </w:rPr>
        <w:cr/>
        <w:t>ROME PA  18837</w:t>
      </w:r>
      <w:r w:rsidRPr="002259D9">
        <w:rPr>
          <w:rFonts w:ascii="Microsoft Sans Serif" w:hAnsi="Microsoft Sans Serif" w:cs="Microsoft Sans Serif"/>
          <w:sz w:val="24"/>
          <w:szCs w:val="24"/>
        </w:rPr>
        <w:cr/>
        <w:t>570.731.0114</w:t>
      </w:r>
      <w:r w:rsidRPr="002259D9">
        <w:rPr>
          <w:rFonts w:ascii="Microsoft Sans Serif" w:hAnsi="Microsoft Sans Serif" w:cs="Microsoft Sans Serif"/>
          <w:sz w:val="24"/>
          <w:szCs w:val="24"/>
        </w:rPr>
        <w:cr/>
      </w:r>
    </w:p>
    <w:p w14:paraId="016354AB" w14:textId="77777777" w:rsidR="00AD50FA" w:rsidRPr="002259D9" w:rsidRDefault="00FF0BD4" w:rsidP="00FF0BD4">
      <w:pPr>
        <w:spacing w:after="0" w:line="240" w:lineRule="auto"/>
        <w:contextualSpacing/>
        <w:rPr>
          <w:rFonts w:ascii="Microsoft Sans Serif" w:hAnsi="Microsoft Sans Serif" w:cs="Microsoft Sans Serif"/>
          <w:sz w:val="24"/>
          <w:szCs w:val="24"/>
        </w:rPr>
      </w:pPr>
      <w:r w:rsidRPr="002259D9">
        <w:rPr>
          <w:rFonts w:ascii="Microsoft Sans Serif" w:hAnsi="Microsoft Sans Serif" w:cs="Microsoft Sans Serif"/>
          <w:sz w:val="24"/>
          <w:szCs w:val="24"/>
        </w:rPr>
        <w:t>LAUREN MARISSA LEPKOSKI ESQUIRE</w:t>
      </w:r>
      <w:r w:rsidRPr="002259D9">
        <w:rPr>
          <w:rFonts w:ascii="Microsoft Sans Serif" w:hAnsi="Microsoft Sans Serif" w:cs="Microsoft Sans Serif"/>
          <w:sz w:val="24"/>
          <w:szCs w:val="24"/>
        </w:rPr>
        <w:cr/>
      </w:r>
      <w:r w:rsidR="00AD50FA" w:rsidRPr="002259D9">
        <w:rPr>
          <w:rFonts w:ascii="Microsoft Sans Serif" w:hAnsi="Microsoft Sans Serif" w:cs="Microsoft Sans Serif"/>
          <w:sz w:val="24"/>
          <w:szCs w:val="24"/>
        </w:rPr>
        <w:t>TORI L GIESLER ESQUIRE</w:t>
      </w:r>
    </w:p>
    <w:p w14:paraId="5AB3C457" w14:textId="77777777" w:rsidR="00AD50FA" w:rsidRPr="002259D9" w:rsidRDefault="00FF0BD4" w:rsidP="00FF0BD4">
      <w:pPr>
        <w:spacing w:after="0" w:line="240" w:lineRule="auto"/>
        <w:contextualSpacing/>
        <w:rPr>
          <w:rFonts w:ascii="Microsoft Sans Serif" w:hAnsi="Microsoft Sans Serif" w:cs="Microsoft Sans Serif"/>
          <w:sz w:val="24"/>
          <w:szCs w:val="24"/>
        </w:rPr>
      </w:pPr>
      <w:r w:rsidRPr="002259D9">
        <w:rPr>
          <w:rFonts w:ascii="Microsoft Sans Serif" w:hAnsi="Microsoft Sans Serif" w:cs="Microsoft Sans Serif"/>
          <w:sz w:val="24"/>
          <w:szCs w:val="24"/>
        </w:rPr>
        <w:t>FIRSTENERGY SERVICE CO</w:t>
      </w:r>
      <w:r w:rsidRPr="002259D9">
        <w:rPr>
          <w:rFonts w:ascii="Microsoft Sans Serif" w:hAnsi="Microsoft Sans Serif" w:cs="Microsoft Sans Serif"/>
          <w:sz w:val="24"/>
          <w:szCs w:val="24"/>
        </w:rPr>
        <w:cr/>
        <w:t>2800 POTTSVILLE PIKE</w:t>
      </w:r>
      <w:r w:rsidRPr="002259D9">
        <w:rPr>
          <w:rFonts w:ascii="Microsoft Sans Serif" w:hAnsi="Microsoft Sans Serif" w:cs="Microsoft Sans Serif"/>
          <w:sz w:val="24"/>
          <w:szCs w:val="24"/>
        </w:rPr>
        <w:cr/>
        <w:t>PO BOX 16001</w:t>
      </w:r>
      <w:r w:rsidRPr="002259D9">
        <w:rPr>
          <w:rFonts w:ascii="Microsoft Sans Serif" w:hAnsi="Microsoft Sans Serif" w:cs="Microsoft Sans Serif"/>
          <w:sz w:val="24"/>
          <w:szCs w:val="24"/>
        </w:rPr>
        <w:cr/>
        <w:t>READING PA  19612</w:t>
      </w:r>
      <w:r w:rsidRPr="002259D9">
        <w:rPr>
          <w:rFonts w:ascii="Microsoft Sans Serif" w:hAnsi="Microsoft Sans Serif" w:cs="Microsoft Sans Serif"/>
          <w:sz w:val="24"/>
          <w:szCs w:val="24"/>
        </w:rPr>
        <w:cr/>
        <w:t>610.921.6203</w:t>
      </w:r>
      <w:r w:rsidRPr="002259D9">
        <w:rPr>
          <w:rFonts w:ascii="Microsoft Sans Serif" w:hAnsi="Microsoft Sans Serif" w:cs="Microsoft Sans Serif"/>
          <w:sz w:val="24"/>
          <w:szCs w:val="24"/>
        </w:rPr>
        <w:cr/>
      </w:r>
      <w:r w:rsidR="00AD50FA" w:rsidRPr="002259D9">
        <w:rPr>
          <w:rFonts w:ascii="Microsoft Sans Serif" w:hAnsi="Microsoft Sans Serif" w:cs="Microsoft Sans Serif"/>
          <w:sz w:val="24"/>
          <w:szCs w:val="24"/>
        </w:rPr>
        <w:t>610.921.6658</w:t>
      </w:r>
    </w:p>
    <w:p w14:paraId="3D801B7E" w14:textId="77777777" w:rsidR="00FF0BD4" w:rsidRPr="002259D9" w:rsidRDefault="00FF0BD4" w:rsidP="00FF0BD4">
      <w:pPr>
        <w:spacing w:after="0" w:line="240" w:lineRule="auto"/>
        <w:contextualSpacing/>
        <w:rPr>
          <w:rFonts w:ascii="Microsoft Sans Serif" w:hAnsi="Microsoft Sans Serif" w:cs="Microsoft Sans Serif"/>
          <w:b/>
          <w:sz w:val="24"/>
          <w:szCs w:val="24"/>
        </w:rPr>
      </w:pPr>
      <w:r w:rsidRPr="002259D9">
        <w:rPr>
          <w:rFonts w:ascii="Microsoft Sans Serif" w:hAnsi="Microsoft Sans Serif" w:cs="Microsoft Sans Serif"/>
          <w:b/>
          <w:i/>
          <w:sz w:val="24"/>
          <w:szCs w:val="24"/>
          <w:u w:val="single"/>
        </w:rPr>
        <w:t>-E-SERVE-</w:t>
      </w:r>
    </w:p>
    <w:p w14:paraId="76AB8690" w14:textId="77777777" w:rsidR="00DC28A6" w:rsidRPr="009852AD" w:rsidRDefault="0078123F" w:rsidP="009F44DE">
      <w:pPr>
        <w:spacing w:after="0"/>
        <w:rPr>
          <w:rFonts w:ascii="Times New Roman" w:hAnsi="Times New Roman" w:cs="Times New Roman"/>
          <w:sz w:val="24"/>
          <w:szCs w:val="24"/>
        </w:rPr>
      </w:pPr>
    </w:p>
    <w:sectPr w:rsidR="00DC28A6" w:rsidRPr="009852AD" w:rsidSect="002C798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A7769" w14:textId="77777777" w:rsidR="00A0334E" w:rsidRDefault="00A0334E" w:rsidP="00332D76">
      <w:pPr>
        <w:spacing w:after="0" w:line="240" w:lineRule="auto"/>
      </w:pPr>
      <w:r>
        <w:separator/>
      </w:r>
    </w:p>
  </w:endnote>
  <w:endnote w:type="continuationSeparator" w:id="0">
    <w:p w14:paraId="23FA8571" w14:textId="77777777" w:rsidR="00A0334E" w:rsidRDefault="00A0334E" w:rsidP="00332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141101"/>
      <w:docPartObj>
        <w:docPartGallery w:val="Page Numbers (Bottom of Page)"/>
        <w:docPartUnique/>
      </w:docPartObj>
    </w:sdtPr>
    <w:sdtEndPr>
      <w:rPr>
        <w:rFonts w:ascii="Times New Roman" w:hAnsi="Times New Roman" w:cs="Times New Roman"/>
        <w:noProof/>
        <w:sz w:val="24"/>
        <w:szCs w:val="24"/>
      </w:rPr>
    </w:sdtEndPr>
    <w:sdtContent>
      <w:p w14:paraId="4CC291F6" w14:textId="77777777" w:rsidR="002C7980" w:rsidRPr="002C7980" w:rsidRDefault="00A0334E">
        <w:pPr>
          <w:pStyle w:val="Footer"/>
          <w:jc w:val="center"/>
          <w:rPr>
            <w:rFonts w:ascii="Times New Roman" w:hAnsi="Times New Roman" w:cs="Times New Roman"/>
            <w:sz w:val="24"/>
            <w:szCs w:val="24"/>
          </w:rPr>
        </w:pPr>
        <w:r w:rsidRPr="002C7980">
          <w:rPr>
            <w:rFonts w:ascii="Times New Roman" w:hAnsi="Times New Roman" w:cs="Times New Roman"/>
            <w:sz w:val="24"/>
            <w:szCs w:val="24"/>
          </w:rPr>
          <w:fldChar w:fldCharType="begin"/>
        </w:r>
        <w:r w:rsidRPr="002C7980">
          <w:rPr>
            <w:rFonts w:ascii="Times New Roman" w:hAnsi="Times New Roman" w:cs="Times New Roman"/>
            <w:sz w:val="24"/>
            <w:szCs w:val="24"/>
          </w:rPr>
          <w:instrText xml:space="preserve"> PAGE   \* MERGEFORMAT </w:instrText>
        </w:r>
        <w:r w:rsidRPr="002C7980">
          <w:rPr>
            <w:rFonts w:ascii="Times New Roman" w:hAnsi="Times New Roman" w:cs="Times New Roman"/>
            <w:sz w:val="24"/>
            <w:szCs w:val="24"/>
          </w:rPr>
          <w:fldChar w:fldCharType="separate"/>
        </w:r>
        <w:r w:rsidRPr="002C7980">
          <w:rPr>
            <w:rFonts w:ascii="Times New Roman" w:hAnsi="Times New Roman" w:cs="Times New Roman"/>
            <w:noProof/>
            <w:sz w:val="24"/>
            <w:szCs w:val="24"/>
          </w:rPr>
          <w:t>2</w:t>
        </w:r>
        <w:r w:rsidRPr="002C7980">
          <w:rPr>
            <w:rFonts w:ascii="Times New Roman" w:hAnsi="Times New Roman" w:cs="Times New Roman"/>
            <w:noProof/>
            <w:sz w:val="24"/>
            <w:szCs w:val="24"/>
          </w:rPr>
          <w:fldChar w:fldCharType="end"/>
        </w:r>
      </w:p>
    </w:sdtContent>
  </w:sdt>
  <w:p w14:paraId="5F666255" w14:textId="77777777" w:rsidR="002C7980" w:rsidRDefault="00781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641B1" w14:textId="77777777" w:rsidR="00A0334E" w:rsidRDefault="00A0334E" w:rsidP="00332D76">
      <w:pPr>
        <w:spacing w:after="0" w:line="240" w:lineRule="auto"/>
      </w:pPr>
      <w:r>
        <w:separator/>
      </w:r>
    </w:p>
  </w:footnote>
  <w:footnote w:type="continuationSeparator" w:id="0">
    <w:p w14:paraId="151FADB8" w14:textId="77777777" w:rsidR="00A0334E" w:rsidRDefault="00A0334E" w:rsidP="00332D76">
      <w:pPr>
        <w:spacing w:after="0" w:line="240" w:lineRule="auto"/>
      </w:pPr>
      <w:r>
        <w:continuationSeparator/>
      </w:r>
    </w:p>
  </w:footnote>
  <w:footnote w:id="1">
    <w:p w14:paraId="72B1C390" w14:textId="77777777" w:rsidR="00332D76" w:rsidRPr="00954BD3" w:rsidRDefault="00332D76" w:rsidP="00332D76">
      <w:pPr>
        <w:pStyle w:val="FootnoteText"/>
        <w:rPr>
          <w:rFonts w:ascii="Times New Roman" w:hAnsi="Times New Roman"/>
        </w:rPr>
      </w:pPr>
      <w:r w:rsidRPr="00954BD3">
        <w:rPr>
          <w:rStyle w:val="FootnoteReference"/>
          <w:rFonts w:ascii="Times New Roman" w:hAnsi="Times New Roman"/>
        </w:rPr>
        <w:footnoteRef/>
      </w:r>
      <w:r w:rsidRPr="00954BD3">
        <w:rPr>
          <w:rFonts w:ascii="Times New Roman" w:hAnsi="Times New Roman"/>
        </w:rPr>
        <w:t xml:space="preserve"> </w:t>
      </w:r>
      <w:r w:rsidRPr="00954BD3">
        <w:rPr>
          <w:rFonts w:ascii="Times New Roman" w:hAnsi="Times New Roman"/>
        </w:rPr>
        <w:tab/>
        <w:t xml:space="preserve">66 </w:t>
      </w:r>
      <w:proofErr w:type="spellStart"/>
      <w:r w:rsidRPr="00954BD3">
        <w:rPr>
          <w:rFonts w:ascii="Times New Roman" w:hAnsi="Times New Roman"/>
        </w:rPr>
        <w:t>Pa.C.S</w:t>
      </w:r>
      <w:proofErr w:type="spellEnd"/>
      <w:r w:rsidRPr="00954BD3">
        <w:rPr>
          <w:rFonts w:ascii="Times New Roman" w:hAnsi="Times New Roman"/>
        </w:rPr>
        <w:t xml:space="preserve">. Sections 2806.1, </w:t>
      </w:r>
      <w:r w:rsidRPr="00227396">
        <w:rPr>
          <w:rFonts w:ascii="Times New Roman" w:hAnsi="Times New Roman"/>
          <w:i/>
        </w:rPr>
        <w:t>et seq</w:t>
      </w:r>
      <w:r w:rsidRPr="00954BD3">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76"/>
    <w:rsid w:val="0004739F"/>
    <w:rsid w:val="00141B40"/>
    <w:rsid w:val="002259D9"/>
    <w:rsid w:val="00227396"/>
    <w:rsid w:val="00303424"/>
    <w:rsid w:val="00326AEC"/>
    <w:rsid w:val="00332D76"/>
    <w:rsid w:val="00586576"/>
    <w:rsid w:val="00590093"/>
    <w:rsid w:val="00632322"/>
    <w:rsid w:val="0078123F"/>
    <w:rsid w:val="007B5C79"/>
    <w:rsid w:val="00802AF2"/>
    <w:rsid w:val="0089379D"/>
    <w:rsid w:val="008A0CC4"/>
    <w:rsid w:val="009767D6"/>
    <w:rsid w:val="009852AD"/>
    <w:rsid w:val="009B01C3"/>
    <w:rsid w:val="009F44DE"/>
    <w:rsid w:val="00A0334E"/>
    <w:rsid w:val="00AD44F9"/>
    <w:rsid w:val="00AD50FA"/>
    <w:rsid w:val="00BC4FBE"/>
    <w:rsid w:val="00C94491"/>
    <w:rsid w:val="00CD7F1D"/>
    <w:rsid w:val="00EC0E9B"/>
    <w:rsid w:val="00EE1A88"/>
    <w:rsid w:val="00FF0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5DD4C"/>
  <w15:chartTrackingRefBased/>
  <w15:docId w15:val="{C9BF450C-6C81-4A87-8DDD-9C4666D8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D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D76"/>
    <w:pPr>
      <w:spacing w:after="0" w:line="240" w:lineRule="auto"/>
      <w:ind w:left="720"/>
      <w:contextualSpacing/>
    </w:pPr>
    <w:rPr>
      <w:rFonts w:ascii="Times New Roman" w:eastAsia="Times New Roman" w:hAnsi="Times New Roman" w:cs="Times New Roman"/>
      <w:sz w:val="20"/>
      <w:szCs w:val="20"/>
    </w:rPr>
  </w:style>
  <w:style w:type="paragraph" w:styleId="ListNumber">
    <w:name w:val="List Number"/>
    <w:basedOn w:val="Normal"/>
    <w:uiPriority w:val="99"/>
    <w:unhideWhenUsed/>
    <w:rsid w:val="00332D76"/>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332D76"/>
    <w:pPr>
      <w:spacing w:after="120"/>
    </w:pPr>
  </w:style>
  <w:style w:type="character" w:customStyle="1" w:styleId="BodyTextChar">
    <w:name w:val="Body Text Char"/>
    <w:basedOn w:val="DefaultParagraphFont"/>
    <w:link w:val="BodyText"/>
    <w:uiPriority w:val="99"/>
    <w:semiHidden/>
    <w:rsid w:val="00332D76"/>
  </w:style>
  <w:style w:type="paragraph" w:styleId="Footer">
    <w:name w:val="footer"/>
    <w:basedOn w:val="Normal"/>
    <w:link w:val="FooterChar"/>
    <w:uiPriority w:val="99"/>
    <w:unhideWhenUsed/>
    <w:rsid w:val="00332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D76"/>
  </w:style>
  <w:style w:type="paragraph" w:styleId="FootnoteText">
    <w:name w:val="footnote text"/>
    <w:basedOn w:val="Normal"/>
    <w:link w:val="FootnoteTextChar"/>
    <w:uiPriority w:val="99"/>
    <w:semiHidden/>
    <w:unhideWhenUsed/>
    <w:rsid w:val="00332D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2D76"/>
    <w:rPr>
      <w:sz w:val="20"/>
      <w:szCs w:val="20"/>
    </w:rPr>
  </w:style>
  <w:style w:type="character" w:styleId="FootnoteReference">
    <w:name w:val="footnote reference"/>
    <w:aliases w:val="o,fr"/>
    <w:uiPriority w:val="99"/>
    <w:unhideWhenUsed/>
    <w:rsid w:val="00332D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61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17</cp:revision>
  <cp:lastPrinted>2019-02-25T14:25:00Z</cp:lastPrinted>
  <dcterms:created xsi:type="dcterms:W3CDTF">2019-02-25T14:09:00Z</dcterms:created>
  <dcterms:modified xsi:type="dcterms:W3CDTF">2019-02-25T14:41:00Z</dcterms:modified>
</cp:coreProperties>
</file>