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85DB" w14:textId="77777777" w:rsidR="00332CA0" w:rsidRDefault="00332CA0" w:rsidP="001333BF">
      <w:pPr>
        <w:pStyle w:val="Title"/>
        <w:tabs>
          <w:tab w:val="clear" w:pos="360"/>
          <w:tab w:val="left" w:pos="0"/>
        </w:tabs>
        <w:spacing w:line="240" w:lineRule="auto"/>
      </w:pPr>
      <w:r>
        <w:t>BEFORE THE</w:t>
      </w:r>
    </w:p>
    <w:p w14:paraId="1B99DAFB" w14:textId="77777777" w:rsidR="00332CA0" w:rsidRDefault="00332CA0" w:rsidP="001333BF">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872A067" w14:textId="77777777" w:rsidR="00332CA0" w:rsidRDefault="00332CA0" w:rsidP="001333BF">
      <w:pPr>
        <w:tabs>
          <w:tab w:val="left" w:pos="0"/>
        </w:tabs>
        <w:jc w:val="both"/>
        <w:rPr>
          <w:b/>
          <w:sz w:val="24"/>
        </w:rPr>
      </w:pPr>
    </w:p>
    <w:p w14:paraId="60808BB9" w14:textId="77777777" w:rsidR="00332CA0" w:rsidRDefault="00332CA0" w:rsidP="001333BF">
      <w:pPr>
        <w:tabs>
          <w:tab w:val="left" w:pos="0"/>
        </w:tabs>
        <w:jc w:val="both"/>
        <w:rPr>
          <w:b/>
          <w:sz w:val="24"/>
        </w:rPr>
      </w:pPr>
    </w:p>
    <w:p w14:paraId="3E7D1F3C" w14:textId="77777777" w:rsidR="00332CA0" w:rsidRDefault="00332CA0" w:rsidP="001333BF">
      <w:pPr>
        <w:tabs>
          <w:tab w:val="left" w:pos="0"/>
        </w:tabs>
        <w:jc w:val="both"/>
        <w:rPr>
          <w:b/>
          <w:sz w:val="24"/>
        </w:rPr>
      </w:pPr>
    </w:p>
    <w:p w14:paraId="61241145" w14:textId="5596AA95" w:rsidR="00332CA0" w:rsidRDefault="00F625AD" w:rsidP="001333BF">
      <w:pPr>
        <w:tabs>
          <w:tab w:val="left" w:pos="0"/>
        </w:tabs>
        <w:jc w:val="both"/>
        <w:rPr>
          <w:b/>
          <w:sz w:val="24"/>
        </w:rPr>
      </w:pPr>
      <w:r w:rsidRPr="00F625AD">
        <w:rPr>
          <w:sz w:val="24"/>
        </w:rPr>
        <w:t>R</w:t>
      </w:r>
      <w:r>
        <w:rPr>
          <w:sz w:val="24"/>
        </w:rPr>
        <w:t>.</w:t>
      </w:r>
      <w:r w:rsidRPr="00F625AD">
        <w:rPr>
          <w:sz w:val="24"/>
        </w:rPr>
        <w:t xml:space="preserve"> George Snyder</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14:paraId="3FB7610E" w14:textId="77777777" w:rsidR="00332CA0" w:rsidRPr="00560DC5" w:rsidRDefault="00332CA0" w:rsidP="001333BF">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9131985" w14:textId="2A3A53F1" w:rsidR="00332CA0" w:rsidRPr="003B279A" w:rsidRDefault="00332CA0" w:rsidP="001333BF">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625AD" w:rsidRPr="00F625AD">
        <w:rPr>
          <w:sz w:val="24"/>
        </w:rPr>
        <w:t>C-2018-3006776</w:t>
      </w:r>
    </w:p>
    <w:p w14:paraId="6CC6EF6F" w14:textId="77777777" w:rsidR="00332CA0" w:rsidRPr="00560DC5" w:rsidRDefault="00332CA0" w:rsidP="001333BF">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6DC79B9" w14:textId="77777777" w:rsidR="00332CA0" w:rsidRDefault="00A0679B" w:rsidP="001333BF">
      <w:pPr>
        <w:tabs>
          <w:tab w:val="left" w:pos="0"/>
        </w:tabs>
        <w:jc w:val="both"/>
        <w:rPr>
          <w:sz w:val="24"/>
        </w:rPr>
      </w:pPr>
      <w:r w:rsidRPr="00A0679B">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14:paraId="7336868B" w14:textId="77777777" w:rsidR="00332CA0" w:rsidRDefault="00606687" w:rsidP="001333BF">
      <w:pPr>
        <w:tabs>
          <w:tab w:val="left" w:pos="0"/>
        </w:tabs>
        <w:jc w:val="both"/>
        <w:rPr>
          <w:sz w:val="24"/>
        </w:rPr>
      </w:pPr>
      <w:r>
        <w:rPr>
          <w:sz w:val="24"/>
        </w:rPr>
        <w:tab/>
      </w:r>
      <w:r>
        <w:rPr>
          <w:sz w:val="24"/>
        </w:rPr>
        <w:tab/>
      </w:r>
    </w:p>
    <w:p w14:paraId="0DD4889F" w14:textId="77777777" w:rsidR="00332CA0" w:rsidRDefault="00332CA0" w:rsidP="001333BF">
      <w:pPr>
        <w:tabs>
          <w:tab w:val="left" w:pos="0"/>
        </w:tabs>
        <w:jc w:val="both"/>
        <w:rPr>
          <w:b/>
          <w:sz w:val="24"/>
        </w:rPr>
      </w:pPr>
    </w:p>
    <w:p w14:paraId="2D89F4A2" w14:textId="77777777" w:rsidR="00332CA0" w:rsidRDefault="00332CA0" w:rsidP="001333BF">
      <w:pPr>
        <w:tabs>
          <w:tab w:val="left" w:pos="0"/>
        </w:tabs>
        <w:jc w:val="both"/>
        <w:rPr>
          <w:b/>
          <w:sz w:val="24"/>
        </w:rPr>
      </w:pPr>
    </w:p>
    <w:p w14:paraId="207ABF86" w14:textId="77777777" w:rsidR="00332CA0" w:rsidRDefault="00332CA0" w:rsidP="001333BF">
      <w:pPr>
        <w:tabs>
          <w:tab w:val="left" w:pos="0"/>
        </w:tabs>
        <w:jc w:val="center"/>
        <w:rPr>
          <w:b/>
          <w:sz w:val="24"/>
          <w:u w:val="single"/>
        </w:rPr>
      </w:pPr>
      <w:r>
        <w:rPr>
          <w:b/>
          <w:sz w:val="24"/>
          <w:u w:val="single"/>
        </w:rPr>
        <w:t>PREHEARING ORDER</w:t>
      </w:r>
    </w:p>
    <w:p w14:paraId="201234E6" w14:textId="77777777" w:rsidR="00332CA0" w:rsidRDefault="00332CA0" w:rsidP="00884F9D">
      <w:pPr>
        <w:tabs>
          <w:tab w:val="left" w:pos="0"/>
        </w:tabs>
        <w:jc w:val="both"/>
        <w:rPr>
          <w:sz w:val="24"/>
        </w:rPr>
      </w:pPr>
    </w:p>
    <w:p w14:paraId="75841E63" w14:textId="77777777" w:rsidR="00332CA0" w:rsidRDefault="00332CA0" w:rsidP="001333BF">
      <w:pPr>
        <w:tabs>
          <w:tab w:val="left" w:pos="0"/>
        </w:tabs>
        <w:spacing w:line="360" w:lineRule="auto"/>
        <w:jc w:val="both"/>
        <w:rPr>
          <w:sz w:val="24"/>
        </w:rPr>
      </w:pPr>
    </w:p>
    <w:p w14:paraId="688EBD10" w14:textId="7536A804" w:rsidR="00884F9D" w:rsidRPr="00BE28C6" w:rsidRDefault="00332CA0" w:rsidP="001333BF">
      <w:pPr>
        <w:tabs>
          <w:tab w:val="left" w:pos="0"/>
        </w:tabs>
        <w:spacing w:line="360" w:lineRule="auto"/>
        <w:rPr>
          <w:rFonts w:eastAsia="SimSun"/>
          <w:sz w:val="24"/>
        </w:rPr>
      </w:pPr>
      <w:r>
        <w:rPr>
          <w:b/>
          <w:sz w:val="24"/>
        </w:rPr>
        <w:tab/>
      </w:r>
      <w:r>
        <w:rPr>
          <w:b/>
          <w:sz w:val="24"/>
        </w:rPr>
        <w:tab/>
      </w:r>
      <w:r w:rsidR="00884F9D" w:rsidRPr="00BE28C6">
        <w:rPr>
          <w:rFonts w:eastAsia="SimSun"/>
          <w:sz w:val="24"/>
        </w:rPr>
        <w:t xml:space="preserve">An initial hearing in this case is scheduled for </w:t>
      </w:r>
      <w:r w:rsidR="00D4451A" w:rsidRPr="00D4451A">
        <w:rPr>
          <w:rFonts w:eastAsia="SimSun"/>
          <w:b/>
          <w:sz w:val="24"/>
        </w:rPr>
        <w:t>Tuesday, April 2, 2019</w:t>
      </w:r>
      <w:r w:rsidR="002764EC">
        <w:rPr>
          <w:rFonts w:eastAsia="SimSun"/>
          <w:b/>
          <w:sz w:val="24"/>
        </w:rPr>
        <w:t xml:space="preserve"> </w:t>
      </w:r>
      <w:r w:rsidR="00884F9D">
        <w:rPr>
          <w:rFonts w:eastAsia="SimSun"/>
          <w:b/>
          <w:sz w:val="24"/>
        </w:rPr>
        <w:t>at 10:00 </w:t>
      </w:r>
      <w:r w:rsidR="00884F9D" w:rsidRPr="00D91B48">
        <w:rPr>
          <w:rFonts w:eastAsia="SimSun"/>
          <w:b/>
          <w:sz w:val="24"/>
        </w:rPr>
        <w:t>a.m.</w:t>
      </w:r>
      <w:r w:rsidR="00884F9D" w:rsidRPr="00BE28C6">
        <w:rPr>
          <w:rFonts w:eastAsia="SimSun"/>
          <w:sz w:val="24"/>
        </w:rPr>
        <w:t xml:space="preserve"> in an available hearing room on the 2nd Floor of Piatt Place, 301 Fifth Avenue, Pittsburgh, PA 15222.  </w:t>
      </w:r>
      <w:r w:rsidR="00884F9D" w:rsidRPr="00BE28C6">
        <w:rPr>
          <w:rFonts w:eastAsia="SimSun"/>
          <w:b/>
          <w:sz w:val="24"/>
          <w:u w:val="single"/>
        </w:rPr>
        <w:t>You must be available in the hearing room when your case is called by the presiding Administrative Law Judge.</w:t>
      </w:r>
      <w:r w:rsidR="00884F9D" w:rsidRPr="00BE28C6">
        <w:rPr>
          <w:rFonts w:eastAsia="SimSun"/>
          <w:sz w:val="24"/>
          <w:u w:val="single"/>
        </w:rPr>
        <w:t xml:space="preserve">  </w:t>
      </w:r>
      <w:r w:rsidR="00884F9D" w:rsidRPr="00BE28C6">
        <w:rPr>
          <w:rFonts w:eastAsia="SimSun"/>
          <w:b/>
          <w:sz w:val="24"/>
          <w:u w:val="single"/>
        </w:rPr>
        <w:t>If the customer is not present and prepared to go forward with the case when it is called, the case will be dismissed</w:t>
      </w:r>
      <w:r w:rsidR="00884F9D" w:rsidRPr="00BE28C6">
        <w:rPr>
          <w:rFonts w:eastAsia="SimSun"/>
          <w:b/>
          <w:sz w:val="24"/>
        </w:rPr>
        <w:t>.</w:t>
      </w:r>
      <w:r w:rsidR="00884F9D" w:rsidRPr="00BE28C6">
        <w:rPr>
          <w:rFonts w:eastAsia="SimSun"/>
          <w:sz w:val="24"/>
        </w:rPr>
        <w:t xml:space="preserve">  </w:t>
      </w:r>
      <w:r w:rsidR="00884F9D" w:rsidRPr="00BE28C6">
        <w:rPr>
          <w:rFonts w:eastAsia="SimSun"/>
          <w:sz w:val="24"/>
        </w:rPr>
        <w:fldChar w:fldCharType="begin"/>
      </w:r>
      <w:r w:rsidR="00884F9D" w:rsidRPr="00BE28C6">
        <w:rPr>
          <w:rFonts w:eastAsia="SimSun"/>
          <w:sz w:val="24"/>
        </w:rPr>
        <w:instrText>fillin "Time" \d ""</w:instrText>
      </w:r>
      <w:r w:rsidR="00884F9D" w:rsidRPr="00BE28C6">
        <w:rPr>
          <w:rFonts w:eastAsia="SimSun"/>
          <w:sz w:val="24"/>
        </w:rPr>
        <w:fldChar w:fldCharType="end"/>
      </w:r>
      <w:r w:rsidR="00884F9D" w:rsidRPr="00BE28C6">
        <w:rPr>
          <w:rFonts w:eastAsia="SimSun"/>
          <w:sz w:val="24"/>
        </w:rPr>
        <w:t>The parties also are hereby directed to comply with the following requirements:</w:t>
      </w:r>
    </w:p>
    <w:p w14:paraId="46F80DD1" w14:textId="77777777" w:rsidR="00C1344F" w:rsidRDefault="00C1344F" w:rsidP="001333BF">
      <w:pPr>
        <w:tabs>
          <w:tab w:val="left" w:pos="0"/>
        </w:tabs>
        <w:spacing w:line="360" w:lineRule="auto"/>
        <w:rPr>
          <w:sz w:val="24"/>
        </w:rPr>
      </w:pPr>
    </w:p>
    <w:p w14:paraId="3536E032" w14:textId="77777777" w:rsidR="00E604FE" w:rsidRDefault="0080557F" w:rsidP="001333B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14:paraId="1543ACC4" w14:textId="77777777" w:rsidR="00332CA0" w:rsidRPr="00E604FE" w:rsidRDefault="0080557F" w:rsidP="001333BF">
      <w:pPr>
        <w:tabs>
          <w:tab w:val="left" w:pos="0"/>
        </w:tabs>
        <w:spacing w:line="360" w:lineRule="auto"/>
        <w:ind w:left="1440" w:hanging="1440"/>
        <w:rPr>
          <w:sz w:val="24"/>
        </w:rPr>
      </w:pPr>
      <w:r w:rsidRPr="00E604FE">
        <w:rPr>
          <w:sz w:val="24"/>
        </w:rPr>
        <w:t>must be sent to me and all parties of record.  The correct address is:</w:t>
      </w:r>
    </w:p>
    <w:p w14:paraId="6047A36F" w14:textId="77777777" w:rsidR="00052E32" w:rsidRDefault="00B13F13" w:rsidP="00B13F13">
      <w:pPr>
        <w:tabs>
          <w:tab w:val="left" w:pos="0"/>
        </w:tabs>
        <w:rPr>
          <w:sz w:val="24"/>
        </w:rPr>
      </w:pPr>
      <w:r>
        <w:rPr>
          <w:sz w:val="24"/>
        </w:rPr>
        <w:tab/>
      </w:r>
      <w:r>
        <w:rPr>
          <w:sz w:val="24"/>
        </w:rPr>
        <w:tab/>
      </w:r>
      <w:r>
        <w:rPr>
          <w:sz w:val="24"/>
        </w:rPr>
        <w:tab/>
      </w:r>
      <w:r>
        <w:rPr>
          <w:sz w:val="24"/>
        </w:rPr>
        <w:tab/>
      </w:r>
    </w:p>
    <w:p w14:paraId="3755B70F"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E5C9D34"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7207BD2A"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2DF0D60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0B50192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AE08BC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335F697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5E1D6C" w14:textId="77777777" w:rsidR="00052E32" w:rsidRDefault="00052E32" w:rsidP="0080557F">
      <w:pPr>
        <w:tabs>
          <w:tab w:val="left" w:pos="0"/>
        </w:tabs>
        <w:rPr>
          <w:sz w:val="24"/>
        </w:rPr>
      </w:pPr>
    </w:p>
    <w:p w14:paraId="2B9BA99A"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DC64C0B" w14:textId="77777777" w:rsidR="00BF4B6C" w:rsidRDefault="00BF4B6C" w:rsidP="00F26619">
      <w:pPr>
        <w:tabs>
          <w:tab w:val="left" w:pos="0"/>
          <w:tab w:val="left" w:pos="2070"/>
        </w:tabs>
        <w:spacing w:line="360" w:lineRule="auto"/>
        <w:rPr>
          <w:sz w:val="24"/>
        </w:rPr>
      </w:pPr>
    </w:p>
    <w:p w14:paraId="0B600656"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7DDFB787" w14:textId="77777777" w:rsidR="006E2126" w:rsidRDefault="006E2126" w:rsidP="00F26619">
      <w:pPr>
        <w:spacing w:line="360" w:lineRule="auto"/>
        <w:rPr>
          <w:sz w:val="24"/>
        </w:rPr>
      </w:pPr>
    </w:p>
    <w:p w14:paraId="0A90AF48"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BA10CBC" w14:textId="77777777" w:rsidR="00AD0EFA" w:rsidRDefault="00AD0EFA" w:rsidP="00F26619">
      <w:pPr>
        <w:pStyle w:val="ListParagraph"/>
        <w:spacing w:line="360" w:lineRule="auto"/>
        <w:rPr>
          <w:sz w:val="24"/>
        </w:rPr>
      </w:pPr>
    </w:p>
    <w:p w14:paraId="1C726F40" w14:textId="77777777"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884F9D">
        <w:rPr>
          <w:sz w:val="24"/>
        </w:rPr>
        <w:br/>
      </w:r>
    </w:p>
    <w:p w14:paraId="6D22B3E7" w14:textId="77777777"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 xml:space="preserve">The utility must prepare and submit the following documents at least one week before the hearing: (a) an account statement, showing the history of the account for </w:t>
      </w:r>
      <w:r w:rsidR="002764EC">
        <w:rPr>
          <w:sz w:val="24"/>
        </w:rPr>
        <w:t>the relevant time periods for the relevant addresses</w:t>
      </w:r>
      <w:r w:rsidRPr="00452B25">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65A525B2" w14:textId="77777777" w:rsidR="00052E32" w:rsidRDefault="00AD0EFA" w:rsidP="00452B25">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BA41BFF" w14:textId="77777777" w:rsidR="00AD0EFA" w:rsidRDefault="00AD0EFA" w:rsidP="003F6959">
      <w:pPr>
        <w:spacing w:line="360" w:lineRule="auto"/>
        <w:rPr>
          <w:sz w:val="24"/>
        </w:rPr>
      </w:pPr>
    </w:p>
    <w:p w14:paraId="31D2C28E"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7D7E8EE9" w14:textId="77777777" w:rsidR="00560DC5" w:rsidRDefault="00560DC5" w:rsidP="003F6959">
      <w:pPr>
        <w:tabs>
          <w:tab w:val="left" w:pos="0"/>
        </w:tabs>
        <w:spacing w:line="360" w:lineRule="auto"/>
        <w:rPr>
          <w:sz w:val="24"/>
        </w:rPr>
      </w:pPr>
    </w:p>
    <w:p w14:paraId="7B3D6BDD"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7E5FFAC9" w14:textId="77777777" w:rsidR="00560DC5" w:rsidRDefault="00560DC5" w:rsidP="00F26619">
      <w:pPr>
        <w:tabs>
          <w:tab w:val="left" w:pos="0"/>
        </w:tabs>
        <w:spacing w:line="360" w:lineRule="auto"/>
        <w:rPr>
          <w:sz w:val="24"/>
        </w:rPr>
      </w:pPr>
    </w:p>
    <w:p w14:paraId="4324FAD0"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7CB6D8E6" w14:textId="77777777" w:rsidR="00560DC5" w:rsidRDefault="00560DC5" w:rsidP="00F26619">
      <w:pPr>
        <w:tabs>
          <w:tab w:val="left" w:pos="0"/>
        </w:tabs>
        <w:spacing w:line="360" w:lineRule="auto"/>
        <w:rPr>
          <w:sz w:val="24"/>
        </w:rPr>
      </w:pPr>
    </w:p>
    <w:p w14:paraId="3DE8EC69"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BC241F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668DDE5" w14:textId="41FB5D1A" w:rsidR="00015E93" w:rsidRDefault="00015E93" w:rsidP="00015E93">
      <w:pPr>
        <w:tabs>
          <w:tab w:val="left" w:pos="0"/>
        </w:tabs>
        <w:spacing w:line="360" w:lineRule="auto"/>
        <w:rPr>
          <w:sz w:val="24"/>
        </w:rPr>
      </w:pPr>
    </w:p>
    <w:p w14:paraId="632F7939" w14:textId="77777777" w:rsidR="00F91D64" w:rsidRDefault="00F91D64" w:rsidP="00015E93">
      <w:pPr>
        <w:tabs>
          <w:tab w:val="left" w:pos="0"/>
        </w:tabs>
        <w:spacing w:line="360" w:lineRule="auto"/>
        <w:rPr>
          <w:sz w:val="24"/>
        </w:rPr>
      </w:pPr>
    </w:p>
    <w:p w14:paraId="10157322" w14:textId="77777777" w:rsidR="00FD0374" w:rsidRDefault="00FD0374" w:rsidP="00452E18">
      <w:pPr>
        <w:tabs>
          <w:tab w:val="left" w:pos="0"/>
        </w:tabs>
        <w:ind w:left="1440"/>
        <w:rPr>
          <w:sz w:val="24"/>
        </w:rPr>
      </w:pPr>
      <w:r>
        <w:rPr>
          <w:sz w:val="24"/>
        </w:rPr>
        <w:lastRenderedPageBreak/>
        <w:t>Scheduling Office: (717) 787-1399</w:t>
      </w:r>
    </w:p>
    <w:p w14:paraId="21EEAA22" w14:textId="77777777" w:rsidR="00FD0374" w:rsidRDefault="00FD0374" w:rsidP="00452E18">
      <w:pPr>
        <w:tabs>
          <w:tab w:val="left" w:pos="0"/>
        </w:tabs>
        <w:ind w:left="1440"/>
        <w:rPr>
          <w:sz w:val="24"/>
        </w:rPr>
      </w:pPr>
      <w:r>
        <w:rPr>
          <w:sz w:val="24"/>
        </w:rPr>
        <w:t>AT&amp;T Relay Service number for persons who are deaf or hearing-impaired:</w:t>
      </w:r>
    </w:p>
    <w:p w14:paraId="5C01987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442FD53" w14:textId="2F4A6430" w:rsidR="00452E18" w:rsidRDefault="00452E18" w:rsidP="001333BF">
      <w:pPr>
        <w:tabs>
          <w:tab w:val="left" w:pos="0"/>
        </w:tabs>
        <w:spacing w:line="360" w:lineRule="auto"/>
        <w:jc w:val="both"/>
        <w:rPr>
          <w:sz w:val="24"/>
        </w:rPr>
      </w:pPr>
    </w:p>
    <w:p w14:paraId="58FD28CD" w14:textId="32E87DE7" w:rsidR="00CA0AAF" w:rsidRDefault="00CA0AAF" w:rsidP="001333BF">
      <w:pPr>
        <w:tabs>
          <w:tab w:val="left" w:pos="0"/>
        </w:tabs>
        <w:spacing w:line="360" w:lineRule="auto"/>
        <w:jc w:val="both"/>
        <w:rPr>
          <w:sz w:val="24"/>
        </w:rPr>
      </w:pPr>
    </w:p>
    <w:p w14:paraId="50D4C854" w14:textId="0BBD3DE9" w:rsidR="00F91D64" w:rsidRPr="002A3C95" w:rsidRDefault="00F91D64" w:rsidP="00F91D64">
      <w:pPr>
        <w:rPr>
          <w:sz w:val="24"/>
          <w:szCs w:val="24"/>
        </w:rPr>
      </w:pPr>
      <w:r w:rsidRPr="002A3C95">
        <w:rPr>
          <w:sz w:val="24"/>
          <w:szCs w:val="24"/>
        </w:rPr>
        <w:t xml:space="preserve">Date:  </w:t>
      </w:r>
      <w:r>
        <w:rPr>
          <w:sz w:val="24"/>
          <w:szCs w:val="24"/>
          <w:u w:val="single"/>
        </w:rPr>
        <w:t>March 1, 2019</w:t>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14:paraId="0E161CDB" w14:textId="77777777" w:rsidR="00F91D64" w:rsidRPr="002A3C95" w:rsidRDefault="00F91D64" w:rsidP="00F91D64">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Mary D. Long</w:t>
      </w:r>
    </w:p>
    <w:p w14:paraId="015DA4FA" w14:textId="77777777" w:rsidR="00F91D64" w:rsidRPr="002A3C95" w:rsidRDefault="00F91D64" w:rsidP="00F91D64">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14:paraId="0F60DB2D" w14:textId="77777777" w:rsidR="00FD0374" w:rsidRDefault="00FD0374" w:rsidP="00C016A2">
      <w:pPr>
        <w:tabs>
          <w:tab w:val="left" w:pos="0"/>
        </w:tabs>
        <w:jc w:val="both"/>
        <w:rPr>
          <w:b/>
          <w:sz w:val="24"/>
          <w:szCs w:val="24"/>
        </w:rPr>
      </w:pPr>
    </w:p>
    <w:p w14:paraId="07DF8040" w14:textId="77777777" w:rsidR="008449EF" w:rsidRDefault="008449EF" w:rsidP="00C016A2">
      <w:pPr>
        <w:tabs>
          <w:tab w:val="left" w:pos="0"/>
        </w:tabs>
        <w:jc w:val="both"/>
        <w:rPr>
          <w:b/>
          <w:sz w:val="24"/>
          <w:szCs w:val="24"/>
        </w:rPr>
        <w:sectPr w:rsidR="008449EF" w:rsidSect="001333BF">
          <w:footerReference w:type="default" r:id="rId8"/>
          <w:type w:val="continuous"/>
          <w:pgSz w:w="12240" w:h="15840" w:code="1"/>
          <w:pgMar w:top="1440" w:right="1440" w:bottom="1440" w:left="1440" w:header="720" w:footer="720" w:gutter="0"/>
          <w:cols w:space="720"/>
          <w:noEndnote/>
          <w:titlePg/>
          <w:docGrid w:linePitch="272"/>
        </w:sectPr>
      </w:pPr>
    </w:p>
    <w:p w14:paraId="2447DB23" w14:textId="77777777" w:rsidR="008449EF" w:rsidRPr="008449EF" w:rsidRDefault="008449EF" w:rsidP="008449EF">
      <w:pPr>
        <w:rPr>
          <w:rFonts w:ascii="Calibri" w:hAnsi="Calibri"/>
          <w:sz w:val="22"/>
          <w:szCs w:val="22"/>
        </w:rPr>
      </w:pPr>
      <w:r w:rsidRPr="008449EF">
        <w:rPr>
          <w:rFonts w:ascii="Microsoft Sans Serif" w:eastAsia="Microsoft Sans Serif" w:hAnsi="Microsoft Sans Serif" w:cs="Microsoft Sans Serif"/>
          <w:b/>
          <w:sz w:val="24"/>
          <w:szCs w:val="22"/>
          <w:u w:val="single"/>
        </w:rPr>
        <w:lastRenderedPageBreak/>
        <w:t>C-2018-3006776 - R GEORGE SNYDER v. DUQUESNE LIGHT COMPANY</w:t>
      </w:r>
      <w:r w:rsidRPr="008449EF">
        <w:rPr>
          <w:rFonts w:ascii="Microsoft Sans Serif" w:eastAsia="Microsoft Sans Serif" w:hAnsi="Microsoft Sans Serif" w:cs="Microsoft Sans Serif"/>
          <w:b/>
          <w:sz w:val="24"/>
          <w:szCs w:val="22"/>
          <w:u w:val="single"/>
        </w:rPr>
        <w:cr/>
      </w:r>
      <w:r w:rsidRPr="008449EF">
        <w:rPr>
          <w:rFonts w:ascii="Microsoft Sans Serif" w:eastAsia="Microsoft Sans Serif" w:hAnsi="Microsoft Sans Serif" w:cs="Microsoft Sans Serif"/>
          <w:b/>
          <w:sz w:val="24"/>
          <w:szCs w:val="22"/>
          <w:u w:val="single"/>
        </w:rPr>
        <w:cr/>
      </w:r>
      <w:bookmarkStart w:id="0" w:name="_Hlk2068457"/>
      <w:bookmarkStart w:id="1" w:name="_GoBack"/>
      <w:r w:rsidRPr="008449EF">
        <w:rPr>
          <w:rFonts w:ascii="Microsoft Sans Serif" w:eastAsia="Microsoft Sans Serif" w:hAnsi="Microsoft Sans Serif" w:cs="Microsoft Sans Serif"/>
          <w:sz w:val="24"/>
          <w:szCs w:val="22"/>
        </w:rPr>
        <w:t>R GEORGE SNYDER</w:t>
      </w:r>
      <w:r w:rsidRPr="008449EF">
        <w:rPr>
          <w:rFonts w:ascii="Microsoft Sans Serif" w:eastAsia="Microsoft Sans Serif" w:hAnsi="Microsoft Sans Serif" w:cs="Microsoft Sans Serif"/>
          <w:sz w:val="24"/>
          <w:szCs w:val="22"/>
        </w:rPr>
        <w:cr/>
        <w:t>437 LIBRARY AVE</w:t>
      </w:r>
      <w:r w:rsidRPr="008449EF">
        <w:rPr>
          <w:rFonts w:ascii="Microsoft Sans Serif" w:eastAsia="Microsoft Sans Serif" w:hAnsi="Microsoft Sans Serif" w:cs="Microsoft Sans Serif"/>
          <w:sz w:val="24"/>
          <w:szCs w:val="22"/>
        </w:rPr>
        <w:cr/>
        <w:t>CARNEGIE PA  15106</w:t>
      </w:r>
      <w:r w:rsidRPr="008449EF">
        <w:rPr>
          <w:rFonts w:ascii="Microsoft Sans Serif" w:eastAsia="Microsoft Sans Serif" w:hAnsi="Microsoft Sans Serif" w:cs="Microsoft Sans Serif"/>
          <w:sz w:val="24"/>
          <w:szCs w:val="22"/>
        </w:rPr>
        <w:cr/>
      </w:r>
      <w:bookmarkEnd w:id="0"/>
      <w:bookmarkEnd w:id="1"/>
      <w:r w:rsidRPr="008449EF">
        <w:rPr>
          <w:rFonts w:ascii="Microsoft Sans Serif" w:eastAsia="Microsoft Sans Serif" w:hAnsi="Microsoft Sans Serif" w:cs="Microsoft Sans Serif"/>
          <w:b/>
          <w:sz w:val="24"/>
          <w:szCs w:val="22"/>
        </w:rPr>
        <w:t>412.443.6929</w:t>
      </w:r>
      <w:r w:rsidRPr="008449EF">
        <w:rPr>
          <w:rFonts w:ascii="Microsoft Sans Serif" w:eastAsia="Microsoft Sans Serif" w:hAnsi="Microsoft Sans Serif" w:cs="Microsoft Sans Serif"/>
          <w:sz w:val="24"/>
          <w:szCs w:val="22"/>
        </w:rPr>
        <w:cr/>
      </w:r>
      <w:r w:rsidRPr="008449EF">
        <w:rPr>
          <w:rFonts w:ascii="Microsoft Sans Serif" w:eastAsia="Microsoft Sans Serif" w:hAnsi="Microsoft Sans Serif" w:cs="Microsoft Sans Serif"/>
          <w:sz w:val="24"/>
          <w:szCs w:val="22"/>
        </w:rPr>
        <w:cr/>
        <w:t>EMILY M FARAH ESQUIRE</w:t>
      </w:r>
      <w:r w:rsidRPr="008449EF">
        <w:rPr>
          <w:rFonts w:ascii="Microsoft Sans Serif" w:eastAsia="Microsoft Sans Serif" w:hAnsi="Microsoft Sans Serif" w:cs="Microsoft Sans Serif"/>
          <w:sz w:val="24"/>
          <w:szCs w:val="22"/>
        </w:rPr>
        <w:cr/>
        <w:t>DUQUESNE LIGHT COMPANY</w:t>
      </w:r>
      <w:r w:rsidRPr="008449EF">
        <w:rPr>
          <w:rFonts w:ascii="Microsoft Sans Serif" w:eastAsia="Microsoft Sans Serif" w:hAnsi="Microsoft Sans Serif" w:cs="Microsoft Sans Serif"/>
          <w:sz w:val="24"/>
          <w:szCs w:val="22"/>
        </w:rPr>
        <w:cr/>
      </w:r>
      <w:r w:rsidRPr="008449EF">
        <w:rPr>
          <w:rFonts w:ascii="Microsoft Sans Serif" w:eastAsia="Microsoft Sans Serif" w:hAnsi="Microsoft Sans Serif" w:cs="Microsoft Sans Serif"/>
          <w:caps/>
          <w:sz w:val="24"/>
          <w:szCs w:val="22"/>
        </w:rPr>
        <w:t>411 Seventh Avenue</w:t>
      </w:r>
      <w:r w:rsidRPr="008449EF">
        <w:rPr>
          <w:rFonts w:ascii="Microsoft Sans Serif" w:eastAsia="Microsoft Sans Serif" w:hAnsi="Microsoft Sans Serif" w:cs="Microsoft Sans Serif"/>
          <w:sz w:val="24"/>
          <w:szCs w:val="22"/>
        </w:rPr>
        <w:cr/>
        <w:t>PITTSBURGH PA  15219</w:t>
      </w:r>
      <w:r w:rsidRPr="008449EF">
        <w:rPr>
          <w:rFonts w:ascii="Microsoft Sans Serif" w:eastAsia="Microsoft Sans Serif" w:hAnsi="Microsoft Sans Serif" w:cs="Microsoft Sans Serif"/>
          <w:sz w:val="24"/>
          <w:szCs w:val="22"/>
        </w:rPr>
        <w:cr/>
      </w:r>
      <w:r w:rsidRPr="008449EF">
        <w:rPr>
          <w:rFonts w:ascii="Microsoft Sans Serif" w:eastAsia="Microsoft Sans Serif" w:hAnsi="Microsoft Sans Serif" w:cs="Microsoft Sans Serif"/>
          <w:b/>
          <w:sz w:val="24"/>
          <w:szCs w:val="22"/>
        </w:rPr>
        <w:t>412.393.6431</w:t>
      </w:r>
      <w:r w:rsidRPr="008449EF">
        <w:rPr>
          <w:rFonts w:ascii="Microsoft Sans Serif" w:eastAsia="Microsoft Sans Serif" w:hAnsi="Microsoft Sans Serif" w:cs="Microsoft Sans Serif"/>
          <w:b/>
          <w:sz w:val="24"/>
          <w:szCs w:val="22"/>
        </w:rPr>
        <w:cr/>
      </w:r>
      <w:r w:rsidRPr="008449EF">
        <w:rPr>
          <w:rFonts w:ascii="Microsoft Sans Serif" w:eastAsia="Microsoft Sans Serif" w:hAnsi="Microsoft Sans Serif" w:cs="Microsoft Sans Serif"/>
          <w:b/>
          <w:i/>
          <w:sz w:val="24"/>
          <w:szCs w:val="22"/>
          <w:u w:val="single"/>
        </w:rPr>
        <w:t>ACCEPTS E-SERVICE</w:t>
      </w:r>
    </w:p>
    <w:p w14:paraId="11C50EFE" w14:textId="0665BBBA" w:rsidR="002764EC" w:rsidRDefault="002764EC" w:rsidP="00C016A2">
      <w:pPr>
        <w:tabs>
          <w:tab w:val="left" w:pos="0"/>
        </w:tabs>
        <w:jc w:val="both"/>
        <w:rPr>
          <w:b/>
          <w:sz w:val="24"/>
          <w:szCs w:val="24"/>
        </w:rPr>
      </w:pPr>
    </w:p>
    <w:sectPr w:rsidR="002764EC" w:rsidSect="008449EF">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0BC82" w14:textId="77777777" w:rsidR="0039457A" w:rsidRDefault="0039457A">
      <w:r>
        <w:separator/>
      </w:r>
    </w:p>
  </w:endnote>
  <w:endnote w:type="continuationSeparator" w:id="0">
    <w:p w14:paraId="3FE90561" w14:textId="77777777" w:rsidR="0039457A" w:rsidRDefault="0039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712962"/>
      <w:docPartObj>
        <w:docPartGallery w:val="Page Numbers (Bottom of Page)"/>
        <w:docPartUnique/>
      </w:docPartObj>
    </w:sdtPr>
    <w:sdtEndPr>
      <w:rPr>
        <w:noProof/>
      </w:rPr>
    </w:sdtEndPr>
    <w:sdtContent>
      <w:p w14:paraId="6B0CA5C6" w14:textId="487225CB" w:rsidR="001333BF" w:rsidRDefault="00133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99007" w14:textId="77777777" w:rsidR="0025091D" w:rsidRDefault="0025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2EDC" w14:textId="77777777" w:rsidR="0039457A" w:rsidRDefault="0039457A">
      <w:r>
        <w:separator/>
      </w:r>
    </w:p>
  </w:footnote>
  <w:footnote w:type="continuationSeparator" w:id="0">
    <w:p w14:paraId="3C543CD4" w14:textId="77777777" w:rsidR="0039457A" w:rsidRDefault="00394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7504"/>
    <w:rsid w:val="00050F83"/>
    <w:rsid w:val="00052E32"/>
    <w:rsid w:val="000649C2"/>
    <w:rsid w:val="00076AB6"/>
    <w:rsid w:val="00093B1D"/>
    <w:rsid w:val="000A3AF6"/>
    <w:rsid w:val="000E6C11"/>
    <w:rsid w:val="000E7CCF"/>
    <w:rsid w:val="001333BF"/>
    <w:rsid w:val="00142E78"/>
    <w:rsid w:val="001449DB"/>
    <w:rsid w:val="001601CE"/>
    <w:rsid w:val="0017554E"/>
    <w:rsid w:val="001A00E0"/>
    <w:rsid w:val="001C766B"/>
    <w:rsid w:val="001E59B9"/>
    <w:rsid w:val="002329B0"/>
    <w:rsid w:val="00244AAF"/>
    <w:rsid w:val="00247900"/>
    <w:rsid w:val="0025091D"/>
    <w:rsid w:val="00256B89"/>
    <w:rsid w:val="0026268C"/>
    <w:rsid w:val="00273ABB"/>
    <w:rsid w:val="002764EC"/>
    <w:rsid w:val="00280A2C"/>
    <w:rsid w:val="002D1A1E"/>
    <w:rsid w:val="002E673F"/>
    <w:rsid w:val="00332CA0"/>
    <w:rsid w:val="00341E99"/>
    <w:rsid w:val="00355E73"/>
    <w:rsid w:val="00374FC2"/>
    <w:rsid w:val="00384FD4"/>
    <w:rsid w:val="0039457A"/>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577DEC"/>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9EF"/>
    <w:rsid w:val="00844F99"/>
    <w:rsid w:val="00845FB1"/>
    <w:rsid w:val="00850454"/>
    <w:rsid w:val="0085369A"/>
    <w:rsid w:val="008621C6"/>
    <w:rsid w:val="00870DEB"/>
    <w:rsid w:val="00876C44"/>
    <w:rsid w:val="00884F9D"/>
    <w:rsid w:val="008C3295"/>
    <w:rsid w:val="008D0F3D"/>
    <w:rsid w:val="008D6D8C"/>
    <w:rsid w:val="008F3265"/>
    <w:rsid w:val="00902029"/>
    <w:rsid w:val="00940474"/>
    <w:rsid w:val="0094162A"/>
    <w:rsid w:val="0097397A"/>
    <w:rsid w:val="00975788"/>
    <w:rsid w:val="00976BBB"/>
    <w:rsid w:val="0099058C"/>
    <w:rsid w:val="00996C29"/>
    <w:rsid w:val="009A7B6A"/>
    <w:rsid w:val="009B2DA0"/>
    <w:rsid w:val="009D1591"/>
    <w:rsid w:val="009F2D6D"/>
    <w:rsid w:val="00A0679B"/>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451A"/>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25AD"/>
    <w:rsid w:val="00F66E07"/>
    <w:rsid w:val="00F91D64"/>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BE522"/>
  <w15:docId w15:val="{8D91F91D-9CBF-4CBC-9541-09A5F82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3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3401-706C-43BF-BF03-78542AA7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6</cp:revision>
  <cp:lastPrinted>2019-03-01T18:44:00Z</cp:lastPrinted>
  <dcterms:created xsi:type="dcterms:W3CDTF">2017-11-22T15:44:00Z</dcterms:created>
  <dcterms:modified xsi:type="dcterms:W3CDTF">2019-03-01T18:45:00Z</dcterms:modified>
</cp:coreProperties>
</file>