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60A35378" w14:textId="77777777" w:rsidTr="00262963">
        <w:trPr>
          <w:trHeight w:val="990"/>
        </w:trPr>
        <w:tc>
          <w:tcPr>
            <w:tcW w:w="1363" w:type="dxa"/>
          </w:tcPr>
          <w:p w14:paraId="09422D23" w14:textId="77777777"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5EA7CB" wp14:editId="5D57F02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75A714" w14:textId="77777777" w:rsidR="00450458" w:rsidRDefault="00450458" w:rsidP="004B1E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9652BF" w14:textId="3BFC2073" w:rsidR="00EF57CA" w:rsidRDefault="00EF57CA" w:rsidP="004B1E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F140FA" w14:textId="77777777" w:rsidR="00F307AC" w:rsidRDefault="00F307AC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0DB8D25" w14:textId="77777777" w:rsidR="00EF57CA" w:rsidRDefault="00564EDB" w:rsidP="00450458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450458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PA 171</w:t>
            </w:r>
            <w:r w:rsidR="00F307AC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  <w:p w14:paraId="46569D9F" w14:textId="0697992A" w:rsidR="00450458" w:rsidRPr="00450458" w:rsidRDefault="00450458" w:rsidP="00450458">
            <w:pPr>
              <w:jc w:val="center"/>
              <w:rPr>
                <w:rFonts w:ascii="Arial" w:hAnsi="Arial"/>
                <w:color w:val="000080"/>
                <w:spacing w:val="-3"/>
                <w:sz w:val="12"/>
              </w:rPr>
            </w:pPr>
          </w:p>
        </w:tc>
        <w:tc>
          <w:tcPr>
            <w:tcW w:w="1452" w:type="dxa"/>
          </w:tcPr>
          <w:p w14:paraId="03E9BEB2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94575A7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8BF49FB" w14:textId="28F09E8B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1FEFF35" w14:textId="1E915D63" w:rsidR="00450458" w:rsidRDefault="00450458" w:rsidP="00262963">
            <w:pPr>
              <w:rPr>
                <w:rFonts w:ascii="Arial" w:hAnsi="Arial"/>
                <w:sz w:val="12"/>
              </w:rPr>
            </w:pPr>
          </w:p>
          <w:p w14:paraId="49B85D3B" w14:textId="77777777" w:rsidR="00450458" w:rsidRDefault="00450458" w:rsidP="00262963">
            <w:pPr>
              <w:rPr>
                <w:rFonts w:ascii="Arial" w:hAnsi="Arial"/>
                <w:sz w:val="12"/>
              </w:rPr>
            </w:pPr>
          </w:p>
          <w:p w14:paraId="1D85F282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6B53447" w14:textId="77777777"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D12A1BB" w14:textId="520A3000" w:rsidR="0033465C" w:rsidRDefault="001F26B6" w:rsidP="006D583C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14, 2019</w:t>
      </w:r>
    </w:p>
    <w:p w14:paraId="6BE05081" w14:textId="77777777" w:rsidR="00DD0B4E" w:rsidRDefault="00DD0B4E" w:rsidP="006D583C">
      <w:pPr>
        <w:suppressAutoHyphens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ED37D70" w14:textId="77777777"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MR RICHARD G WEBSTER JR</w:t>
      </w:r>
    </w:p>
    <w:p w14:paraId="1280314B" w14:textId="77777777"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5AEFCA9C" w14:textId="77777777"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PECO ENERGY COMPANY</w:t>
      </w:r>
    </w:p>
    <w:p w14:paraId="3C3C9DA3" w14:textId="77777777"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2301 MARKET STREET S15</w:t>
      </w:r>
    </w:p>
    <w:p w14:paraId="7C783D52" w14:textId="77777777" w:rsidR="0067519A" w:rsidRPr="00F640A7" w:rsidRDefault="00BE52BA" w:rsidP="00BE52BA">
      <w:pPr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PHILADELPHIA PA 19103</w:t>
      </w:r>
    </w:p>
    <w:p w14:paraId="2BD55B17" w14:textId="77777777" w:rsidR="00EA7F6D" w:rsidRDefault="00EA7F6D" w:rsidP="0067519A">
      <w:pPr>
        <w:rPr>
          <w:rFonts w:ascii="Arial" w:hAnsi="Arial" w:cs="Arial"/>
          <w:sz w:val="24"/>
          <w:szCs w:val="24"/>
        </w:rPr>
      </w:pPr>
    </w:p>
    <w:p w14:paraId="33145534" w14:textId="2A106CAA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9D72DA">
        <w:rPr>
          <w:rFonts w:ascii="Arial" w:hAnsi="Arial" w:cs="Arial"/>
          <w:sz w:val="24"/>
          <w:szCs w:val="24"/>
        </w:rPr>
        <w:t xml:space="preserve"> </w:t>
      </w:r>
      <w:r w:rsidR="009D72DA">
        <w:rPr>
          <w:rFonts w:ascii="Arial" w:hAnsi="Arial" w:cs="Arial"/>
          <w:sz w:val="24"/>
          <w:szCs w:val="24"/>
        </w:rPr>
        <w:tab/>
      </w:r>
      <w:r w:rsidR="006565D7">
        <w:rPr>
          <w:rFonts w:ascii="Arial" w:hAnsi="Arial" w:cs="Arial"/>
          <w:b/>
          <w:sz w:val="24"/>
          <w:szCs w:val="24"/>
        </w:rPr>
        <w:t>Generation Service Adjustment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2E15692F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0670F9E2" w14:textId="6881027F" w:rsidR="00F307AC" w:rsidRDefault="00334352" w:rsidP="0033465C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E52BA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</w:t>
      </w:r>
      <w:r w:rsidR="00D1066C">
        <w:rPr>
          <w:rFonts w:ascii="Arial" w:hAnsi="Arial" w:cs="Arial"/>
          <w:b/>
          <w:sz w:val="24"/>
          <w:szCs w:val="24"/>
        </w:rPr>
        <w:t>Dec</w:t>
      </w:r>
      <w:r w:rsidR="00BE52BA">
        <w:rPr>
          <w:rFonts w:ascii="Arial" w:hAnsi="Arial" w:cs="Arial"/>
          <w:b/>
          <w:sz w:val="24"/>
          <w:szCs w:val="24"/>
        </w:rPr>
        <w:t>ember 3</w:t>
      </w:r>
      <w:r w:rsidR="00D1066C">
        <w:rPr>
          <w:rFonts w:ascii="Arial" w:hAnsi="Arial" w:cs="Arial"/>
          <w:b/>
          <w:sz w:val="24"/>
          <w:szCs w:val="24"/>
        </w:rPr>
        <w:t>1</w:t>
      </w:r>
      <w:r w:rsidR="00BE52BA">
        <w:rPr>
          <w:rFonts w:ascii="Arial" w:hAnsi="Arial" w:cs="Arial"/>
          <w:b/>
          <w:sz w:val="24"/>
          <w:szCs w:val="24"/>
        </w:rPr>
        <w:t>, 201</w:t>
      </w:r>
      <w:r w:rsidR="00F92D0D">
        <w:rPr>
          <w:rFonts w:ascii="Arial" w:hAnsi="Arial" w:cs="Arial"/>
          <w:b/>
          <w:sz w:val="24"/>
          <w:szCs w:val="24"/>
        </w:rPr>
        <w:t>8</w:t>
      </w:r>
      <w:r w:rsidR="0033465C">
        <w:rPr>
          <w:rFonts w:ascii="Arial" w:hAnsi="Arial" w:cs="Arial"/>
          <w:b/>
          <w:sz w:val="24"/>
          <w:szCs w:val="24"/>
        </w:rPr>
        <w:t xml:space="preserve"> </w:t>
      </w:r>
    </w:p>
    <w:p w14:paraId="372F035B" w14:textId="0336AC3E" w:rsidR="0067519A" w:rsidRPr="004B6C39" w:rsidRDefault="0033465C" w:rsidP="00F307AC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33465C">
        <w:rPr>
          <w:rFonts w:ascii="Arial" w:hAnsi="Arial" w:cs="Arial"/>
          <w:b/>
          <w:sz w:val="24"/>
          <w:szCs w:val="24"/>
        </w:rPr>
        <w:t>M-201</w:t>
      </w:r>
      <w:r w:rsidR="00D1066C">
        <w:rPr>
          <w:rFonts w:ascii="Arial" w:hAnsi="Arial" w:cs="Arial"/>
          <w:b/>
          <w:sz w:val="24"/>
          <w:szCs w:val="24"/>
        </w:rPr>
        <w:t>9</w:t>
      </w:r>
      <w:r w:rsidRPr="0033465C">
        <w:rPr>
          <w:rFonts w:ascii="Arial" w:hAnsi="Arial" w:cs="Arial"/>
          <w:b/>
          <w:sz w:val="24"/>
          <w:szCs w:val="24"/>
        </w:rPr>
        <w:t>-</w:t>
      </w:r>
      <w:r w:rsidR="00161881">
        <w:rPr>
          <w:rFonts w:ascii="Arial" w:hAnsi="Arial" w:cs="Arial"/>
          <w:b/>
          <w:sz w:val="24"/>
          <w:szCs w:val="24"/>
        </w:rPr>
        <w:t>3007530</w:t>
      </w:r>
    </w:p>
    <w:p w14:paraId="21A09300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83431C8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14:paraId="756683C5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8DA0CA8" w14:textId="4C4D37FE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PECO Energy Company’s </w:t>
      </w:r>
      <w:r w:rsidR="006565D7">
        <w:rPr>
          <w:rFonts w:ascii="Arial" w:hAnsi="Arial" w:cs="Arial"/>
          <w:spacing w:val="-2"/>
          <w:sz w:val="24"/>
          <w:szCs w:val="24"/>
        </w:rPr>
        <w:t>Generation Service Adjustment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(</w:t>
      </w:r>
      <w:r w:rsidR="006565D7">
        <w:rPr>
          <w:rFonts w:ascii="Arial" w:hAnsi="Arial" w:cs="Arial"/>
          <w:spacing w:val="-2"/>
          <w:sz w:val="24"/>
          <w:szCs w:val="24"/>
        </w:rPr>
        <w:t>GSA</w:t>
      </w:r>
      <w:r w:rsidR="00BE52BA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spacing w:val="-2"/>
          <w:sz w:val="24"/>
          <w:szCs w:val="24"/>
        </w:rPr>
        <w:t>2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</w:t>
      </w:r>
      <w:r w:rsidR="00D1066C">
        <w:rPr>
          <w:rFonts w:ascii="Arial" w:hAnsi="Arial" w:cs="Arial"/>
          <w:sz w:val="24"/>
          <w:szCs w:val="24"/>
        </w:rPr>
        <w:t>Dec</w:t>
      </w:r>
      <w:r w:rsidR="00BE52BA">
        <w:rPr>
          <w:rFonts w:ascii="Arial" w:hAnsi="Arial" w:cs="Arial"/>
          <w:sz w:val="24"/>
          <w:szCs w:val="24"/>
        </w:rPr>
        <w:t>ember 3</w:t>
      </w:r>
      <w:r w:rsidR="00D1066C">
        <w:rPr>
          <w:rFonts w:ascii="Arial" w:hAnsi="Arial" w:cs="Arial"/>
          <w:sz w:val="24"/>
          <w:szCs w:val="24"/>
        </w:rPr>
        <w:t>1</w:t>
      </w:r>
      <w:r w:rsidR="00BE52BA">
        <w:rPr>
          <w:rFonts w:ascii="Arial" w:hAnsi="Arial" w:cs="Arial"/>
          <w:sz w:val="24"/>
          <w:szCs w:val="24"/>
        </w:rPr>
        <w:t>, 201</w:t>
      </w:r>
      <w:r w:rsidR="00D74BCD">
        <w:rPr>
          <w:rFonts w:ascii="Arial" w:hAnsi="Arial" w:cs="Arial"/>
          <w:sz w:val="24"/>
          <w:szCs w:val="24"/>
        </w:rPr>
        <w:t>8</w:t>
      </w:r>
      <w:r w:rsidR="00BE52BA">
        <w:rPr>
          <w:rFonts w:ascii="Arial" w:hAnsi="Arial" w:cs="Arial"/>
          <w:sz w:val="24"/>
          <w:szCs w:val="24"/>
        </w:rPr>
        <w:t>.</w:t>
      </w:r>
    </w:p>
    <w:p w14:paraId="60247F0B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32AA621" w14:textId="2F30A64E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r w:rsidR="006565D7">
        <w:rPr>
          <w:rFonts w:ascii="Arial" w:hAnsi="Arial" w:cs="Arial"/>
          <w:spacing w:val="-2"/>
          <w:sz w:val="24"/>
          <w:szCs w:val="24"/>
        </w:rPr>
        <w:t>GSA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D1066C">
        <w:rPr>
          <w:rFonts w:ascii="Arial" w:hAnsi="Arial" w:cs="Arial"/>
          <w:spacing w:val="-2"/>
          <w:sz w:val="24"/>
          <w:szCs w:val="24"/>
        </w:rPr>
        <w:t xml:space="preserve"> </w:t>
      </w:r>
      <w:r w:rsidR="00237916">
        <w:rPr>
          <w:rFonts w:ascii="Arial" w:hAnsi="Arial" w:cs="Arial"/>
          <w:spacing w:val="-2"/>
          <w:sz w:val="24"/>
          <w:szCs w:val="24"/>
        </w:rPr>
        <w:t>January 30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D1066C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A4DF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463437B9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C4A983C" w14:textId="661A36B0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r w:rsidR="00A054D6">
        <w:rPr>
          <w:rFonts w:ascii="Arial" w:hAnsi="Arial" w:cs="Arial"/>
          <w:spacing w:val="-2"/>
          <w:sz w:val="24"/>
          <w:szCs w:val="24"/>
        </w:rPr>
        <w:t>GSA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34BF2272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2399316E" w14:textId="72AC3646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r w:rsidR="0033465C" w:rsidRPr="0033465C">
        <w:rPr>
          <w:rFonts w:ascii="Arial" w:hAnsi="Arial" w:cs="Arial"/>
          <w:spacing w:val="-2"/>
          <w:sz w:val="24"/>
          <w:szCs w:val="24"/>
        </w:rPr>
        <w:t>M-201</w:t>
      </w:r>
      <w:r w:rsidR="006565D7">
        <w:rPr>
          <w:rFonts w:ascii="Arial" w:hAnsi="Arial" w:cs="Arial"/>
          <w:spacing w:val="-2"/>
          <w:sz w:val="24"/>
          <w:szCs w:val="24"/>
        </w:rPr>
        <w:t>9</w:t>
      </w:r>
      <w:r w:rsidR="0033465C" w:rsidRPr="0033465C">
        <w:rPr>
          <w:rFonts w:ascii="Arial" w:hAnsi="Arial" w:cs="Arial"/>
          <w:spacing w:val="-2"/>
          <w:sz w:val="24"/>
          <w:szCs w:val="24"/>
        </w:rPr>
        <w:t>-</w:t>
      </w:r>
      <w:r w:rsidR="00237916">
        <w:rPr>
          <w:rFonts w:ascii="Arial" w:hAnsi="Arial" w:cs="Arial"/>
          <w:spacing w:val="-2"/>
          <w:sz w:val="24"/>
          <w:szCs w:val="24"/>
        </w:rPr>
        <w:t>3007530</w:t>
      </w:r>
      <w:r w:rsidR="00BE52BA">
        <w:rPr>
          <w:rFonts w:ascii="Arial" w:hAnsi="Arial" w:cs="Arial"/>
          <w:spacing w:val="-2"/>
          <w:sz w:val="24"/>
          <w:szCs w:val="24"/>
        </w:rPr>
        <w:t>.</w:t>
      </w:r>
    </w:p>
    <w:p w14:paraId="4709FD69" w14:textId="2CC9127A" w:rsidR="00CD5063" w:rsidRDefault="00CD5063" w:rsidP="0067519A">
      <w:pPr>
        <w:rPr>
          <w:rFonts w:ascii="Arial" w:hAnsi="Arial" w:cs="Arial"/>
          <w:szCs w:val="24"/>
        </w:rPr>
      </w:pPr>
    </w:p>
    <w:p w14:paraId="654B84AD" w14:textId="24C655B6" w:rsidR="00CD5063" w:rsidRPr="00CD5063" w:rsidRDefault="001F26B6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E8CA6A" wp14:editId="55A4C148">
            <wp:simplePos x="0" y="0"/>
            <wp:positionH relativeFrom="column">
              <wp:posOffset>2914650</wp:posOffset>
            </wp:positionH>
            <wp:positionV relativeFrom="paragraph">
              <wp:posOffset>140335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1D2DD164" w14:textId="23815651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1C6BC6D" w14:textId="6AB7B5CC" w:rsidR="00CD5063" w:rsidRPr="00CD5063" w:rsidRDefault="001F26B6" w:rsidP="001F26B6">
      <w:pPr>
        <w:tabs>
          <w:tab w:val="left" w:pos="568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403765EF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4E4E7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F258831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DE6B2E4" w14:textId="745A5624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D74BCD">
        <w:rPr>
          <w:rFonts w:ascii="Arial" w:hAnsi="Arial" w:cs="Arial"/>
          <w:sz w:val="24"/>
          <w:szCs w:val="24"/>
        </w:rPr>
        <w:t>Kenneth W. Raffensperger</w:t>
      </w:r>
    </w:p>
    <w:p w14:paraId="5669AEAB" w14:textId="45610F63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 xml:space="preserve">(717) </w:t>
      </w:r>
      <w:r w:rsidR="00D74BCD">
        <w:rPr>
          <w:rFonts w:ascii="Arial" w:hAnsi="Arial" w:cs="Arial"/>
          <w:sz w:val="24"/>
          <w:szCs w:val="24"/>
        </w:rPr>
        <w:t>772-8378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A4DF8"/>
    <w:rsid w:val="000B1A3A"/>
    <w:rsid w:val="000E2A2C"/>
    <w:rsid w:val="000F3885"/>
    <w:rsid w:val="0016025D"/>
    <w:rsid w:val="00161881"/>
    <w:rsid w:val="0016427E"/>
    <w:rsid w:val="001D3E00"/>
    <w:rsid w:val="001D58D6"/>
    <w:rsid w:val="001F0494"/>
    <w:rsid w:val="001F26B6"/>
    <w:rsid w:val="001F6B42"/>
    <w:rsid w:val="001F71CE"/>
    <w:rsid w:val="00226691"/>
    <w:rsid w:val="00234B3A"/>
    <w:rsid w:val="00237916"/>
    <w:rsid w:val="002411AE"/>
    <w:rsid w:val="00262963"/>
    <w:rsid w:val="0027679A"/>
    <w:rsid w:val="002F2E8A"/>
    <w:rsid w:val="00334352"/>
    <w:rsid w:val="0033465C"/>
    <w:rsid w:val="0036166E"/>
    <w:rsid w:val="00361CE2"/>
    <w:rsid w:val="0038192B"/>
    <w:rsid w:val="00450458"/>
    <w:rsid w:val="004B1E6F"/>
    <w:rsid w:val="004B6C39"/>
    <w:rsid w:val="0051362E"/>
    <w:rsid w:val="00564EDB"/>
    <w:rsid w:val="005A36E4"/>
    <w:rsid w:val="006565D7"/>
    <w:rsid w:val="00671DF3"/>
    <w:rsid w:val="0067519A"/>
    <w:rsid w:val="00681A5F"/>
    <w:rsid w:val="00693012"/>
    <w:rsid w:val="006A70CB"/>
    <w:rsid w:val="006D583C"/>
    <w:rsid w:val="00742334"/>
    <w:rsid w:val="007602F2"/>
    <w:rsid w:val="00805353"/>
    <w:rsid w:val="0089188B"/>
    <w:rsid w:val="00891A0C"/>
    <w:rsid w:val="008935A5"/>
    <w:rsid w:val="008F62B1"/>
    <w:rsid w:val="008F7FD2"/>
    <w:rsid w:val="009D72DA"/>
    <w:rsid w:val="00A054D6"/>
    <w:rsid w:val="00A46FF8"/>
    <w:rsid w:val="00A76B9C"/>
    <w:rsid w:val="00AB731C"/>
    <w:rsid w:val="00AD2941"/>
    <w:rsid w:val="00AF09DF"/>
    <w:rsid w:val="00B3496B"/>
    <w:rsid w:val="00B67377"/>
    <w:rsid w:val="00B85DF8"/>
    <w:rsid w:val="00BE52BA"/>
    <w:rsid w:val="00C0162A"/>
    <w:rsid w:val="00CA1B64"/>
    <w:rsid w:val="00CD5063"/>
    <w:rsid w:val="00CE0167"/>
    <w:rsid w:val="00D1066C"/>
    <w:rsid w:val="00D35A5C"/>
    <w:rsid w:val="00D74BCD"/>
    <w:rsid w:val="00DD0B4E"/>
    <w:rsid w:val="00DE126C"/>
    <w:rsid w:val="00DE1679"/>
    <w:rsid w:val="00E656EF"/>
    <w:rsid w:val="00EA26CF"/>
    <w:rsid w:val="00EA7F6D"/>
    <w:rsid w:val="00EC6C69"/>
    <w:rsid w:val="00EF57CA"/>
    <w:rsid w:val="00F307AC"/>
    <w:rsid w:val="00F53EA9"/>
    <w:rsid w:val="00F640A7"/>
    <w:rsid w:val="00F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06F1"/>
  <w15:docId w15:val="{3562C31A-C4A8-4930-B8E0-881833AE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95BE-CBE1-4240-81D4-68C0343B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10</cp:revision>
  <cp:lastPrinted>2018-01-17T17:36:00Z</cp:lastPrinted>
  <dcterms:created xsi:type="dcterms:W3CDTF">2017-12-21T21:38:00Z</dcterms:created>
  <dcterms:modified xsi:type="dcterms:W3CDTF">2019-03-14T13:29:00Z</dcterms:modified>
</cp:coreProperties>
</file>